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u4iwippi7w0p" w:colLast="0"/>
      <w:bookmarkEnd w:id="0"/>
      <w:r w:rsidRPr="00000000" w:rsidR="00000000" w:rsidDel="00000000">
        <w:rPr>
          <w:b w:val="1"/>
          <w:rtl w:val="0"/>
        </w:rPr>
        <w:t xml:space="preserve">다음북(NextBook)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piiirniv3qsp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rh6qc92f7reg" w:colLast="0"/>
      <w:bookmarkEnd w:id="2"/>
      <w:r w:rsidRPr="00000000" w:rsidR="00000000" w:rsidDel="00000000">
        <w:rPr>
          <w:rtl w:val="0"/>
        </w:rPr>
        <w:t xml:space="preserve">시작페이지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베스트셀러 추천(광고 수익 모델)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로그인 기능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i w:val="1"/>
          <w:u w:val="single"/>
          <w:rtl w:val="0"/>
        </w:rPr>
        <w:t xml:space="preserve">회원 가입 페이지</w:t>
      </w:r>
      <w:r w:rsidRPr="00000000" w:rsidR="00000000" w:rsidDel="00000000">
        <w:rPr>
          <w:rFonts w:cs="Malgun Gothic" w:hAnsi="Malgun Gothic" w:eastAsia="Malgun Gothic" w:ascii="Malgun Gothic"/>
          <w:i w:val="1"/>
          <w:rtl w:val="0"/>
        </w:rPr>
        <w:t xml:space="preserve"> </w:t>
      </w: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로 링크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3" w:colFirst="0" w:name="h.tadk0xqkf0zs" w:colLast="0"/>
      <w:bookmarkEnd w:id="3"/>
      <w:r w:rsidRPr="00000000" w:rsidR="00000000" w:rsidDel="00000000">
        <w:rPr>
          <w:rtl w:val="0"/>
        </w:rPr>
        <w:t xml:space="preserve">회원 가입 페이지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email, username, pw, confirm_pw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가입하기 버튼, 로그인 버튼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9ihasfvtuo97" w:colLast="0"/>
      <w:bookmarkEnd w:id="4"/>
      <w:r w:rsidRPr="00000000" w:rsidR="00000000" w:rsidDel="00000000">
        <w:rPr>
          <w:rtl w:val="0"/>
        </w:rPr>
        <w:t xml:space="preserve">메인페이지</w:t>
      </w:r>
    </w:p>
    <w:p w:rsidP="00000000" w:rsidRPr="00000000" w:rsidR="00000000" w:rsidDel="00000000" w:rsidRDefault="00000000">
      <w:pPr>
        <w:pStyle w:val="Heading2"/>
        <w:numPr>
          <w:ilvl w:val="0"/>
          <w:numId w:val="5"/>
        </w:numPr>
        <w:ind w:left="720" w:hanging="359"/>
        <w:contextualSpacing w:val="1"/>
        <w:rPr/>
      </w:pPr>
      <w:bookmarkStart w:id="5" w:colFirst="0" w:name="h.84a1dz0aogs" w:colLast="0"/>
      <w:bookmarkEnd w:id="5"/>
      <w:r w:rsidRPr="00000000" w:rsidR="00000000" w:rsidDel="00000000">
        <w:rPr>
          <w:rtl w:val="0"/>
        </w:rPr>
        <w:t xml:space="preserve">내가 읽은 책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입력한 책들 보여주기(DB에 사용자가 등록한 책들을 불러옴)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사용자가 기존에 입력한 책에 대한 수정, 삭제 기능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책 추가 버튼(등록된 책이 없을 경우, 책 추가로 이어지는 네비게이션 기능)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5"/>
        </w:numPr>
        <w:ind w:left="720" w:hanging="359"/>
        <w:contextualSpacing w:val="1"/>
        <w:rPr/>
      </w:pPr>
      <w:bookmarkStart w:id="6" w:colFirst="0" w:name="h.tlekrm9pe5ca" w:colLast="0"/>
      <w:bookmarkEnd w:id="6"/>
      <w:r w:rsidRPr="00000000" w:rsidR="00000000" w:rsidDel="00000000">
        <w:rPr>
          <w:rtl w:val="0"/>
        </w:rPr>
        <w:t xml:space="preserve">책 추가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책 검색(DB에 없으면, </w:t>
      </w:r>
      <w:hyperlink r:id="rId5">
        <w:r w:rsidRPr="00000000" w:rsidR="00000000" w:rsidDel="00000000">
          <w:rPr>
            <w:rFonts w:cs="Malgun Gothic" w:hAnsi="Malgun Gothic" w:eastAsia="Malgun Gothic" w:ascii="Malgun Gothic"/>
            <w:color w:val="1155cc"/>
            <w:u w:val="single"/>
            <w:rtl w:val="0"/>
          </w:rPr>
          <w:t xml:space="preserve">Daum 책 검색 API</w:t>
        </w:r>
      </w:hyperlink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 </w:t>
      </w: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를 통해서 검색)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책 추가(리뷰 및 선호도 입력 별5개)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5"/>
        </w:numPr>
        <w:ind w:left="720" w:hanging="359"/>
        <w:contextualSpacing w:val="1"/>
        <w:rPr/>
      </w:pPr>
      <w:bookmarkStart w:id="7" w:colFirst="0" w:name="h.a9349krwyu5g" w:colLast="0"/>
      <w:bookmarkEnd w:id="7"/>
      <w:r w:rsidRPr="00000000" w:rsidR="00000000" w:rsidDel="00000000">
        <w:rPr>
          <w:rtl w:val="0"/>
        </w:rPr>
        <w:t xml:space="preserve">책 추천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5개 이상의 추천 도서 보여줌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책을 클릭 시 모달창을 통해서 세부 정보 보여줌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8" w:colFirst="0" w:name="h.7oeafprj97vq" w:colLast="0"/>
      <w:bookmarkEnd w:id="8"/>
      <w:r w:rsidRPr="00000000" w:rsidR="00000000" w:rsidDel="00000000">
        <w:rPr>
          <w:rtl w:val="0"/>
        </w:rPr>
        <w:t xml:space="preserve">관리자 페이지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책 관리(DB에 책 삽입, 수정, 삭제)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회원 관리(사용자가 이상한 책 또는 광고 효과를 위해서 책을 등록했을 시)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9" w:colFirst="0" w:name="h.gjvym9jgruge" w:colLast="0"/>
      <w:bookmarkEnd w:id="9"/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고민한 내용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Malgun Gothic" w:hAnsi="Malgun Gothic" w:eastAsia="Malgun Gothic" w:ascii="Malgun Gothic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간단한 리뷰 기능(책을 읽은 기간 필요)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Malgun Gothic" w:hAnsi="Malgun Gothic" w:eastAsia="Malgun Gothic" w:ascii="Malgun Gothic"/>
          <w:u w:val="none"/>
        </w:rPr>
      </w:pPr>
      <w:r w:rsidRPr="00000000" w:rsidR="00000000" w:rsidDel="00000000">
        <w:rPr>
          <w:rFonts w:cs="Malgun Gothic" w:hAnsi="Malgun Gothic" w:eastAsia="Malgun Gothic" w:ascii="Malgun Gothic"/>
          <w:rtl w:val="0"/>
        </w:rPr>
        <w:t xml:space="preserve">사용자가 읽은 책에 대한 통계(차트)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velopers.daum.net/services/apis/search/book" Type="http://schemas.openxmlformats.org/officeDocument/2006/relationships/hyperlink" TargetMode="External" Id="rId5"/></Relationships>
</file>