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配置公私钥对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  创建秘钥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~/.ssh/id_rsa.pub 查看秘钥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0485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网站上配置公钥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23977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39395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631E0"/>
    <w:multiLevelType w:val="singleLevel"/>
    <w:tmpl w:val="AD3631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0373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2022-12-01T06:32:13Z</dcterms:created>
  <dc:creator>MX01</dc:creator>
  <cp:lastModifiedBy>世界就我最善良i</cp:lastModifiedBy>
  <dcterms:modified xsi:type="dcterms:W3CDTF">2022-12-01T07:47:42Z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84499D35E48E4CA3A80BEA1FA408EB5C</vt:lpwstr>
  </property>
</Properties>
</file>