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D54B" w14:textId="4F111A45" w:rsidR="00724F17" w:rsidRPr="0080394A" w:rsidRDefault="00950AB3" w:rsidP="0080394A">
      <w:pPr>
        <w:jc w:val="center"/>
        <w:rPr>
          <w:b/>
          <w:bCs/>
          <w:sz w:val="24"/>
          <w:szCs w:val="28"/>
          <w:u w:val="single"/>
        </w:rPr>
      </w:pPr>
      <w:r w:rsidRPr="0080394A">
        <w:rPr>
          <w:rFonts w:hint="eastAsia"/>
          <w:b/>
          <w:bCs/>
          <w:sz w:val="24"/>
          <w:szCs w:val="28"/>
          <w:u w:val="single"/>
        </w:rPr>
        <w:t>L</w:t>
      </w:r>
      <w:r w:rsidRPr="0080394A">
        <w:rPr>
          <w:b/>
          <w:bCs/>
          <w:sz w:val="24"/>
          <w:szCs w:val="28"/>
          <w:u w:val="single"/>
        </w:rPr>
        <w:t>ogistic Regression</w:t>
      </w:r>
    </w:p>
    <w:p w14:paraId="5722BF28" w14:textId="77777777" w:rsidR="00A62F38" w:rsidRPr="0080394A" w:rsidRDefault="00A62F38" w:rsidP="0080394A">
      <w:pPr>
        <w:widowControl/>
        <w:wordWrap/>
        <w:autoSpaceDE/>
        <w:autoSpaceDN/>
        <w:jc w:val="center"/>
        <w:rPr>
          <w:b/>
          <w:bCs/>
        </w:rPr>
      </w:pPr>
      <w:r w:rsidRPr="0080394A">
        <w:rPr>
          <w:rFonts w:hint="eastAsia"/>
          <w:b/>
          <w:bCs/>
        </w:rPr>
        <w:t>D</w:t>
      </w:r>
      <w:r w:rsidRPr="0080394A">
        <w:rPr>
          <w:b/>
          <w:bCs/>
        </w:rPr>
        <w:t>ecision Boundary</w:t>
      </w:r>
    </w:p>
    <w:p w14:paraId="6B682372" w14:textId="1A0EEBE0" w:rsidR="00CC4837" w:rsidRPr="0080394A" w:rsidRDefault="0080394A" w:rsidP="0080394A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h_θ (x)≥0.5→y=1</m:t>
          </m:r>
        </m:oMath>
      </m:oMathPara>
    </w:p>
    <w:p w14:paraId="1B9C054A" w14:textId="4C7EFF07" w:rsidR="00CC4837" w:rsidRPr="0080394A" w:rsidRDefault="0080394A" w:rsidP="0080394A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h_θ (x)&lt;0.5→y=0</m:t>
          </m:r>
        </m:oMath>
      </m:oMathPara>
    </w:p>
    <w:p w14:paraId="1A427EAC" w14:textId="77777777" w:rsidR="006547D7" w:rsidRPr="0080394A" w:rsidRDefault="006547D7" w:rsidP="0080394A">
      <w:pPr>
        <w:widowControl/>
        <w:wordWrap/>
        <w:autoSpaceDE/>
        <w:autoSpaceDN/>
        <w:jc w:val="center"/>
        <w:rPr>
          <w:b/>
          <w:bCs/>
        </w:rPr>
      </w:pPr>
    </w:p>
    <w:p w14:paraId="13C94023" w14:textId="63B29A3B" w:rsidR="00CC4837" w:rsidRPr="0080394A" w:rsidRDefault="0080394A" w:rsidP="0080394A">
      <w:pPr>
        <w:widowControl/>
        <w:wordWrap/>
        <w:autoSpaceDE/>
        <w:autoSpaceDN/>
        <w:jc w:val="center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g(z)≥0.5  when z≥0</m:t>
          </m:r>
        </m:oMath>
      </m:oMathPara>
    </w:p>
    <w:p w14:paraId="751C159F" w14:textId="44C62F31" w:rsidR="006547D7" w:rsidRPr="0080394A" w:rsidRDefault="0080394A" w:rsidP="0080394A">
      <w:pPr>
        <w:widowControl/>
        <w:wordWrap/>
        <w:autoSpaceDE/>
        <w:autoSpaceDN/>
        <w:jc w:val="center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z=0, e^0=1⇒g(z)=1/2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z→ ∞, e^(-∞)→0 ⇒  g(z)=1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z→ -∞, e^∞→∞ ⇒  g(z)=0</m:t>
          </m:r>
        </m:oMath>
      </m:oMathPara>
    </w:p>
    <w:p w14:paraId="472A4838" w14:textId="77777777" w:rsidR="006547D7" w:rsidRPr="0080394A" w:rsidRDefault="006547D7" w:rsidP="0080394A">
      <w:pPr>
        <w:widowControl/>
        <w:wordWrap/>
        <w:autoSpaceDE/>
        <w:autoSpaceDN/>
        <w:jc w:val="center"/>
        <w:rPr>
          <w:b/>
          <w:bCs/>
        </w:rPr>
      </w:pPr>
    </w:p>
    <w:p w14:paraId="7BE74402" w14:textId="28F9EE06" w:rsidR="006547D7" w:rsidRPr="0080394A" w:rsidRDefault="0080394A" w:rsidP="0080394A">
      <w:pPr>
        <w:widowControl/>
        <w:wordWrap/>
        <w:autoSpaceDE/>
        <w:autoSpaceDN/>
        <w:jc w:val="center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h_θ (x)=g(θ^T x)≥0.5 when θ^T x≥0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θ^T x≥0  ⇒y=1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θ^T x&lt;0  ⇒y=0</m:t>
          </m:r>
        </m:oMath>
      </m:oMathPara>
    </w:p>
    <w:p w14:paraId="279478F9" w14:textId="6AA914ED" w:rsidR="00CC4837" w:rsidRPr="0080394A" w:rsidRDefault="006547D7" w:rsidP="0080394A">
      <w:pPr>
        <w:widowControl/>
        <w:wordWrap/>
        <w:autoSpaceDE/>
        <w:autoSpaceDN/>
        <w:jc w:val="center"/>
        <w:rPr>
          <w:b/>
          <w:bCs/>
        </w:rPr>
      </w:pPr>
      <w:r w:rsidRPr="0080394A">
        <w:rPr>
          <w:b/>
          <w:bCs/>
        </w:rPr>
        <w:br w:type="page"/>
      </w:r>
    </w:p>
    <w:p w14:paraId="06873723" w14:textId="416FAD15" w:rsidR="00724F17" w:rsidRPr="0080394A" w:rsidRDefault="00724F17" w:rsidP="0080394A">
      <w:pPr>
        <w:jc w:val="center"/>
        <w:rPr>
          <w:b/>
          <w:bCs/>
        </w:rPr>
      </w:pPr>
      <w:r w:rsidRPr="0080394A">
        <w:rPr>
          <w:b/>
          <w:bCs/>
        </w:rPr>
        <w:lastRenderedPageBreak/>
        <w:t>Cost Function</w:t>
      </w:r>
      <w:r w:rsidRPr="0080394A">
        <w:rPr>
          <w:rFonts w:hint="eastAsia"/>
          <w:b/>
          <w:bCs/>
        </w:rPr>
        <w:t>:</w:t>
      </w:r>
    </w:p>
    <w:p w14:paraId="5C636D8A" w14:textId="4C6BE823" w:rsidR="00724F17" w:rsidRPr="0080394A" w:rsidRDefault="00724F17" w:rsidP="0080394A">
      <w:pPr>
        <w:ind w:left="760"/>
        <w:jc w:val="center"/>
        <w:rPr>
          <w:b/>
          <w:bCs/>
        </w:rPr>
      </w:pPr>
      <w:r w:rsidRPr="0080394A">
        <w:rPr>
          <w:b/>
          <w:bCs/>
        </w:rPr>
        <w:t>Linear regression:</w:t>
      </w:r>
    </w:p>
    <w:p w14:paraId="588BE7AA" w14:textId="5F4C48D3" w:rsidR="00724F17" w:rsidRPr="0080394A" w:rsidRDefault="0080394A" w:rsidP="0080394A">
      <w:pPr>
        <w:ind w:left="760"/>
        <w:jc w:val="center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J(θ)=1/m ∑_(i=1)^m▒</m:t>
          </m:r>
          <m:r>
            <m:rPr>
              <m:sty m:val="bi"/>
            </m:rPr>
            <w:rPr>
              <w:rFonts w:ascii="Cambria Math" w:eastAsia="Cambria Math" w:hAnsi="Cambria Math" w:cs="Cambria Math" w:hint="eastAsia"/>
              <w:sz w:val="36"/>
              <w:szCs w:val="40"/>
            </w:rPr>
            <m:t>〖</m:t>
          </m:r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 xml:space="preserve">1/2 (h_θ x^((i) )- y^((i) ) )^2 </m:t>
          </m:r>
          <m:r>
            <m:rPr>
              <m:sty m:val="bi"/>
            </m:rPr>
            <w:rPr>
              <w:rFonts w:ascii="Cambria Math" w:eastAsia="Cambria Math" w:hAnsi="Cambria Math" w:cs="Cambria Math" w:hint="eastAsia"/>
              <w:sz w:val="36"/>
              <w:szCs w:val="40"/>
            </w:rPr>
            <m:t>〗</m:t>
          </m:r>
        </m:oMath>
      </m:oMathPara>
    </w:p>
    <w:p w14:paraId="4F648C6E" w14:textId="1FB11421" w:rsidR="005D2EC5" w:rsidRPr="0080394A" w:rsidRDefault="00724F17" w:rsidP="0080394A">
      <w:pPr>
        <w:jc w:val="center"/>
        <w:rPr>
          <w:b/>
          <w:bCs/>
        </w:rPr>
      </w:pPr>
      <w:r w:rsidRPr="0080394A">
        <w:rPr>
          <w:b/>
          <w:bCs/>
        </w:rPr>
        <w:t>Logistic regression</w:t>
      </w:r>
    </w:p>
    <w:p w14:paraId="163C34C6" w14:textId="7C07D86B" w:rsidR="005D2EC5" w:rsidRPr="0080394A" w:rsidRDefault="0080394A" w:rsidP="0080394A">
      <w:pPr>
        <w:ind w:firstLine="800"/>
        <w:jc w:val="center"/>
        <w:rPr>
          <w:b/>
          <w:bCs/>
          <w:sz w:val="36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J(θ)=1/m ∑_(i=1)^m▒</m:t>
          </m:r>
          <m:r>
            <m:rPr>
              <m:sty m:val="bi"/>
            </m:rPr>
            <w:rPr>
              <w:rFonts w:ascii="Cambria Math" w:eastAsia="Cambria Math" w:hAnsi="Cambria Math" w:cs="Cambria Math" w:hint="eastAsia"/>
              <w:sz w:val="36"/>
              <w:szCs w:val="40"/>
            </w:rPr>
            <m:t>〖</m:t>
          </m:r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Cost(</m:t>
          </m:r>
          <m:r>
            <m:rPr>
              <m:sty m:val="bi"/>
            </m:rPr>
            <w:rPr>
              <w:rFonts w:ascii="Cambria Math" w:eastAsia="Cambria Math" w:hAnsi="Cambria Math" w:cs="Cambria Math" w:hint="eastAsia"/>
              <w:sz w:val="36"/>
              <w:szCs w:val="40"/>
            </w:rPr>
            <m:t>〗</m:t>
          </m:r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 xml:space="preserve"> (h_θ x^((i) ),y^((i) ) )</m:t>
          </m:r>
        </m:oMath>
      </m:oMathPara>
    </w:p>
    <w:p w14:paraId="375BE0E0" w14:textId="06AF659F" w:rsidR="005D2EC5" w:rsidRPr="0080394A" w:rsidRDefault="0080394A" w:rsidP="0080394A">
      <w:pPr>
        <w:ind w:left="800" w:firstLine="800"/>
        <w:jc w:val="center"/>
        <w:rPr>
          <w:b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Cost(h_θ x^((i) ),y)= -</m:t>
          </m:r>
          <m:r>
            <m:rPr>
              <m:sty m:val="b"/>
            </m:rPr>
            <w:rPr>
              <w:rFonts w:ascii="Cambria Math" w:hAnsi="Cambria Math"/>
              <w:sz w:val="36"/>
              <w:szCs w:val="40"/>
            </w:rPr>
            <m:t>log</m:t>
          </m:r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⁡(h_θ (x))if y=1</m:t>
          </m:r>
        </m:oMath>
      </m:oMathPara>
    </w:p>
    <w:p w14:paraId="6AB56EEF" w14:textId="1CFD64C5" w:rsidR="005D2EC5" w:rsidRPr="0080394A" w:rsidRDefault="0080394A" w:rsidP="0080394A">
      <w:pPr>
        <w:ind w:left="800" w:firstLine="800"/>
        <w:jc w:val="center"/>
        <w:rPr>
          <w:b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Cost(h_θ x^((i) ),y)= -</m:t>
          </m:r>
          <m:r>
            <m:rPr>
              <m:sty m:val="b"/>
            </m:rPr>
            <w:rPr>
              <w:rFonts w:ascii="Cambria Math" w:hAnsi="Cambria Math"/>
              <w:sz w:val="36"/>
              <w:szCs w:val="40"/>
            </w:rPr>
            <m:t>log</m:t>
          </m:r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⁡(</m:t>
          </m:r>
          <m:r>
            <m:rPr>
              <m:sty m:val="bi"/>
            </m:rPr>
            <w:rPr>
              <w:rFonts w:ascii="Cambria Math" w:eastAsia="Cambria Math" w:hAnsi="Cambria Math" w:cs="Cambria Math" w:hint="eastAsia"/>
              <w:sz w:val="36"/>
              <w:szCs w:val="40"/>
            </w:rPr>
            <m:t>〖</m:t>
          </m:r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1- h</m:t>
          </m:r>
          <m:r>
            <m:rPr>
              <m:sty m:val="bi"/>
            </m:rPr>
            <w:rPr>
              <w:rFonts w:ascii="Cambria Math" w:eastAsia="Cambria Math" w:hAnsi="Cambria Math" w:cs="Cambria Math" w:hint="eastAsia"/>
              <w:sz w:val="36"/>
              <w:szCs w:val="40"/>
            </w:rPr>
            <m:t>〗</m:t>
          </m:r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_θ (x))if y=0</m:t>
          </m:r>
        </m:oMath>
      </m:oMathPara>
    </w:p>
    <w:p w14:paraId="09DD01DC" w14:textId="57410013" w:rsidR="005D2EC5" w:rsidRPr="0080394A" w:rsidRDefault="005D2EC5" w:rsidP="0080394A">
      <w:pPr>
        <w:jc w:val="center"/>
        <w:rPr>
          <w:b/>
          <w:bCs/>
        </w:rPr>
      </w:pPr>
      <w:r w:rsidRPr="0080394A">
        <w:rPr>
          <w:b/>
          <w:bCs/>
          <w:noProof/>
        </w:rPr>
        <w:drawing>
          <wp:anchor distT="0" distB="0" distL="114300" distR="114300" simplePos="0" relativeHeight="251658240" behindDoc="1" locked="1" layoutInCell="1" allowOverlap="1" wp14:anchorId="69C6AB17" wp14:editId="3B974F4A">
            <wp:simplePos x="0" y="0"/>
            <wp:positionH relativeFrom="margin">
              <wp:posOffset>-335280</wp:posOffset>
            </wp:positionH>
            <wp:positionV relativeFrom="paragraph">
              <wp:posOffset>80010</wp:posOffset>
            </wp:positionV>
            <wp:extent cx="2858400" cy="2325600"/>
            <wp:effectExtent l="0" t="0" r="0" b="0"/>
            <wp:wrapThrough wrapText="bothSides">
              <wp:wrapPolygon edited="0">
                <wp:start x="0" y="0"/>
                <wp:lineTo x="0" y="21411"/>
                <wp:lineTo x="21451" y="21411"/>
                <wp:lineTo x="21451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94A">
        <w:rPr>
          <w:b/>
          <w:bCs/>
          <w:noProof/>
        </w:rPr>
        <w:drawing>
          <wp:inline distT="0" distB="0" distL="0" distR="0" wp14:anchorId="203294CF" wp14:editId="31A6636C">
            <wp:extent cx="2613660" cy="24459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18" cy="24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6C94" w14:textId="7C9F7634" w:rsidR="005D2EC5" w:rsidRPr="0080394A" w:rsidRDefault="004118FB" w:rsidP="0080394A">
      <w:pPr>
        <w:ind w:left="800" w:firstLine="800"/>
        <w:jc w:val="center"/>
        <w:rPr>
          <w:b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Cost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40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40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= -</m:t>
          </m:r>
          <m:r>
            <m:rPr>
              <m:sty m:val="b"/>
            </m:rPr>
            <w:rPr>
              <w:rFonts w:ascii="Cambria Math" w:hAnsi="Cambria Math"/>
              <w:sz w:val="36"/>
              <w:szCs w:val="40"/>
            </w:rPr>
            <m:t>lo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6"/>
                  <w:szCs w:val="4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6"/>
                  <w:szCs w:val="40"/>
                </w:rPr>
                <m:t>g</m:t>
              </m:r>
              <m:ctrlPr>
                <w:rPr>
                  <w:rFonts w:ascii="Cambria Math" w:hAnsi="Cambria Math"/>
                  <w:b/>
                  <w:bCs/>
                  <w:sz w:val="36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if y=1</m:t>
          </m:r>
        </m:oMath>
      </m:oMathPara>
    </w:p>
    <w:p w14:paraId="65147B26" w14:textId="4E46D6F2" w:rsidR="005D2EC5" w:rsidRPr="0080394A" w:rsidRDefault="004118FB" w:rsidP="0080394A">
      <w:pPr>
        <w:ind w:left="800" w:firstLine="800"/>
        <w:jc w:val="center"/>
        <w:rPr>
          <w:b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Cost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40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40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 xml:space="preserve">→ ∞ if y=0 and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→1</m:t>
          </m:r>
        </m:oMath>
      </m:oMathPara>
    </w:p>
    <w:p w14:paraId="73ACAA92" w14:textId="75F2A995" w:rsidR="005D2EC5" w:rsidRPr="0080394A" w:rsidRDefault="004118FB" w:rsidP="0080394A">
      <w:pPr>
        <w:ind w:left="800" w:firstLine="800"/>
        <w:jc w:val="center"/>
        <w:rPr>
          <w:b/>
          <w:bCs/>
          <w:sz w:val="36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Cost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40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40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 xml:space="preserve">→ ∞ if y=1 and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40"/>
            </w:rPr>
            <m:t>→0</m:t>
          </m:r>
        </m:oMath>
      </m:oMathPara>
    </w:p>
    <w:p w14:paraId="65BFFAED" w14:textId="110A400D" w:rsidR="00950AB3" w:rsidRPr="0080394A" w:rsidRDefault="00950AB3" w:rsidP="0080394A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 w:rsidRPr="0080394A">
        <w:rPr>
          <w:b/>
          <w:bCs/>
          <w:sz w:val="36"/>
          <w:szCs w:val="40"/>
        </w:rPr>
        <w:br w:type="page"/>
      </w:r>
    </w:p>
    <w:p w14:paraId="5147E00E" w14:textId="351D2601" w:rsidR="00950AB3" w:rsidRDefault="0080394A" w:rsidP="0080394A">
      <w:pPr>
        <w:jc w:val="center"/>
        <w:rPr>
          <w:b/>
          <w:bCs/>
        </w:rPr>
      </w:pPr>
      <w:r w:rsidRPr="0080394A">
        <w:rPr>
          <w:b/>
          <w:bCs/>
        </w:rPr>
        <w:lastRenderedPageBreak/>
        <w:t>Simplified Cost Function and Gradient Descent</w:t>
      </w:r>
    </w:p>
    <w:p w14:paraId="045C1135" w14:textId="74F4F9EF" w:rsidR="004118FB" w:rsidRPr="004118FB" w:rsidRDefault="0080394A" w:rsidP="004118FB">
      <w:pPr>
        <w:jc w:val="left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-y</m:t>
          </m:r>
          <m:r>
            <m:rPr>
              <m:sty m:val="b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1-y 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IF y=1 : </m:t>
          </m:r>
          <m:r>
            <m:rPr>
              <m:sty m:val="bi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-</m:t>
          </m:r>
          <m:r>
            <m:rPr>
              <m:sty m:val="b"/>
            </m:rPr>
            <w:rPr>
              <w:rFonts w:ascii="Cambria Math" w:eastAsia="Cambria Math" w:hAnsi="Cambria Math" w:cs="Cambria Math" w:hint="eastAsia"/>
            </w:rPr>
            <m:t>〖</m:t>
          </m:r>
          <m:r>
            <m:rPr>
              <m:sty m:val="b"/>
            </m:rPr>
            <w:rPr>
              <w:rFonts w:ascii="Cambria Math" w:hAnsi="Cambria Math"/>
            </w:rPr>
            <m:t>log</m:t>
          </m:r>
          <m:r>
            <m:rPr>
              <m:sty m:val="b"/>
            </m:rPr>
            <w:rPr>
              <w:rFonts w:ascii="Cambria Math" w:eastAsia="Cambria Math" w:hAnsi="Cambria Math" w:cs="Cambria Math" w:hint="eastAsia"/>
            </w:rPr>
            <m:t>〗</m:t>
          </m:r>
          <m:r>
            <m:rPr>
              <m:sty m:val="b"/>
            </m:rPr>
            <w:rPr>
              <w:rFonts w:ascii="Cambria Math" w:hAnsi="Cambria Math"/>
            </w:rPr>
            <m:t>⁡</m:t>
          </m:r>
          <m:r>
            <m:rPr>
              <m:sty m:val="bi"/>
            </m:rPr>
            <w:rPr>
              <w:rFonts w:ascii="Cambria Math" w:hAnsi="Cambria Math"/>
            </w:rPr>
            <m:t>(h_θ (x))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IF y=0 : </m:t>
          </m:r>
          <m:r>
            <m:rPr>
              <m:sty m:val="bi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-</m:t>
          </m:r>
          <m:r>
            <m:rPr>
              <m:sty m:val="b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52542A7" w14:textId="2B3CA659" w:rsidR="004118FB" w:rsidRPr="007D7FD9" w:rsidRDefault="004118FB" w:rsidP="004118FB">
      <w:pPr>
        <w:jc w:val="left"/>
        <w:rPr>
          <w:b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0"/>
            </w:rPr>
            <m:t>J(θ)=1/m ∑_(i=1)^m▒Cost(h_θ (x),y) =-1/m[∑_(i=1)^m▒</m:t>
          </m:r>
          <m:r>
            <m:rPr>
              <m:sty m:val="bi"/>
            </m:rPr>
            <w:rPr>
              <w:rFonts w:ascii="Cambria Math" w:eastAsia="Cambria Math" w:hAnsi="Cambria Math" w:cs="Cambria Math" w:hint="eastAsia"/>
              <w:szCs w:val="20"/>
            </w:rPr>
            <m:t>〖</m:t>
          </m:r>
          <m:r>
            <m:rPr>
              <m:sty m:val="bi"/>
            </m:rPr>
            <w:rPr>
              <w:rFonts w:ascii="Cambria Math" w:hAnsi="Cambria Math"/>
            </w:rPr>
            <m:t>y^i</m:t>
          </m:r>
          <m:r>
            <m:rPr>
              <m:sty m:val="b"/>
            </m:rPr>
            <w:rPr>
              <w:rFonts w:ascii="Cambria Math" w:hAnsi="Cambria Math"/>
            </w:rPr>
            <m:t xml:space="preserve"> log</m:t>
          </m:r>
          <m:r>
            <m:rPr>
              <m:sty m:val="bi"/>
            </m:rPr>
            <w:rPr>
              <w:rFonts w:ascii="Cambria Math" w:hAnsi="Cambria Math"/>
            </w:rPr>
            <m:t>(h_θ (x^i ))+(1-y^i  )</m:t>
          </m:r>
          <m:r>
            <m:rPr>
              <m:sty m:val="b"/>
            </m:rPr>
            <w:rPr>
              <w:rFonts w:ascii="Cambria Math" w:hAnsi="Cambria Math"/>
            </w:rPr>
            <m:t xml:space="preserve">log(1- </m:t>
          </m:r>
          <m:r>
            <m:rPr>
              <m:sty m:val="bi"/>
            </m:rPr>
            <w:rPr>
              <w:rFonts w:ascii="Cambria Math" w:hAnsi="Cambria Math"/>
            </w:rPr>
            <m:t>h_θ (x^i ))</m:t>
          </m:r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eastAsia="Cambria Math" w:hAnsi="Cambria Math" w:cs="Cambria Math" w:hint="eastAsia"/>
              <w:szCs w:val="20"/>
            </w:rPr>
            <m:t>〗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]</m:t>
          </m:r>
        </m:oMath>
      </m:oMathPara>
    </w:p>
    <w:p w14:paraId="126DB0B5" w14:textId="7364066C" w:rsidR="007D7FD9" w:rsidRPr="007D7FD9" w:rsidRDefault="007D7FD9" w:rsidP="007D7FD9">
      <w:pPr>
        <w:pStyle w:val="a7"/>
        <w:spacing w:before="0" w:beforeAutospacing="0" w:after="0" w:afterAutospacing="0"/>
        <w:rPr>
          <w:rFonts w:ascii="Source Sans Pro" w:hAnsi="Source Sans Pro" w:cs="Segoe UI"/>
          <w:color w:val="1F1F1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Bidi"/>
              <w:szCs w:val="20"/>
            </w:rPr>
            <m:t>Repeat{</m:t>
          </m:r>
          <m:r>
            <m:rPr>
              <m:sty m:val="bi"/>
            </m:rP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 w:cs="Arial"/>
              <w:color w:val="1F1F1F"/>
              <w:sz w:val="27"/>
              <w:szCs w:val="27"/>
              <w:bdr w:val="none" w:sz="0" w:space="0" w:color="auto" w:frame="1"/>
            </w:rPr>
            <m:t>θ</m:t>
          </m:r>
          <m:r>
            <w:rPr>
              <w:rFonts w:ascii="Cambria Math" w:hAnsi="Cambria Math" w:cs="Arial"/>
              <w:color w:val="1F1F1F"/>
              <w:sz w:val="19"/>
              <w:szCs w:val="19"/>
              <w:bdr w:val="none" w:sz="0" w:space="0" w:color="auto" w:frame="1"/>
            </w:rPr>
            <m:t>j</m:t>
          </m:r>
          <m:r>
            <m:rPr>
              <m:sty m:val="p"/>
            </m:rPr>
            <w:rPr>
              <w:rFonts w:ascii="Cambria Math" w:hAnsi="Cambria Math" w:cs="Arial"/>
              <w:color w:val="1F1F1F"/>
              <w:sz w:val="27"/>
              <w:szCs w:val="27"/>
              <w:bdr w:val="none" w:sz="0" w:space="0" w:color="auto" w:frame="1"/>
            </w:rPr>
            <m:t>≔</m:t>
          </m:r>
          <m:r>
            <w:rPr>
              <w:rFonts w:ascii="Cambria Math" w:hAnsi="Cambria Math" w:cs="Arial"/>
              <w:color w:val="1F1F1F"/>
              <w:sz w:val="27"/>
              <w:szCs w:val="27"/>
              <w:bdr w:val="none" w:sz="0" w:space="0" w:color="auto" w:frame="1"/>
            </w:rPr>
            <m:t>θ</m:t>
          </m:r>
          <m:r>
            <w:rPr>
              <w:rFonts w:ascii="Cambria Math" w:hAnsi="Cambria Math" w:cs="Arial"/>
              <w:color w:val="1F1F1F"/>
              <w:sz w:val="19"/>
              <w:szCs w:val="19"/>
              <w:bdr w:val="none" w:sz="0" w:space="0" w:color="auto" w:frame="1"/>
            </w:rPr>
            <m:t>j</m:t>
          </m:r>
          <m:r>
            <m:rPr>
              <m:sty m:val="p"/>
            </m:rPr>
            <w:rPr>
              <w:rFonts w:ascii="Cambria Math" w:hAnsi="Cambria Math" w:cs="Arial"/>
              <w:color w:val="1F1F1F"/>
              <w:sz w:val="27"/>
              <w:szCs w:val="27"/>
              <w:bdr w:val="none" w:sz="0" w:space="0" w:color="auto" w:frame="1"/>
            </w:rPr>
            <m:t>-</m:t>
          </m:r>
          <m:r>
            <w:rPr>
              <w:rFonts w:ascii="Cambria Math" w:hAnsi="Cambria Math" w:cs="Arial"/>
              <w:color w:val="1F1F1F"/>
              <w:sz w:val="27"/>
              <w:szCs w:val="27"/>
              <w:bdr w:val="none" w:sz="0" w:space="0" w:color="auto" w:frame="1"/>
            </w:rPr>
            <m:t>α</m:t>
          </m:r>
          <m:f>
            <m:fPr>
              <m:ctrlPr>
                <w:rPr>
                  <w:rFonts w:ascii="Cambria Math" w:hAnsi="Cambria Math" w:cs="Arial"/>
                  <w:color w:val="1F1F1F"/>
                  <w:sz w:val="27"/>
                  <w:szCs w:val="27"/>
                  <w:bdr w:val="none" w:sz="0" w:space="0" w:color="auto" w:frame="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1F1F1F"/>
                  <w:sz w:val="27"/>
                  <w:szCs w:val="27"/>
                  <w:bdr w:val="none" w:sz="0" w:space="0" w:color="auto" w:frame="1"/>
                </w:rPr>
                <m:t>∂</m:t>
              </m:r>
              <m:ctrlPr>
                <w:rPr>
                  <w:rFonts w:ascii="Cambria Math" w:hAnsi="Cambria Math" w:cs="Arial"/>
                  <w:i/>
                  <w:iCs/>
                  <w:color w:val="1F1F1F"/>
                  <w:sz w:val="27"/>
                  <w:szCs w:val="27"/>
                  <w:bdr w:val="none" w:sz="0" w:space="0" w:color="auto" w:frame="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1F1F1F"/>
                  <w:sz w:val="27"/>
                  <w:szCs w:val="27"/>
                  <w:bdr w:val="none" w:sz="0" w:space="0" w:color="auto" w:frame="1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1F1F1F"/>
                      <w:sz w:val="27"/>
                      <w:szCs w:val="27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1F1F1F"/>
                      <w:sz w:val="27"/>
                      <w:szCs w:val="27"/>
                      <w:bdr w:val="none" w:sz="0" w:space="0" w:color="auto" w:frame="1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color w:val="1F1F1F"/>
                      <w:sz w:val="27"/>
                      <w:szCs w:val="27"/>
                      <w:bdr w:val="none" w:sz="0" w:space="0" w:color="auto" w:frame="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Arial"/>
              <w:color w:val="1F1F1F"/>
              <w:sz w:val="27"/>
              <w:szCs w:val="27"/>
              <w:bdr w:val="none" w:sz="0" w:space="0" w:color="auto" w:frame="1"/>
            </w:rPr>
            <m:t>J</m:t>
          </m:r>
          <m:d>
            <m:dPr>
              <m:ctrlPr>
                <w:rPr>
                  <w:rFonts w:ascii="Cambria Math" w:hAnsi="Cambria Math" w:cs="Arial"/>
                  <w:color w:val="1F1F1F"/>
                  <w:sz w:val="27"/>
                  <w:szCs w:val="27"/>
                  <w:bdr w:val="none" w:sz="0" w:space="0" w:color="auto" w:frame="1"/>
                </w:rPr>
              </m:ctrlPr>
            </m:dPr>
            <m:e>
              <m:r>
                <w:rPr>
                  <w:rFonts w:ascii="Cambria Math" w:hAnsi="Cambria Math" w:cs="Arial"/>
                  <w:color w:val="1F1F1F"/>
                  <w:sz w:val="27"/>
                  <w:szCs w:val="27"/>
                  <w:bdr w:val="none" w:sz="0" w:space="0" w:color="auto" w:frame="1"/>
                </w:rPr>
                <m:t>θ</m:t>
              </m:r>
            </m:e>
          </m:d>
          <m:r>
            <w:rPr>
              <w:rFonts w:ascii="Cambria Math" w:hAnsi="Cambria Math" w:cs="Arial"/>
              <w:color w:val="1F1F1F"/>
              <w:sz w:val="27"/>
              <w:szCs w:val="27"/>
              <w:bdr w:val="none" w:sz="0" w:space="0" w:color="auto" w:frame="1"/>
            </w:rPr>
            <w:br/>
          </m:r>
        </m:oMath>
        <m:oMath>
          <m:r>
            <w:rPr>
              <w:rFonts w:ascii="Cambria Math" w:hAnsi="Cambria Math" w:cs="Segoe UI"/>
              <w:color w:val="1F1F1F"/>
            </w:rPr>
            <m:t>}</m:t>
          </m:r>
        </m:oMath>
      </m:oMathPara>
    </w:p>
    <w:p w14:paraId="126D0943" w14:textId="5E357CFD" w:rsidR="007D7FD9" w:rsidRPr="009C7F1D" w:rsidRDefault="007D7FD9" w:rsidP="009C7F1D">
      <w:pPr>
        <w:jc w:val="left"/>
        <w:rPr>
          <w:b/>
          <w:bCs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0"/>
            </w:rPr>
            <m:t>Repeat{</m:t>
          </m:r>
          <m:r>
            <m:rPr>
              <m:sty m:val="bi"/>
            </m:rPr>
            <w:rPr>
              <w:rFonts w:ascii="Cambria Math" w:hAnsi="Cambria Math"/>
              <w:szCs w:val="20"/>
            </w:rPr>
            <w:br/>
          </m:r>
        </m:oMath>
        <m:oMath>
          <m:r>
            <w:rPr>
              <w:rStyle w:val="mi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θ</m:t>
          </m:r>
          <m:r>
            <w:rPr>
              <w:rStyle w:val="mi"/>
              <w:rFonts w:ascii="Cambria Math" w:hAnsi="Cambria Math"/>
              <w:color w:val="1F1F1F"/>
              <w:sz w:val="19"/>
              <w:szCs w:val="19"/>
              <w:bdr w:val="none" w:sz="0" w:space="0" w:color="auto" w:frame="1"/>
              <w:shd w:val="clear" w:color="auto" w:fill="FFFFFF"/>
            </w:rPr>
            <m:t>j</m:t>
          </m:r>
          <m:r>
            <m:rPr>
              <m:sty m:val="p"/>
            </m:rP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:=</m:t>
          </m:r>
          <m:r>
            <w:rPr>
              <w:rStyle w:val="mi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θ</m:t>
          </m:r>
          <m:r>
            <w:rPr>
              <w:rStyle w:val="mi"/>
              <w:rFonts w:ascii="Cambria Math" w:hAnsi="Cambria Math"/>
              <w:color w:val="1F1F1F"/>
              <w:sz w:val="19"/>
              <w:szCs w:val="19"/>
              <w:bdr w:val="none" w:sz="0" w:space="0" w:color="auto" w:frame="1"/>
              <w:shd w:val="clear" w:color="auto" w:fill="FFFFFF"/>
            </w:rPr>
            <m:t>j</m:t>
          </m:r>
          <m:r>
            <m:rPr>
              <m:sty m:val="p"/>
            </m:rP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-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α</m:t>
              </m:r>
              <m:ctrl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m</m:t>
              </m:r>
            </m:sup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h</m:t>
              </m:r>
              <m:r>
                <w:rPr>
                  <w:rStyle w:val="mi"/>
                  <w:rFonts w:ascii="Cambria Math" w:hAnsi="Cambria Math"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θ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x</m:t>
                  </m:r>
                  <m:ctrlPr>
                    <w:rPr>
                      <w:rStyle w:val="mo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Style w:val="mi"/>
                      <w:rFonts w:ascii="Cambria Math" w:hAnsi="Cambria Math"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)-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y</m:t>
                  </m:r>
                  <m:ctrlPr>
                    <w:rPr>
                      <w:rStyle w:val="mo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e>
                <m:sup>
                  <m:r>
                    <w:rPr>
                      <w:rStyle w:val="mo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)</m:t>
              </m:r>
              <m:sSubSup>
                <m:sSubSupPr>
                  <m:ctrlPr>
                    <w:rPr>
                      <w:rStyle w:val="mo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sSubSupPr>
                <m:e>
                  <m:r>
                    <w:rPr>
                      <w:rStyle w:val="mo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Style w:val="mo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j</m:t>
                  </m:r>
                </m:sub>
                <m:sup>
                  <m:r>
                    <w:rPr>
                      <w:rStyle w:val="mo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i</m:t>
                  </m:r>
                </m:sup>
              </m:sSubSup>
            </m:e>
          </m:nary>
          <m: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 xml:space="preserve"> </m:t>
          </m:r>
          <m:r>
            <w:rPr>
              <w:rFonts w:ascii="Cambria Math" w:hAnsi="Cambria Math" w:cs="Arial"/>
              <w:color w:val="1F1F1F"/>
              <w:sz w:val="27"/>
              <w:szCs w:val="27"/>
              <w:bdr w:val="none" w:sz="0" w:space="0" w:color="auto" w:frame="1"/>
            </w:rPr>
            <w:br/>
          </m:r>
        </m:oMath>
        <m:oMath>
          <m:r>
            <w:rPr>
              <w:rFonts w:ascii="Cambria Math" w:hAnsi="Cambria Math" w:cs="Segoe UI"/>
              <w:color w:val="1F1F1F"/>
            </w:rPr>
            <m:t>}</m:t>
          </m:r>
        </m:oMath>
      </m:oMathPara>
    </w:p>
    <w:p w14:paraId="50C662E5" w14:textId="3D31656F" w:rsidR="007D7FD9" w:rsidRPr="003B34CD" w:rsidRDefault="009C7F1D" w:rsidP="004118FB">
      <w:pPr>
        <w:jc w:val="left"/>
        <w:rPr>
          <w:rStyle w:val="mo"/>
          <w:color w:val="1F1F1F"/>
          <w:sz w:val="27"/>
          <w:szCs w:val="27"/>
          <w:bdr w:val="none" w:sz="0" w:space="0" w:color="auto" w:frame="1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θ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:=</m:t>
          </m:r>
          <m:r>
            <w:rPr>
              <w:rStyle w:val="mord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θ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-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iCs/>
                  <w:color w:val="1F1F1F"/>
                  <w:szCs w:val="20"/>
                  <w:shd w:val="clear" w:color="auto" w:fill="FFFFFF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color w:val="1F1F1F"/>
                  <w:szCs w:val="20"/>
                  <w:shd w:val="clear" w:color="auto" w:fill="FFFFFF"/>
                </w:rPr>
                <m:t>α</m:t>
              </m:r>
              <m:ctrlPr>
                <w:rPr>
                  <w:rStyle w:val="mbin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</m:ctrlPr>
            </m:num>
            <m:den>
              <m:r>
                <w:rPr>
                  <w:rStyle w:val="mord"/>
                  <w:rFonts w:ascii="Cambria Math" w:hAnsi="Cambria Math" w:cs="Times New Roman"/>
                  <w:color w:val="1F1F1F"/>
                  <w:szCs w:val="20"/>
                  <w:shd w:val="clear" w:color="auto" w:fill="FFFFFF"/>
                </w:rPr>
                <m:t>m</m:t>
              </m:r>
            </m:den>
          </m:f>
          <m:r>
            <w:rPr>
              <w:rStyle w:val="mord"/>
              <w:rFonts w:ascii="Cambria Math" w:hAnsi="Cambria Math" w:cs="Times New Roman"/>
              <w:color w:val="1F1F1F"/>
              <w:szCs w:val="20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1F1F"/>
              <w:sz w:val="2"/>
              <w:szCs w:val="2"/>
              <w:shd w:val="clear" w:color="auto" w:fill="FFFFFF"/>
            </w:rPr>
            <m:t>​</m:t>
          </m:r>
          <m:sSup>
            <m:sSupPr>
              <m:ctrlPr>
                <w:rPr>
                  <w:rStyle w:val="mord"/>
                  <w:rFonts w:ascii="Cambria Math" w:hAnsi="Cambria Math" w:cs="Times New Roman"/>
                  <w:i/>
                  <w:iCs/>
                  <w:color w:val="1F1F1F"/>
                  <w:sz w:val="29"/>
                  <w:szCs w:val="29"/>
                  <w:shd w:val="clear" w:color="auto" w:fill="FFFFFF"/>
                </w:rPr>
              </m:ctrlPr>
            </m:sSupPr>
            <m:e>
              <m:r>
                <w:rPr>
                  <w:rStyle w:val="mord"/>
                  <w:rFonts w:ascii="Cambria Math" w:hAnsi="Cambria Math" w:cs="Times New Roman"/>
                  <w:color w:val="1F1F1F"/>
                  <w:sz w:val="29"/>
                  <w:szCs w:val="29"/>
                  <w:shd w:val="clear" w:color="auto" w:fill="FFFFFF"/>
                </w:rPr>
                <m:t>X</m:t>
              </m:r>
            </m:e>
            <m:sup>
              <m:r>
                <w:rPr>
                  <w:rStyle w:val="mord"/>
                  <w:rFonts w:ascii="Cambria Math" w:hAnsi="Cambria Math" w:cs="Times New Roman"/>
                  <w:color w:val="1F1F1F"/>
                  <w:szCs w:val="2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Style w:val="mopen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(</m:t>
          </m:r>
          <m:r>
            <w:rPr>
              <w:rStyle w:val="mord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g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(</m:t>
          </m:r>
          <m:r>
            <w:rPr>
              <w:rStyle w:val="mord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Xθ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-</m:t>
          </m:r>
          <m:r>
            <w:rPr>
              <w:rStyle w:val="mord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y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1F1F1F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1F1F1F"/>
              <w:sz w:val="29"/>
              <w:szCs w:val="29"/>
              <w:shd w:val="clear" w:color="auto" w:fill="FFFFFF"/>
            </w:rPr>
            <m:t>)</m:t>
          </m:r>
          <m: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 xml:space="preserve"> </m:t>
          </m:r>
        </m:oMath>
      </m:oMathPara>
    </w:p>
    <w:p w14:paraId="2B0D2E4A" w14:textId="33B593FE" w:rsidR="003B34CD" w:rsidRDefault="003B34CD">
      <w:pPr>
        <w:widowControl/>
        <w:wordWrap/>
        <w:autoSpaceDE/>
        <w:autoSpaceDN/>
        <w:rPr>
          <w:rStyle w:val="mo"/>
          <w:color w:val="1F1F1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mo"/>
          <w:color w:val="1F1F1F"/>
          <w:sz w:val="27"/>
          <w:szCs w:val="27"/>
          <w:bdr w:val="none" w:sz="0" w:space="0" w:color="auto" w:frame="1"/>
          <w:shd w:val="clear" w:color="auto" w:fill="FFFFFF"/>
        </w:rPr>
        <w:br w:type="page"/>
      </w:r>
    </w:p>
    <w:p w14:paraId="57FB3936" w14:textId="41B56A71" w:rsidR="003B34CD" w:rsidRDefault="003B34CD" w:rsidP="003B34CD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M</w:t>
      </w:r>
      <w:r>
        <w:rPr>
          <w:b/>
          <w:bCs/>
          <w:szCs w:val="20"/>
        </w:rPr>
        <w:t>ulticlass Classification: One-vs-all</w:t>
      </w:r>
    </w:p>
    <w:p w14:paraId="67C1529B" w14:textId="24ED09C8" w:rsidR="003B34CD" w:rsidRPr="007D7FD9" w:rsidRDefault="003B34CD" w:rsidP="004118FB">
      <w:pPr>
        <w:jc w:val="left"/>
        <w:rPr>
          <w:rFonts w:hint="eastAsia"/>
          <w:b/>
          <w:bCs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0"/>
            </w:rPr>
            <m:t>y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0,1,…,n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w:br/>
          </m:r>
        </m:oMath>
        <m:oMath>
          <m:sSubSup>
            <m:sSubSupPr>
              <m:ctrlPr>
                <w:rPr>
                  <w:rStyle w:val="mi"/>
                  <w:rFonts w:ascii="Cambria Math" w:hAnsi="Cambria Math"/>
                  <w:i/>
                  <w:iCs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bSupPr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h</m:t>
              </m:r>
              <m:ctrlPr>
                <w:rPr>
                  <w:rStyle w:val="mi"/>
                  <w:rFonts w:ascii="Cambria Math" w:hAnsi="Cambria Math"/>
                  <w:i/>
                  <w:iCs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Style w:val="mi"/>
                  <w:rFonts w:ascii="Cambria Math" w:hAnsi="Cambria Math"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θ</m:t>
              </m:r>
            </m:sub>
            <m:sup>
              <m:d>
                <m:dPr>
                  <m:ctrlPr>
                    <w:rPr>
                      <w:rStyle w:val="mn"/>
                      <w:rFonts w:ascii="Cambria Math" w:hAnsi="Cambria Math"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  <m:t>0</m:t>
                  </m:r>
                </m:e>
              </m:d>
              <m:ctrlPr>
                <w:rPr>
                  <w:rStyle w:val="mn"/>
                  <w:rFonts w:ascii="Cambria Math" w:hAnsi="Cambria Math"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up>
          </m:sSubSup>
          <m:d>
            <m:dPr>
              <m:ctrl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=</m:t>
          </m:r>
          <m:r>
            <w:rPr>
              <w:rStyle w:val="mi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P</m:t>
          </m:r>
          <m:d>
            <m:dPr>
              <m:ctrl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y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0</m:t>
              </m:r>
            </m:e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;</m:t>
              </m:r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θ</m:t>
              </m:r>
            </m:e>
          </m:d>
          <m: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w:br/>
          </m:r>
        </m:oMath>
        <m:oMath>
          <m:sSubSup>
            <m:sSubSupPr>
              <m:ctrlPr>
                <w:rPr>
                  <w:rStyle w:val="mi"/>
                  <w:rFonts w:ascii="Cambria Math" w:hAnsi="Cambria Math"/>
                  <w:i/>
                  <w:iCs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bSupPr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h</m:t>
              </m:r>
              <m:ctrlPr>
                <w:rPr>
                  <w:rStyle w:val="mi"/>
                  <w:rFonts w:ascii="Cambria Math" w:hAnsi="Cambria Math"/>
                  <w:i/>
                  <w:iCs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Style w:val="mi"/>
                  <w:rFonts w:ascii="Cambria Math" w:hAnsi="Cambria Math"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θ</m:t>
              </m:r>
            </m:sub>
            <m:sup>
              <m:d>
                <m:dPr>
                  <m:ctrlPr>
                    <w:rPr>
                      <w:rStyle w:val="mn"/>
                      <w:rFonts w:ascii="Cambria Math" w:hAnsi="Cambria Math"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  <m:t>1</m:t>
                  </m:r>
                </m:e>
              </m:d>
              <m:ctrlPr>
                <w:rPr>
                  <w:rStyle w:val="mn"/>
                  <w:rFonts w:ascii="Cambria Math" w:hAnsi="Cambria Math"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up>
          </m:sSubSup>
          <m:d>
            <m:dPr>
              <m:ctrl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=</m:t>
          </m:r>
          <m:r>
            <w:rPr>
              <w:rStyle w:val="mi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P</m:t>
          </m:r>
          <m:d>
            <m:dPr>
              <m:ctrl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y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1</m:t>
              </m:r>
            </m:e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;</m:t>
              </m:r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θ</m:t>
              </m:r>
            </m:e>
          </m:d>
          <m: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w:br/>
          </m:r>
        </m:oMath>
        <m:oMath>
          <m: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…</m:t>
          </m:r>
          <m: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w:br/>
          </m:r>
        </m:oMath>
        <m:oMath>
          <m:sSubSup>
            <m:sSubSupPr>
              <m:ctrlPr>
                <w:rPr>
                  <w:rStyle w:val="mi"/>
                  <w:rFonts w:ascii="Cambria Math" w:hAnsi="Cambria Math"/>
                  <w:i/>
                  <w:iCs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bSupPr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h</m:t>
              </m:r>
              <m:ctrlPr>
                <w:rPr>
                  <w:rStyle w:val="mi"/>
                  <w:rFonts w:ascii="Cambria Math" w:hAnsi="Cambria Math"/>
                  <w:i/>
                  <w:iCs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Style w:val="mi"/>
                  <w:rFonts w:ascii="Cambria Math" w:hAnsi="Cambria Math"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θ</m:t>
              </m:r>
            </m:sub>
            <m:sup>
              <m:d>
                <m:dPr>
                  <m:ctrlPr>
                    <w:rPr>
                      <w:rStyle w:val="mn"/>
                      <w:rFonts w:ascii="Cambria Math" w:hAnsi="Cambria Math"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  <m:t>n</m:t>
                  </m:r>
                </m:e>
              </m:d>
              <m:ctrlPr>
                <w:rPr>
                  <w:rStyle w:val="mn"/>
                  <w:rFonts w:ascii="Cambria Math" w:hAnsi="Cambria Math"/>
                  <w:color w:val="1F1F1F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up>
          </m:sSubSup>
          <m:d>
            <m:dPr>
              <m:ctrl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=</m:t>
          </m:r>
          <m:r>
            <w:rPr>
              <w:rStyle w:val="mi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m:t>P</m:t>
          </m:r>
          <m:d>
            <m:dPr>
              <m:ctrl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y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n</m:t>
              </m:r>
            </m:e>
            <m:e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;</m:t>
              </m:r>
              <m:r>
                <w:rPr>
                  <w:rStyle w:val="mi"/>
                  <w:rFonts w:ascii="Cambria Math" w:hAnsi="Cambria Math"/>
                  <w:color w:val="1F1F1F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m:t>θ</m:t>
              </m:r>
            </m:e>
          </m:d>
          <m:r>
            <w:rPr>
              <w:rStyle w:val="mo"/>
              <w:rFonts w:ascii="Cambria Math" w:hAnsi="Cambria Math"/>
              <w:color w:val="1F1F1F"/>
              <w:sz w:val="27"/>
              <w:szCs w:val="27"/>
              <w:bdr w:val="none" w:sz="0" w:space="0" w:color="auto" w:frame="1"/>
              <w:shd w:val="clear" w:color="auto" w:fill="FFFFFF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Cs w:val="20"/>
            </w:rPr>
            <m:t xml:space="preserve">prediction=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0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(</m:t>
              </m:r>
              <m:sSubSup>
                <m:sSubSupPr>
                  <m:ctrlPr>
                    <w:rPr>
                      <w:rStyle w:val="mi"/>
                      <w:rFonts w:ascii="Cambria Math" w:hAnsi="Cambria Math"/>
                      <w:i/>
                      <w:iCs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</m:ctrlPr>
                </m:sSubSupPr>
                <m:e>
                  <m:r>
                    <w:rPr>
                      <w:rStyle w:val="mi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h</m:t>
                  </m:r>
                  <m:ctrlPr>
                    <w:rPr>
                      <w:rStyle w:val="mi"/>
                      <w:rFonts w:ascii="Cambria Math" w:hAnsi="Cambria Math"/>
                      <w:i/>
                      <w:iCs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  <m:t>θ</m:t>
                  </m:r>
                </m:sub>
                <m:sup>
                  <m:d>
                    <m:dPr>
                      <m:ctrlPr>
                        <w:rPr>
                          <w:rStyle w:val="mn"/>
                          <w:rFonts w:ascii="Cambria Math" w:hAnsi="Cambria Math"/>
                          <w:color w:val="1F1F1F"/>
                          <w:sz w:val="19"/>
                          <w:szCs w:val="19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1F1F1F"/>
                          <w:sz w:val="19"/>
                          <w:szCs w:val="19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color w:val="1F1F1F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</m:ctrlPr>
                </m:sup>
              </m:sSubSup>
              <m:d>
                <m:dPr>
                  <m:ctrlPr>
                    <w:rPr>
                      <w:rStyle w:val="mo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1F1F1F"/>
                      <w:sz w:val="27"/>
                      <w:szCs w:val="27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)</m:t>
              </m:r>
            </m:e>
          </m:func>
        </m:oMath>
      </m:oMathPara>
    </w:p>
    <w:sectPr w:rsidR="003B34CD" w:rsidRPr="007D7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47BA7"/>
    <w:multiLevelType w:val="hybridMultilevel"/>
    <w:tmpl w:val="BF7A65BA"/>
    <w:lvl w:ilvl="0" w:tplc="88C6AE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17"/>
    <w:rsid w:val="0003424A"/>
    <w:rsid w:val="003B34CD"/>
    <w:rsid w:val="004118FB"/>
    <w:rsid w:val="005D2EC5"/>
    <w:rsid w:val="00652B96"/>
    <w:rsid w:val="006547D7"/>
    <w:rsid w:val="00724F17"/>
    <w:rsid w:val="007D7FD9"/>
    <w:rsid w:val="0080394A"/>
    <w:rsid w:val="008223BB"/>
    <w:rsid w:val="00950AB3"/>
    <w:rsid w:val="009C7F1D"/>
    <w:rsid w:val="00A62F38"/>
    <w:rsid w:val="00CC4837"/>
    <w:rsid w:val="00E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8F6F"/>
  <w15:chartTrackingRefBased/>
  <w15:docId w15:val="{1FEB7805-72A7-4BA3-B3A0-D21D040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F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F17"/>
    <w:pPr>
      <w:ind w:leftChars="400" w:left="800"/>
    </w:pPr>
  </w:style>
  <w:style w:type="character" w:styleId="a4">
    <w:name w:val="Placeholder Text"/>
    <w:basedOn w:val="a0"/>
    <w:uiPriority w:val="99"/>
    <w:semiHidden/>
    <w:rsid w:val="00724F17"/>
    <w:rPr>
      <w:color w:val="808080"/>
    </w:rPr>
  </w:style>
  <w:style w:type="character" w:styleId="a5">
    <w:name w:val="Hyperlink"/>
    <w:basedOn w:val="a0"/>
    <w:uiPriority w:val="99"/>
    <w:unhideWhenUsed/>
    <w:rsid w:val="005D2E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2EC5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D7F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7D7FD9"/>
  </w:style>
  <w:style w:type="character" w:customStyle="1" w:styleId="mo">
    <w:name w:val="mo"/>
    <w:basedOn w:val="a0"/>
    <w:rsid w:val="007D7FD9"/>
  </w:style>
  <w:style w:type="character" w:customStyle="1" w:styleId="mn">
    <w:name w:val="mn"/>
    <w:basedOn w:val="a0"/>
    <w:rsid w:val="007D7FD9"/>
  </w:style>
  <w:style w:type="character" w:customStyle="1" w:styleId="mord">
    <w:name w:val="mord"/>
    <w:basedOn w:val="a0"/>
    <w:rsid w:val="009C7F1D"/>
  </w:style>
  <w:style w:type="character" w:customStyle="1" w:styleId="mrel">
    <w:name w:val="mrel"/>
    <w:basedOn w:val="a0"/>
    <w:rsid w:val="009C7F1D"/>
  </w:style>
  <w:style w:type="character" w:customStyle="1" w:styleId="mbin">
    <w:name w:val="mbin"/>
    <w:basedOn w:val="a0"/>
    <w:rsid w:val="009C7F1D"/>
  </w:style>
  <w:style w:type="character" w:customStyle="1" w:styleId="mopen">
    <w:name w:val="mopen"/>
    <w:basedOn w:val="a0"/>
    <w:rsid w:val="009C7F1D"/>
  </w:style>
  <w:style w:type="character" w:customStyle="1" w:styleId="vlist-s">
    <w:name w:val="vlist-s"/>
    <w:basedOn w:val="a0"/>
    <w:rsid w:val="009C7F1D"/>
  </w:style>
  <w:style w:type="character" w:customStyle="1" w:styleId="mclose">
    <w:name w:val="mclose"/>
    <w:basedOn w:val="a0"/>
    <w:rsid w:val="009C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ChungYonghoon</dc:creator>
  <cp:keywords/>
  <dc:description/>
  <cp:lastModifiedBy>ChungYonghoon</cp:lastModifiedBy>
  <cp:revision>5</cp:revision>
  <dcterms:created xsi:type="dcterms:W3CDTF">2021-12-28T09:52:00Z</dcterms:created>
  <dcterms:modified xsi:type="dcterms:W3CDTF">2021-12-30T01:04:00Z</dcterms:modified>
</cp:coreProperties>
</file>