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CD" w:rsidRPr="002434C0" w:rsidRDefault="002661CD" w:rsidP="005927AF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t>FLEX YOUR BRAIN</w:t>
      </w:r>
    </w:p>
    <w:p w:rsidR="002661CD" w:rsidRDefault="002661CD" w:rsidP="005927AF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b/>
          <w:noProof/>
          <w:sz w:val="24"/>
          <w:szCs w:val="20"/>
        </w:rPr>
        <w:t xml:space="preserve">Mini Project 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Consider a language of your choice do the following task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Identify the tokens and its specifications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Identify the syntactic structure of the language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Specify both lexical and syntactic structure of the language constructs using Lex and Yacc and tools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Adapt the procedure as given in chapter 6 and appendix-A or your own procedure writing the semantic routines for the generation of intermediate code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Consider simple expression for the conversion of intermediate code into assembly code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Use the methods given in section 8.5.3 for the conversion of the assembly code into target machine code for the 8086 processor.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Identify the exe format of a target processor such as 8086 and fill header portion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Write the machine code into a binary file following the exe header format</w:t>
      </w:r>
    </w:p>
    <w:p w:rsidR="002661CD" w:rsidRDefault="002661CD" w:rsidP="0059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B7A92">
        <w:rPr>
          <w:rFonts w:ascii="Times New Roman" w:hAnsi="Times New Roman"/>
          <w:noProof/>
          <w:sz w:val="24"/>
          <w:szCs w:val="20"/>
        </w:rPr>
        <w:t>Execute the exe file and debug if required</w:t>
      </w:r>
    </w:p>
    <w:p w:rsidR="002661CD" w:rsidRDefault="002661CD" w:rsidP="005927AF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2661CD" w:rsidRDefault="002661CD" w:rsidP="005927AF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The companion CD will assist you to complete the above tasks for a language like C.</w:t>
      </w:r>
    </w:p>
    <w:p w:rsidR="002661CD" w:rsidRDefault="002661CD" w:rsidP="005927AF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BD3372" w:rsidRDefault="00BD3372" w:rsidP="005927AF">
      <w:pPr>
        <w:jc w:val="both"/>
      </w:pPr>
    </w:p>
    <w:sectPr w:rsidR="00BD3372" w:rsidSect="00C0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869AB"/>
    <w:multiLevelType w:val="hybridMultilevel"/>
    <w:tmpl w:val="2654B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1CD"/>
    <w:rsid w:val="002661CD"/>
    <w:rsid w:val="005927AF"/>
    <w:rsid w:val="00BD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CD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66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2012-09-16T10:53:00Z</cp:lastPrinted>
  <dcterms:created xsi:type="dcterms:W3CDTF">2012-09-16T10:53:00Z</dcterms:created>
  <dcterms:modified xsi:type="dcterms:W3CDTF">2012-09-16T10:53:00Z</dcterms:modified>
</cp:coreProperties>
</file>