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9C87" w14:textId="256F1D53" w:rsidR="008A0394" w:rsidRDefault="008A0394" w:rsidP="008A0394">
      <w:pPr>
        <w:jc w:val="right"/>
      </w:pPr>
      <w:r>
        <w:t>LING 131A</w:t>
      </w:r>
    </w:p>
    <w:p w14:paraId="32C4C176" w14:textId="3722ED45" w:rsidR="008A0394" w:rsidRDefault="008A0394" w:rsidP="008A0394">
      <w:pPr>
        <w:jc w:val="right"/>
      </w:pPr>
      <w:r>
        <w:t xml:space="preserve">Prof. Marcus </w:t>
      </w:r>
      <w:proofErr w:type="spellStart"/>
      <w:r>
        <w:t>Verhagen</w:t>
      </w:r>
      <w:proofErr w:type="spellEnd"/>
    </w:p>
    <w:p w14:paraId="70BD96E6" w14:textId="7789F9BA" w:rsidR="008A0394" w:rsidRDefault="008A0394" w:rsidP="008A0394">
      <w:pPr>
        <w:jc w:val="right"/>
      </w:pPr>
      <w:r>
        <w:t xml:space="preserve">Group member: </w:t>
      </w:r>
      <w:proofErr w:type="spellStart"/>
      <w:r>
        <w:t>Xiaoyu</w:t>
      </w:r>
      <w:proofErr w:type="spellEnd"/>
      <w:r>
        <w:t xml:space="preserve"> Lu and Yonglin Wang</w:t>
      </w:r>
    </w:p>
    <w:p w14:paraId="1B9ECAE6" w14:textId="7BFB504D" w:rsidR="008A0394" w:rsidRDefault="008A0394" w:rsidP="008A0394">
      <w:pPr>
        <w:jc w:val="right"/>
      </w:pPr>
      <w:r>
        <w:t>Nov 26, 2019</w:t>
      </w:r>
    </w:p>
    <w:p w14:paraId="0D5E8E41" w14:textId="4553DE9C" w:rsidR="008A0394" w:rsidRPr="008A0394" w:rsidRDefault="008A0394" w:rsidP="008A0394">
      <w:pPr>
        <w:jc w:val="center"/>
        <w:rPr>
          <w:b/>
          <w:bCs/>
        </w:rPr>
      </w:pPr>
      <w:r w:rsidRPr="008A0394">
        <w:rPr>
          <w:b/>
          <w:bCs/>
        </w:rPr>
        <w:t>Final Project Proposal</w:t>
      </w:r>
      <w:r>
        <w:rPr>
          <w:b/>
          <w:bCs/>
        </w:rPr>
        <w:t>: Sentence-level Formality Classifier</w:t>
      </w:r>
    </w:p>
    <w:p w14:paraId="79CB795E" w14:textId="1E7BC5C3" w:rsidR="000F7C2D" w:rsidRPr="009C33C1" w:rsidRDefault="000F7C2D" w:rsidP="009C33C1">
      <w:pPr>
        <w:rPr>
          <w:b/>
          <w:bCs/>
        </w:rPr>
      </w:pPr>
      <w:r w:rsidRPr="009C33C1">
        <w:rPr>
          <w:b/>
          <w:bCs/>
        </w:rPr>
        <w:t>Description</w:t>
      </w:r>
    </w:p>
    <w:p w14:paraId="45D3EE6C" w14:textId="2ACC93C7" w:rsidR="004E4012" w:rsidRDefault="00F81A3C" w:rsidP="004E4012">
      <w:pPr>
        <w:rPr>
          <w:rFonts w:hint="eastAsia"/>
        </w:rPr>
      </w:pPr>
      <w:r>
        <w:t xml:space="preserve">This project is inspired by </w:t>
      </w:r>
      <w:r w:rsidR="009C33C1">
        <w:t xml:space="preserve">the formality classifier modeling in Pavlick and Tetreault (2016) and the formality rules for ESL learners in </w:t>
      </w:r>
      <w:proofErr w:type="spellStart"/>
      <w:r w:rsidR="009C33C1">
        <w:t>Despres</w:t>
      </w:r>
      <w:proofErr w:type="spellEnd"/>
      <w:r w:rsidR="009C33C1">
        <w:t xml:space="preserve">-Berry (2019). </w:t>
      </w:r>
      <w:r w:rsidR="000F7C2D">
        <w:t xml:space="preserve">In this project, </w:t>
      </w:r>
      <w:r w:rsidR="000F7C2D" w:rsidRPr="006E7631">
        <w:rPr>
          <w:b/>
          <w:bCs/>
        </w:rPr>
        <w:t xml:space="preserve">we </w:t>
      </w:r>
      <w:r w:rsidR="006E7631">
        <w:rPr>
          <w:b/>
          <w:bCs/>
        </w:rPr>
        <w:t>will</w:t>
      </w:r>
      <w:r w:rsidR="000F7C2D" w:rsidRPr="006E7631">
        <w:rPr>
          <w:b/>
          <w:bCs/>
        </w:rPr>
        <w:t xml:space="preserve"> train a text analyzer to determine the formality (binary: formal or informal</w:t>
      </w:r>
      <w:r w:rsidR="00145DE2" w:rsidRPr="006E7631">
        <w:rPr>
          <w:b/>
          <w:bCs/>
        </w:rPr>
        <w:t>) of a given sentence</w:t>
      </w:r>
      <w:r w:rsidRPr="006E7631">
        <w:rPr>
          <w:b/>
          <w:bCs/>
        </w:rPr>
        <w:t xml:space="preserve"> in four different genres</w:t>
      </w:r>
      <w:r w:rsidR="006E7631" w:rsidRPr="006E7631">
        <w:rPr>
          <w:b/>
          <w:bCs/>
        </w:rPr>
        <w:t xml:space="preserve"> (answers, blogs, emails, and news)</w:t>
      </w:r>
      <w:r w:rsidRPr="006E7631">
        <w:t>.</w:t>
      </w:r>
      <w:r w:rsidRPr="006E7631">
        <w:rPr>
          <w:b/>
          <w:bCs/>
        </w:rPr>
        <w:t xml:space="preserve"> </w:t>
      </w:r>
      <w:r>
        <w:t xml:space="preserve">We will train a </w:t>
      </w:r>
      <w:r w:rsidRPr="00F81A3C">
        <w:t>ridge regression model</w:t>
      </w:r>
      <w:r>
        <w:t xml:space="preserve"> using cross validation on the training data</w:t>
      </w:r>
      <w:r w:rsidR="004E4012">
        <w:t>. Features we plan to use for training include</w:t>
      </w:r>
      <w:r w:rsidR="00A1066E">
        <w:t>,</w:t>
      </w:r>
      <w:r w:rsidR="004E4012">
        <w:t xml:space="preserve"> but </w:t>
      </w:r>
      <w:r w:rsidR="00A1066E">
        <w:t xml:space="preserve">are </w:t>
      </w:r>
      <w:r w:rsidR="004E4012">
        <w:t>not limited to</w:t>
      </w:r>
      <w:r w:rsidR="00A1066E">
        <w:t>,</w:t>
      </w:r>
      <w:r w:rsidR="004E4012">
        <w:t xml:space="preserve"> case, lexical, length, POS, punctuation, readability, etc. </w:t>
      </w:r>
      <w:bookmarkStart w:id="0" w:name="_GoBack"/>
      <w:bookmarkEnd w:id="0"/>
    </w:p>
    <w:p w14:paraId="3E1004B7" w14:textId="0791BAEC" w:rsidR="000F7C2D" w:rsidRDefault="000F7C2D"/>
    <w:p w14:paraId="7CBCAC6C" w14:textId="05588DEC" w:rsidR="000F7C2D" w:rsidRPr="009C33C1" w:rsidRDefault="000F7C2D" w:rsidP="009C33C1">
      <w:pPr>
        <w:rPr>
          <w:b/>
          <w:bCs/>
        </w:rPr>
      </w:pPr>
      <w:r w:rsidRPr="009C33C1">
        <w:rPr>
          <w:b/>
          <w:bCs/>
        </w:rPr>
        <w:t>Dataset</w:t>
      </w:r>
    </w:p>
    <w:p w14:paraId="5A019CCD" w14:textId="77777777" w:rsidR="004E4012" w:rsidRDefault="000F7C2D" w:rsidP="004E4012">
      <w:pPr>
        <w:pStyle w:val="ListParagraph"/>
        <w:numPr>
          <w:ilvl w:val="0"/>
          <w:numId w:val="2"/>
        </w:numPr>
        <w:ind w:left="426" w:hanging="284"/>
      </w:pPr>
      <w:r>
        <w:t xml:space="preserve">Primary source: </w:t>
      </w:r>
      <w:r w:rsidR="00F81A3C">
        <w:t xml:space="preserve">UPenn formality corpus </w:t>
      </w:r>
    </w:p>
    <w:p w14:paraId="41ACCBA9" w14:textId="23773474" w:rsidR="000F7C2D" w:rsidRDefault="00F81A3C" w:rsidP="004E4012">
      <w:pPr>
        <w:pStyle w:val="ListParagraph"/>
        <w:numPr>
          <w:ilvl w:val="1"/>
          <w:numId w:val="2"/>
        </w:numPr>
        <w:ind w:left="709" w:hanging="283"/>
      </w:pPr>
      <w:r>
        <w:t>annotated, containing both formal and informal sentences but no rewriting; medium</w:t>
      </w:r>
      <w:r w:rsidR="007D506B">
        <w:t>-</w:t>
      </w:r>
      <w:r>
        <w:t>sized, ~6,700 sentences; safest option</w:t>
      </w:r>
      <w:r w:rsidR="000F7C2D">
        <w:t>)</w:t>
      </w:r>
    </w:p>
    <w:p w14:paraId="39C7E4C7" w14:textId="77777777" w:rsidR="004E4012" w:rsidRDefault="00F81A3C" w:rsidP="004E4012">
      <w:pPr>
        <w:pStyle w:val="ListParagraph"/>
        <w:numPr>
          <w:ilvl w:val="0"/>
          <w:numId w:val="2"/>
        </w:numPr>
        <w:ind w:left="426" w:hanging="284"/>
      </w:pPr>
      <w:r>
        <w:t>Fancier</w:t>
      </w:r>
      <w:r w:rsidR="008A0394">
        <w:t xml:space="preserve"> source: </w:t>
      </w:r>
      <w:r>
        <w:t xml:space="preserve">he </w:t>
      </w:r>
      <w:hyperlink r:id="rId5" w:history="1">
        <w:r w:rsidRPr="000F7C2D">
          <w:rPr>
            <w:rStyle w:val="Hyperlink"/>
          </w:rPr>
          <w:t>GYAFC corpus</w:t>
        </w:r>
      </w:hyperlink>
      <w:r>
        <w:t xml:space="preserve"> </w:t>
      </w:r>
    </w:p>
    <w:p w14:paraId="09762197" w14:textId="5EF64AAC" w:rsidR="008A0394" w:rsidRDefault="00F81A3C" w:rsidP="004E4012">
      <w:pPr>
        <w:pStyle w:val="ListParagraph"/>
        <w:numPr>
          <w:ilvl w:val="1"/>
          <w:numId w:val="2"/>
        </w:numPr>
        <w:ind w:left="709" w:hanging="283"/>
      </w:pPr>
      <w:r>
        <w:t xml:space="preserve">annotated, informal sentences with their re-written formal counterparts; </w:t>
      </w:r>
      <w:r w:rsidR="007D506B">
        <w:t xml:space="preserve">could be much </w:t>
      </w:r>
      <w:r w:rsidR="009C33C1">
        <w:t xml:space="preserve">larger (~10K pairs?); </w:t>
      </w:r>
      <w:r>
        <w:t xml:space="preserve">pending </w:t>
      </w:r>
      <w:r w:rsidR="00AC4CE4">
        <w:t xml:space="preserve">2-step </w:t>
      </w:r>
      <w:r>
        <w:t>access</w:t>
      </w:r>
      <w:r w:rsidR="00AC4CE4">
        <w:t xml:space="preserve"> request</w:t>
      </w:r>
      <w:r w:rsidR="009C33C1">
        <w:t xml:space="preserve">, </w:t>
      </w:r>
      <w:r w:rsidR="00C1633C">
        <w:t>½ approved</w:t>
      </w:r>
      <w:r w:rsidR="00AC4CE4">
        <w:t xml:space="preserve"> by now</w:t>
      </w:r>
      <w:r>
        <w:t>)</w:t>
      </w:r>
    </w:p>
    <w:p w14:paraId="3CC8777C" w14:textId="26D9E88D" w:rsidR="004E4012" w:rsidRDefault="000F7C2D" w:rsidP="004E4012">
      <w:pPr>
        <w:pStyle w:val="ListParagraph"/>
        <w:numPr>
          <w:ilvl w:val="0"/>
          <w:numId w:val="2"/>
        </w:numPr>
        <w:ind w:left="426" w:hanging="284"/>
      </w:pPr>
      <w:r>
        <w:t xml:space="preserve">Fallback option: see </w:t>
      </w:r>
      <w:hyperlink r:id="rId6" w:history="1">
        <w:proofErr w:type="spellStart"/>
        <w:r w:rsidRPr="000F7C2D">
          <w:rPr>
            <w:rStyle w:val="Hyperlink"/>
          </w:rPr>
          <w:t>Sheikha</w:t>
        </w:r>
        <w:proofErr w:type="spellEnd"/>
        <w:r w:rsidRPr="000F7C2D">
          <w:rPr>
            <w:rStyle w:val="Hyperlink"/>
          </w:rPr>
          <w:t xml:space="preserve"> &amp; </w:t>
        </w:r>
        <w:proofErr w:type="spellStart"/>
        <w:r w:rsidRPr="000F7C2D">
          <w:rPr>
            <w:rStyle w:val="Hyperlink"/>
          </w:rPr>
          <w:t>Inkpen</w:t>
        </w:r>
        <w:proofErr w:type="spellEnd"/>
        <w:r w:rsidRPr="000F7C2D">
          <w:rPr>
            <w:rStyle w:val="Hyperlink"/>
          </w:rPr>
          <w:t xml:space="preserve"> (2010)</w:t>
        </w:r>
      </w:hyperlink>
    </w:p>
    <w:p w14:paraId="56D701CA" w14:textId="77777777" w:rsidR="000F7C2D" w:rsidRDefault="000F7C2D"/>
    <w:p w14:paraId="43438050" w14:textId="53895D64" w:rsidR="004E4012" w:rsidRDefault="004E4012">
      <w:pPr>
        <w:rPr>
          <w:b/>
          <w:bCs/>
        </w:rPr>
      </w:pPr>
      <w:r>
        <w:rPr>
          <w:b/>
          <w:bCs/>
        </w:rPr>
        <w:t>Packages</w:t>
      </w:r>
      <w:r w:rsidR="006E7631">
        <w:rPr>
          <w:b/>
          <w:bCs/>
        </w:rPr>
        <w:t xml:space="preserve"> Used</w:t>
      </w:r>
    </w:p>
    <w:p w14:paraId="741731EF" w14:textId="27814D86" w:rsidR="004E4012" w:rsidRPr="004E4012" w:rsidRDefault="004E4012">
      <w:proofErr w:type="spellStart"/>
      <w:r>
        <w:t>Scikit</w:t>
      </w:r>
      <w:proofErr w:type="spellEnd"/>
      <w:r>
        <w:t xml:space="preserve">-learn, Stanford </w:t>
      </w:r>
      <w:proofErr w:type="spellStart"/>
      <w:r w:rsidRPr="004E4012">
        <w:t>CoreNLP</w:t>
      </w:r>
      <w:proofErr w:type="spellEnd"/>
      <w:r>
        <w:t xml:space="preserve">, </w:t>
      </w:r>
      <w:proofErr w:type="spellStart"/>
      <w:r w:rsidRPr="004E4012">
        <w:t>TextBlob</w:t>
      </w:r>
      <w:proofErr w:type="spellEnd"/>
    </w:p>
    <w:p w14:paraId="496742DB" w14:textId="77777777" w:rsidR="004E4012" w:rsidRDefault="004E4012">
      <w:pPr>
        <w:rPr>
          <w:b/>
          <w:bCs/>
        </w:rPr>
      </w:pPr>
    </w:p>
    <w:p w14:paraId="38F33991" w14:textId="0F9E5D20" w:rsidR="000F7C2D" w:rsidRPr="009C33C1" w:rsidRDefault="000F7C2D">
      <w:pPr>
        <w:rPr>
          <w:b/>
          <w:bCs/>
        </w:rPr>
      </w:pPr>
      <w:r w:rsidRPr="009C33C1">
        <w:rPr>
          <w:b/>
          <w:bCs/>
        </w:rPr>
        <w:t>Project Timeline</w:t>
      </w:r>
    </w:p>
    <w:p w14:paraId="4296009C" w14:textId="2493D14C" w:rsidR="000F7C2D" w:rsidRDefault="000F7C2D" w:rsidP="004E4012">
      <w:pPr>
        <w:pStyle w:val="ListParagraph"/>
        <w:numPr>
          <w:ilvl w:val="0"/>
          <w:numId w:val="2"/>
        </w:numPr>
        <w:ind w:left="426" w:hanging="284"/>
        <w:rPr>
          <w:rFonts w:hint="eastAsia"/>
        </w:rPr>
      </w:pPr>
      <w:r>
        <w:t>Data gathering</w:t>
      </w:r>
      <w:r w:rsidR="008A0394">
        <w:t xml:space="preserve"> and </w:t>
      </w:r>
      <w:r w:rsidR="004E4012">
        <w:t>package/feature decisions – now to Dec 2</w:t>
      </w:r>
      <w:r w:rsidR="004E4012" w:rsidRPr="004E4012">
        <w:rPr>
          <w:vertAlign w:val="superscript"/>
        </w:rPr>
        <w:t>nd</w:t>
      </w:r>
      <w:r w:rsidR="004E4012">
        <w:t xml:space="preserve"> (~Assignment 5 due)</w:t>
      </w:r>
    </w:p>
    <w:p w14:paraId="5DDF42EF" w14:textId="0CF04238" w:rsidR="000F7C2D" w:rsidRDefault="000F7C2D" w:rsidP="004E4012">
      <w:pPr>
        <w:pStyle w:val="ListParagraph"/>
        <w:numPr>
          <w:ilvl w:val="0"/>
          <w:numId w:val="2"/>
        </w:numPr>
        <w:ind w:left="426" w:hanging="284"/>
      </w:pPr>
      <w:r>
        <w:t>Coding &amp; Implementation: Dec 3</w:t>
      </w:r>
      <w:r w:rsidRPr="004E4012">
        <w:rPr>
          <w:vertAlign w:val="superscript"/>
        </w:rPr>
        <w:t>rd</w:t>
      </w:r>
      <w:r>
        <w:t xml:space="preserve"> - deadline</w:t>
      </w:r>
    </w:p>
    <w:p w14:paraId="00B7A3E2" w14:textId="77777777" w:rsidR="000F7C2D" w:rsidRDefault="000F7C2D"/>
    <w:p w14:paraId="0F1FC870" w14:textId="0D4B9D12" w:rsidR="000F7C2D" w:rsidRPr="004E4012" w:rsidRDefault="000F7C2D">
      <w:pPr>
        <w:rPr>
          <w:b/>
          <w:bCs/>
        </w:rPr>
      </w:pPr>
      <w:r w:rsidRPr="004E4012">
        <w:rPr>
          <w:b/>
          <w:bCs/>
        </w:rPr>
        <w:t>References (title hyperlinked to the papers)</w:t>
      </w:r>
    </w:p>
    <w:p w14:paraId="28D56C18" w14:textId="536C1A47" w:rsidR="009C33C1" w:rsidRDefault="009C33C1">
      <w:r w:rsidRPr="009C33C1">
        <w:t>﻿</w:t>
      </w:r>
      <w:proofErr w:type="spellStart"/>
      <w:r w:rsidRPr="009C33C1">
        <w:t>Despres</w:t>
      </w:r>
      <w:proofErr w:type="spellEnd"/>
      <w:r w:rsidRPr="009C33C1">
        <w:t>-Berry, C.</w:t>
      </w:r>
      <w:r>
        <w:t xml:space="preserve"> (2019</w:t>
      </w:r>
      <w:r w:rsidRPr="009C33C1">
        <w:t>).</w:t>
      </w:r>
      <w:r w:rsidRPr="009C33C1">
        <w:t xml:space="preserve"> Introduction to Advanced Communicative English. Lawrence University</w:t>
      </w:r>
      <w:r>
        <w:t>.</w:t>
      </w:r>
    </w:p>
    <w:p w14:paraId="748E3787" w14:textId="430E05DD" w:rsidR="00F81A3C" w:rsidRDefault="00F81A3C" w:rsidP="00F81A3C">
      <w:pPr>
        <w:ind w:left="720" w:hanging="720"/>
      </w:pPr>
      <w:hyperlink r:id="rId7" w:history="1">
        <w:r w:rsidRPr="00F81A3C">
          <w:rPr>
            <w:rStyle w:val="Hyperlink"/>
          </w:rPr>
          <w:t>Pavlick, E., &amp; Tetreault, J. (2016).</w:t>
        </w:r>
      </w:hyperlink>
      <w:r w:rsidRPr="00F81A3C">
        <w:t xml:space="preserve"> An empirical analysis of formality in online communication. </w:t>
      </w:r>
      <w:r w:rsidRPr="009C33C1">
        <w:rPr>
          <w:i/>
          <w:iCs/>
        </w:rPr>
        <w:t>Transactions of the Association for Computational Linguistics</w:t>
      </w:r>
      <w:r w:rsidRPr="00F81A3C">
        <w:t>, 4, 61-74.</w:t>
      </w:r>
    </w:p>
    <w:p w14:paraId="1955098D" w14:textId="5EBA350B" w:rsidR="00F81A3C" w:rsidRPr="009C33C1" w:rsidRDefault="00F81A3C" w:rsidP="00F81A3C">
      <w:pPr>
        <w:ind w:left="720" w:hanging="720"/>
        <w:rPr>
          <w:i/>
          <w:iCs/>
        </w:rPr>
      </w:pPr>
      <w:hyperlink r:id="rId8" w:history="1">
        <w:r w:rsidRPr="000F7C2D">
          <w:rPr>
            <w:rStyle w:val="Hyperlink"/>
          </w:rPr>
          <w:t>Rao, S., &amp; Tetreault, J. (2018).</w:t>
        </w:r>
      </w:hyperlink>
      <w:r w:rsidRPr="000F7C2D">
        <w:t xml:space="preserve"> Dear sir or madam, may I introduce the GYAFC dataset: Corpus, benchmarks and metrics for formality style transfer. </w:t>
      </w:r>
      <w:proofErr w:type="spellStart"/>
      <w:r w:rsidRPr="009C33C1">
        <w:rPr>
          <w:i/>
          <w:iCs/>
        </w:rPr>
        <w:t>arXiv</w:t>
      </w:r>
      <w:proofErr w:type="spellEnd"/>
      <w:r w:rsidRPr="009C33C1">
        <w:rPr>
          <w:i/>
          <w:iCs/>
        </w:rPr>
        <w:t xml:space="preserve"> preprint arXiv:1803.06535.</w:t>
      </w:r>
    </w:p>
    <w:p w14:paraId="3A99B8A2" w14:textId="613496C9" w:rsidR="000F7C2D" w:rsidRDefault="000F7C2D" w:rsidP="004378B5">
      <w:pPr>
        <w:ind w:left="720" w:hanging="720"/>
      </w:pPr>
      <w:r>
        <w:fldChar w:fldCharType="begin"/>
      </w:r>
      <w:r>
        <w:instrText xml:space="preserve"> HYPERLINK "https://sci-hub.tw/10.1109/NLPKE.2010.5587767" </w:instrText>
      </w:r>
      <w:r>
        <w:fldChar w:fldCharType="separate"/>
      </w:r>
      <w:proofErr w:type="spellStart"/>
      <w:r w:rsidRPr="000F7C2D">
        <w:rPr>
          <w:rStyle w:val="Hyperlink"/>
        </w:rPr>
        <w:t>Sheikha</w:t>
      </w:r>
      <w:proofErr w:type="spellEnd"/>
      <w:r w:rsidRPr="000F7C2D">
        <w:rPr>
          <w:rStyle w:val="Hyperlink"/>
        </w:rPr>
        <w:t xml:space="preserve">, F. A., &amp; </w:t>
      </w:r>
      <w:proofErr w:type="spellStart"/>
      <w:r w:rsidRPr="000F7C2D">
        <w:rPr>
          <w:rStyle w:val="Hyperlink"/>
        </w:rPr>
        <w:t>Inkpen</w:t>
      </w:r>
      <w:proofErr w:type="spellEnd"/>
      <w:r w:rsidRPr="000F7C2D">
        <w:rPr>
          <w:rStyle w:val="Hyperlink"/>
        </w:rPr>
        <w:t>, D. (2010).</w:t>
      </w:r>
      <w:r>
        <w:fldChar w:fldCharType="end"/>
      </w:r>
      <w:r>
        <w:t xml:space="preserve"> Automatic classification of documents by formality. In </w:t>
      </w:r>
      <w:r w:rsidRPr="009C33C1">
        <w:rPr>
          <w:i/>
          <w:iCs/>
        </w:rPr>
        <w:t>Proceedings of the 6th International Conference on Natural Language Processing and Knowledge Engineering (NLPKE-2010)</w:t>
      </w:r>
      <w:r>
        <w:t xml:space="preserve"> (pp. 1-5). IEEE.</w:t>
      </w:r>
    </w:p>
    <w:p w14:paraId="5464643F" w14:textId="38E384ED" w:rsidR="000F7C2D" w:rsidRDefault="000F7C2D" w:rsidP="004E4012">
      <w:pPr>
        <w:ind w:left="720" w:hanging="720"/>
      </w:pPr>
      <w:hyperlink r:id="rId9" w:history="1">
        <w:r w:rsidRPr="000F7C2D">
          <w:rPr>
            <w:rStyle w:val="Hyperlink"/>
          </w:rPr>
          <w:t>Tetreault, J. (2018).</w:t>
        </w:r>
      </w:hyperlink>
      <w:r w:rsidRPr="000F7C2D">
        <w:t xml:space="preserve"> Under the Hood at Grammarly: Transforming Writing Style with AI. Retrieved November 25, 2019, from </w:t>
      </w:r>
      <w:hyperlink r:id="rId10" w:history="1">
        <w:r w:rsidR="00F81A3C" w:rsidRPr="000A1CAE">
          <w:rPr>
            <w:rStyle w:val="Hyperlink"/>
          </w:rPr>
          <w:t>https://www.grammarly.com/blog/transforming-writing-style-with-ai/</w:t>
        </w:r>
      </w:hyperlink>
      <w:r w:rsidRPr="000F7C2D">
        <w:t>.</w:t>
      </w:r>
    </w:p>
    <w:sectPr w:rsidR="000F7C2D" w:rsidSect="00652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11A71"/>
    <w:multiLevelType w:val="hybridMultilevel"/>
    <w:tmpl w:val="8D187AA2"/>
    <w:lvl w:ilvl="0" w:tplc="4266BB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41EFC"/>
    <w:multiLevelType w:val="hybridMultilevel"/>
    <w:tmpl w:val="1ADA7890"/>
    <w:lvl w:ilvl="0" w:tplc="5E625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2D"/>
    <w:rsid w:val="000F7C2D"/>
    <w:rsid w:val="00145DE2"/>
    <w:rsid w:val="004378B5"/>
    <w:rsid w:val="004E4012"/>
    <w:rsid w:val="006523DA"/>
    <w:rsid w:val="006E7631"/>
    <w:rsid w:val="007D506B"/>
    <w:rsid w:val="008A0394"/>
    <w:rsid w:val="009C33C1"/>
    <w:rsid w:val="00A1066E"/>
    <w:rsid w:val="00AC4CE4"/>
    <w:rsid w:val="00C1633C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103E0"/>
  <w15:chartTrackingRefBased/>
  <w15:docId w15:val="{CDC5EEC0-90A5-CD4F-B762-AFE46D1C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A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0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3.0653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brown.edu/people/epavlick/papers/formality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tw/10.1109/NLPKE.2010.558776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osudha89/GYAFC-corpus" TargetMode="External"/><Relationship Id="rId10" Type="http://schemas.openxmlformats.org/officeDocument/2006/relationships/hyperlink" Target="https://www.grammarly.com/blog/transforming-writing-style-with-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mmarly.com/blog/transforming-writing-style-with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Yonglin Wang</dc:creator>
  <cp:keywords/>
  <dc:description/>
  <cp:lastModifiedBy>Yonglin Wang</cp:lastModifiedBy>
  <cp:revision>3</cp:revision>
  <cp:lastPrinted>2019-11-26T06:33:00Z</cp:lastPrinted>
  <dcterms:created xsi:type="dcterms:W3CDTF">2019-11-26T06:33:00Z</dcterms:created>
  <dcterms:modified xsi:type="dcterms:W3CDTF">2019-11-26T06:39:00Z</dcterms:modified>
</cp:coreProperties>
</file>