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E9E2" w14:textId="77777777" w:rsidR="004330B4" w:rsidRPr="00152727" w:rsidRDefault="004330B4" w:rsidP="004330B4">
      <w:pPr>
        <w:jc w:val="center"/>
        <w:rPr>
          <w:rStyle w:val="fontstyle21"/>
          <w:sz w:val="28"/>
          <w:szCs w:val="24"/>
          <w:lang w:val="ru-RU"/>
        </w:rPr>
      </w:pPr>
      <w:r w:rsidRPr="00DD75C8">
        <w:rPr>
          <w:b/>
          <w:noProof/>
          <w:lang w:eastAsia="ko-KR" w:bidi="my-MM"/>
        </w:rPr>
        <w:drawing>
          <wp:anchor distT="0" distB="0" distL="114300" distR="114300" simplePos="0" relativeHeight="251659264" behindDoc="1" locked="0" layoutInCell="1" allowOverlap="1" wp14:anchorId="43D57345" wp14:editId="6EB3F4D5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67F135C0" w14:textId="77777777" w:rsidR="004330B4" w:rsidRDefault="004330B4" w:rsidP="004330B4">
      <w:pPr>
        <w:jc w:val="center"/>
        <w:rPr>
          <w:rStyle w:val="fontstyle21"/>
          <w:lang w:val="ru-RU"/>
        </w:rPr>
      </w:pPr>
    </w:p>
    <w:p w14:paraId="2BA7FEDD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  <w:r w:rsidRPr="00152727">
        <w:rPr>
          <w:rStyle w:val="fontstyle21"/>
          <w:lang w:val="ru-RU"/>
        </w:rPr>
        <w:br/>
      </w:r>
    </w:p>
    <w:p w14:paraId="66E91E47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</w:p>
    <w:p w14:paraId="183B7A43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</w:p>
    <w:p w14:paraId="3CCE2878" w14:textId="77777777" w:rsidR="004330B4" w:rsidRPr="00DE768B" w:rsidRDefault="004330B4" w:rsidP="004330B4">
      <w:pPr>
        <w:jc w:val="center"/>
        <w:rPr>
          <w:rStyle w:val="fontstyle21"/>
          <w:lang w:val="ru-RU"/>
        </w:rPr>
      </w:pPr>
    </w:p>
    <w:p w14:paraId="4BF34C0D" w14:textId="7E6B3867" w:rsidR="004330B4" w:rsidRPr="00746A14" w:rsidRDefault="004330B4" w:rsidP="004330B4">
      <w:pPr>
        <w:jc w:val="center"/>
        <w:rPr>
          <w:rStyle w:val="fontstyle21"/>
          <w:lang w:val="ru-RU"/>
        </w:rPr>
      </w:pPr>
      <w:r>
        <w:rPr>
          <w:rStyle w:val="fontstyle21"/>
          <w:lang w:val="ru-RU"/>
        </w:rPr>
        <w:t>Лабораторная работа №</w:t>
      </w:r>
      <w:r w:rsidR="003E0ED2" w:rsidRPr="003E0ED2">
        <w:rPr>
          <w:rStyle w:val="fontstyle21"/>
          <w:rFonts w:asciiTheme="minorHAnsi" w:hAnsiTheme="minorHAnsi"/>
          <w:lang w:val="ru-RU"/>
        </w:rPr>
        <w:t>4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lang w:val="ru-RU"/>
        </w:rPr>
        <w:t>по дисциплине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sz w:val="42"/>
          <w:szCs w:val="42"/>
          <w:lang w:val="ru-RU"/>
        </w:rPr>
        <w:t>«Методы машинного обучения»</w:t>
      </w:r>
      <w:r w:rsidRPr="00152727"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</w:p>
    <w:p w14:paraId="2C4117BA" w14:textId="73617FA8" w:rsidR="004330B4" w:rsidRPr="008F560B" w:rsidRDefault="004330B4" w:rsidP="00252CD2">
      <w:pPr>
        <w:autoSpaceDE w:val="0"/>
        <w:autoSpaceDN w:val="0"/>
        <w:adjustRightInd w:val="0"/>
        <w:spacing w:after="0" w:line="240" w:lineRule="auto"/>
        <w:jc w:val="center"/>
        <w:rPr>
          <w:rStyle w:val="fontstyle21"/>
          <w:rFonts w:ascii="Times New Roman" w:hAnsi="Times New Roman" w:cs="Times New Roman"/>
          <w:sz w:val="36"/>
          <w:szCs w:val="36"/>
          <w:lang w:val="ru-RU"/>
        </w:rPr>
      </w:pP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</w:p>
    <w:p w14:paraId="583811B6" w14:textId="77777777" w:rsidR="003E0ED2" w:rsidRPr="008F560B" w:rsidRDefault="003E0ED2" w:rsidP="003E0ED2">
      <w:pPr>
        <w:jc w:val="center"/>
        <w:rPr>
          <w:rStyle w:val="fontstyle21"/>
          <w:rFonts w:ascii="Times New Roman" w:hAnsi="Times New Roman" w:cs="Times New Roman"/>
          <w:sz w:val="36"/>
          <w:szCs w:val="36"/>
          <w:lang w:val="ru-RU"/>
        </w:rPr>
      </w:pPr>
    </w:p>
    <w:p w14:paraId="7A0C5678" w14:textId="725FC8AB" w:rsidR="003E0ED2" w:rsidRDefault="003E0ED2" w:rsidP="003E0ED2">
      <w:pPr>
        <w:jc w:val="center"/>
        <w:rPr>
          <w:rFonts w:ascii="Times New Roman" w:hAnsi="Times New Roman" w:cs="Times New Roman"/>
          <w:color w:val="000000"/>
          <w:sz w:val="36"/>
          <w:szCs w:val="36"/>
          <w:lang w:val="ru-RU"/>
        </w:rPr>
      </w:pPr>
    </w:p>
    <w:p w14:paraId="5FA22EB2" w14:textId="6BE65620" w:rsidR="00252CD2" w:rsidRDefault="00252CD2" w:rsidP="003E0ED2">
      <w:pPr>
        <w:jc w:val="center"/>
        <w:rPr>
          <w:rFonts w:ascii="Times New Roman" w:hAnsi="Times New Roman" w:cs="Times New Roman"/>
          <w:color w:val="000000"/>
          <w:sz w:val="36"/>
          <w:szCs w:val="36"/>
          <w:lang w:val="ru-RU"/>
        </w:rPr>
      </w:pPr>
    </w:p>
    <w:p w14:paraId="2337578B" w14:textId="77777777" w:rsidR="00252CD2" w:rsidRPr="008F560B" w:rsidRDefault="00252CD2" w:rsidP="003E0ED2">
      <w:pPr>
        <w:jc w:val="center"/>
        <w:rPr>
          <w:rFonts w:ascii="Times New Roman" w:hAnsi="Times New Roman" w:cs="Times New Roman"/>
          <w:color w:val="000000"/>
          <w:sz w:val="36"/>
          <w:szCs w:val="36"/>
          <w:lang w:val="ru-RU"/>
        </w:rPr>
      </w:pPr>
    </w:p>
    <w:p w14:paraId="465E3440" w14:textId="0B502613" w:rsidR="004330B4" w:rsidRPr="00746A14" w:rsidRDefault="004330B4" w:rsidP="004330B4">
      <w:pPr>
        <w:jc w:val="right"/>
        <w:rPr>
          <w:rStyle w:val="fontstyle21"/>
          <w:sz w:val="28"/>
          <w:szCs w:val="32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студент группы ИУ5-2</w:t>
      </w:r>
      <w:r w:rsidR="00133A04">
        <w:rPr>
          <w:rStyle w:val="fontstyle21"/>
          <w:sz w:val="28"/>
          <w:szCs w:val="32"/>
          <w:lang w:val="ru-RU"/>
        </w:rPr>
        <w:t>1</w:t>
      </w:r>
      <w:r w:rsidRPr="00152727">
        <w:rPr>
          <w:rStyle w:val="fontstyle21"/>
          <w:sz w:val="28"/>
          <w:szCs w:val="32"/>
          <w:lang w:val="ru-RU"/>
        </w:rPr>
        <w:t>М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bookmarkStart w:id="0" w:name="_Hlk105787128"/>
      <w:proofErr w:type="gramStart"/>
      <w:r w:rsidR="00133A04">
        <w:rPr>
          <w:rStyle w:val="fontstyle21"/>
          <w:sz w:val="28"/>
          <w:szCs w:val="32"/>
          <w:lang w:val="ru-RU"/>
        </w:rPr>
        <w:t xml:space="preserve">Ян  </w:t>
      </w:r>
      <w:proofErr w:type="spellStart"/>
      <w:r w:rsidR="00133A04">
        <w:rPr>
          <w:rStyle w:val="fontstyle21"/>
          <w:sz w:val="28"/>
          <w:szCs w:val="32"/>
          <w:lang w:val="ru-RU"/>
        </w:rPr>
        <w:t>Тяньци</w:t>
      </w:r>
      <w:bookmarkEnd w:id="0"/>
      <w:proofErr w:type="spellEnd"/>
      <w:proofErr w:type="gramEnd"/>
    </w:p>
    <w:p w14:paraId="2707626E" w14:textId="77777777" w:rsidR="004330B4" w:rsidRPr="008F560B" w:rsidRDefault="004330B4" w:rsidP="004330B4">
      <w:pPr>
        <w:rPr>
          <w:rStyle w:val="fontstyle21"/>
          <w:rFonts w:asciiTheme="minorHAnsi" w:hAnsiTheme="minorHAnsi"/>
          <w:sz w:val="24"/>
          <w:szCs w:val="24"/>
          <w:lang w:val="ru-RU"/>
        </w:rPr>
      </w:pPr>
    </w:p>
    <w:p w14:paraId="6157CE01" w14:textId="25E13449" w:rsidR="004330B4" w:rsidRPr="00B1715A" w:rsidRDefault="004330B4" w:rsidP="004330B4">
      <w:pPr>
        <w:jc w:val="center"/>
        <w:rPr>
          <w:rStyle w:val="fontstyle21"/>
          <w:rFonts w:asciiTheme="minorHAnsi" w:hAnsiTheme="minorHAnsi"/>
          <w:sz w:val="30"/>
          <w:szCs w:val="36"/>
          <w:lang w:val="ru-RU"/>
        </w:rPr>
      </w:pPr>
      <w:r w:rsidRPr="00152727">
        <w:rPr>
          <w:rStyle w:val="fontstyle21"/>
          <w:sz w:val="30"/>
          <w:szCs w:val="36"/>
          <w:lang w:val="ru-RU"/>
        </w:rPr>
        <w:t>Москва — 202</w:t>
      </w:r>
      <w:r w:rsidR="00133A04">
        <w:rPr>
          <w:rStyle w:val="fontstyle21"/>
          <w:sz w:val="30"/>
          <w:szCs w:val="36"/>
          <w:lang w:val="ru-RU"/>
        </w:rPr>
        <w:t>2</w:t>
      </w:r>
      <w:r w:rsidRPr="00152727">
        <w:rPr>
          <w:rStyle w:val="fontstyle21"/>
          <w:sz w:val="30"/>
          <w:szCs w:val="36"/>
          <w:lang w:val="ru-RU"/>
        </w:rPr>
        <w:t xml:space="preserve"> г.</w:t>
      </w:r>
    </w:p>
    <w:p w14:paraId="573B7B48" w14:textId="242FB346" w:rsidR="00252CD2" w:rsidRDefault="00252CD2" w:rsidP="004330B4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2"/>
          <w:szCs w:val="32"/>
          <w:lang w:val="ru-RU" w:eastAsia="ko-KR" w:bidi="my-MM"/>
        </w:rPr>
      </w:pPr>
      <w:r>
        <w:rPr>
          <w:rFonts w:ascii="CMUSerif-Bold-Identity-H" w:eastAsiaTheme="minorEastAsia" w:hAnsi="CMUSerif-Bold-Identity-H" w:cs="CMUSerif-Bold-Identity-H"/>
          <w:b/>
          <w:bCs/>
          <w:sz w:val="32"/>
          <w:szCs w:val="32"/>
          <w:lang w:val="ru-RU" w:eastAsia="ko-KR" w:bidi="my-MM"/>
        </w:rPr>
        <w:lastRenderedPageBreak/>
        <w:t>1</w:t>
      </w:r>
      <w:r w:rsidRPr="00D42877">
        <w:rPr>
          <w:rFonts w:ascii="CMUSerif-Bold-Identity-H" w:eastAsiaTheme="minorEastAsia" w:hAnsi="CMUSerif-Bold-Identity-H" w:cs="CMUSerif-Bold-Identity-H"/>
          <w:b/>
          <w:bCs/>
          <w:sz w:val="32"/>
          <w:szCs w:val="32"/>
          <w:lang w:val="ru-RU" w:eastAsia="ko-KR" w:bidi="my-MM"/>
        </w:rPr>
        <w:t>.</w:t>
      </w:r>
      <w:r w:rsidRPr="00252CD2">
        <w:rPr>
          <w:rFonts w:ascii="CMUSerif-Bold-Identity-H" w:eastAsiaTheme="minorEastAsia" w:hAnsi="CMUSerif-Bold-Identity-H" w:cs="CMUSerif-Bold-Identity-H"/>
          <w:b/>
          <w:bCs/>
          <w:sz w:val="32"/>
          <w:szCs w:val="32"/>
          <w:lang w:val="ru-RU" w:eastAsia="ko-KR" w:bidi="my-MM"/>
        </w:rPr>
        <w:t xml:space="preserve">Цель лабораторной работы: </w:t>
      </w:r>
    </w:p>
    <w:p w14:paraId="3D99D497" w14:textId="517D83F0" w:rsidR="00252CD2" w:rsidRPr="00252CD2" w:rsidRDefault="00252CD2" w:rsidP="004330B4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sz w:val="28"/>
          <w:szCs w:val="28"/>
          <w:lang w:val="ru-RU" w:eastAsia="ko-KR" w:bidi="my-MM"/>
        </w:rPr>
      </w:pPr>
      <w:r w:rsidRPr="00252CD2">
        <w:rPr>
          <w:rFonts w:ascii="CMUSerif-Bold-Identity-H" w:eastAsiaTheme="minorEastAsia" w:hAnsi="CMUSerif-Bold-Identity-H" w:cs="CMUSerif-Bold-Identity-H"/>
          <w:sz w:val="28"/>
          <w:szCs w:val="28"/>
          <w:lang w:val="ru-RU" w:eastAsia="ko-KR" w:bidi="my-MM"/>
        </w:rPr>
        <w:t>изучение разработки рекомендательных моделей.</w:t>
      </w:r>
    </w:p>
    <w:p w14:paraId="70A566EC" w14:textId="7FCFCB6D" w:rsidR="004330B4" w:rsidRPr="00D42877" w:rsidRDefault="004330B4" w:rsidP="00D42877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2"/>
          <w:szCs w:val="32"/>
          <w:lang w:val="ru-RU" w:eastAsia="ko-KR" w:bidi="my-MM"/>
        </w:rPr>
      </w:pPr>
      <w:r w:rsidRPr="00252CD2">
        <w:rPr>
          <w:rFonts w:ascii="CMUSerif-Bold-Identity-H" w:eastAsiaTheme="minorEastAsia" w:hAnsi="CMUSerif-Bold-Identity-H" w:cs="CMUSerif-Bold-Identity-H"/>
          <w:b/>
          <w:bCs/>
          <w:sz w:val="32"/>
          <w:szCs w:val="32"/>
          <w:lang w:val="ru-RU" w:eastAsia="ko-KR" w:bidi="my-MM"/>
        </w:rPr>
        <w:t xml:space="preserve">2. </w:t>
      </w:r>
      <w:r w:rsidR="00D42877" w:rsidRPr="00D42877">
        <w:rPr>
          <w:rFonts w:ascii="CMUSerif-Bold-Identity-H" w:eastAsiaTheme="minorEastAsia" w:hAnsi="CMUSerif-Bold-Identity-H" w:cs="CMUSerif-Bold-Identity-H"/>
          <w:b/>
          <w:bCs/>
          <w:sz w:val="32"/>
          <w:szCs w:val="32"/>
          <w:lang w:val="ru-RU" w:eastAsia="ko-KR" w:bidi="my-MM"/>
        </w:rPr>
        <w:t>Введение в систему рекомендаций</w:t>
      </w:r>
    </w:p>
    <w:p w14:paraId="2F0026A7" w14:textId="140F8484" w:rsidR="004330B4" w:rsidRDefault="00D42877" w:rsidP="004330B4">
      <w:pPr>
        <w:rPr>
          <w:rFonts w:eastAsiaTheme="minorEastAsia" w:cs="Times New Roman"/>
          <w:sz w:val="32"/>
          <w:szCs w:val="32"/>
          <w:lang w:val="ru-RU" w:eastAsia="ko-KR" w:bidi="my-MM"/>
        </w:rPr>
      </w:pPr>
      <w:r w:rsidRPr="00D42877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Основываясь на цене звездных отелей в различных городах мира и другой информации, система рекомендует отели и номера в соответствии с требованиями клиентов</w:t>
      </w:r>
      <w:r w:rsidRPr="00D42877">
        <w:rPr>
          <w:rFonts w:eastAsiaTheme="minorEastAsia" w:cs="Times New Roman"/>
          <w:sz w:val="32"/>
          <w:szCs w:val="32"/>
          <w:lang w:val="ru-RU" w:eastAsia="ko-KR" w:bidi="my-MM"/>
        </w:rPr>
        <w:t>.</w:t>
      </w:r>
    </w:p>
    <w:p w14:paraId="325B848F" w14:textId="77777777" w:rsidR="00C24B94" w:rsidRPr="00D42877" w:rsidRDefault="00C24B94" w:rsidP="004330B4">
      <w:pPr>
        <w:rPr>
          <w:rFonts w:eastAsiaTheme="minorEastAsia" w:cs="Times New Roman"/>
          <w:sz w:val="32"/>
          <w:szCs w:val="32"/>
          <w:lang w:val="ru-RU" w:eastAsia="ko-KR" w:bidi="my-MM"/>
        </w:rPr>
      </w:pPr>
    </w:p>
    <w:p w14:paraId="2812551E" w14:textId="63BE56BE" w:rsidR="00D42877" w:rsidRPr="00D42877" w:rsidRDefault="00D42877" w:rsidP="00D42877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</w:pPr>
      <w:r w:rsidRPr="00D42877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  <w:t>3. Конкретный код</w:t>
      </w:r>
    </w:p>
    <w:p w14:paraId="33D7A405" w14:textId="29B64008" w:rsidR="008F560B" w:rsidRPr="00D42877" w:rsidRDefault="00D42877" w:rsidP="001F1648">
      <w:pPr>
        <w:rPr>
          <w:rFonts w:eastAsiaTheme="minorEastAsia" w:cs="Times New Roman"/>
          <w:sz w:val="32"/>
          <w:szCs w:val="32"/>
          <w:lang w:val="ru-RU" w:eastAsia="ko-KR" w:bidi="my-MM"/>
        </w:rPr>
      </w:pPr>
      <w:r w:rsidRPr="00D42877">
        <w:rPr>
          <w:rFonts w:eastAsiaTheme="minorEastAsia" w:cs="Times New Roman"/>
          <w:noProof/>
          <w:sz w:val="32"/>
          <w:szCs w:val="32"/>
          <w:lang w:val="ru-RU" w:eastAsia="ko-KR" w:bidi="my-MM"/>
        </w:rPr>
        <w:drawing>
          <wp:inline distT="0" distB="0" distL="0" distR="0" wp14:anchorId="4FC33032" wp14:editId="54A6480B">
            <wp:extent cx="5943600" cy="50514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2D0A" w14:textId="5EDF50EE" w:rsidR="003E0ED2" w:rsidRPr="00D42877" w:rsidRDefault="00D42877" w:rsidP="00D42877">
      <w:pPr>
        <w:rPr>
          <w:rFonts w:eastAsiaTheme="minorEastAsia" w:cs="Times New Roman"/>
          <w:sz w:val="32"/>
          <w:szCs w:val="32"/>
          <w:lang w:val="ru-RU" w:eastAsia="ko-KR" w:bidi="my-MM"/>
        </w:rPr>
      </w:pPr>
      <w:r w:rsidRPr="00D42877">
        <w:rPr>
          <w:rFonts w:eastAsiaTheme="minorEastAsia" w:cs="Times New Roman"/>
          <w:noProof/>
          <w:sz w:val="32"/>
          <w:szCs w:val="32"/>
          <w:lang w:val="ru-RU" w:eastAsia="ko-KR" w:bidi="my-MM"/>
        </w:rPr>
        <w:lastRenderedPageBreak/>
        <w:drawing>
          <wp:inline distT="0" distB="0" distL="0" distR="0" wp14:anchorId="3830A981" wp14:editId="479671FD">
            <wp:extent cx="5943600" cy="1435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CE59" w14:textId="59BB4C52" w:rsidR="003E0ED2" w:rsidRDefault="00D42877" w:rsidP="003E0ED2">
      <w:pPr>
        <w:tabs>
          <w:tab w:val="center" w:pos="4680"/>
        </w:tabs>
        <w:rPr>
          <w:rFonts w:eastAsiaTheme="minorEastAsia" w:cs="Times New Roman"/>
          <w:sz w:val="32"/>
          <w:szCs w:val="32"/>
          <w:lang w:val="ru-RU" w:eastAsia="ko-KR" w:bidi="my-MM"/>
        </w:rPr>
      </w:pPr>
      <w:r w:rsidRPr="00D42877">
        <w:rPr>
          <w:rFonts w:eastAsiaTheme="minorEastAsia" w:cs="Times New Roman"/>
          <w:noProof/>
          <w:sz w:val="32"/>
          <w:szCs w:val="32"/>
          <w:lang w:val="ru-RU" w:eastAsia="ko-KR" w:bidi="my-MM"/>
        </w:rPr>
        <w:drawing>
          <wp:inline distT="0" distB="0" distL="0" distR="0" wp14:anchorId="35ED1BE4" wp14:editId="6625F881">
            <wp:extent cx="5943600" cy="13182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CF5E" w14:textId="3E5D26DD" w:rsidR="00D42877" w:rsidRDefault="00D42877" w:rsidP="003E0ED2">
      <w:pPr>
        <w:tabs>
          <w:tab w:val="center" w:pos="4680"/>
        </w:tabs>
        <w:rPr>
          <w:rFonts w:eastAsiaTheme="minorEastAsia" w:cs="Times New Roman"/>
          <w:sz w:val="32"/>
          <w:szCs w:val="32"/>
          <w:lang w:val="ru-RU" w:eastAsia="ko-KR" w:bidi="my-MM"/>
        </w:rPr>
      </w:pPr>
      <w:r w:rsidRPr="00D42877">
        <w:rPr>
          <w:rFonts w:eastAsiaTheme="minorEastAsia" w:cs="Times New Roman"/>
          <w:noProof/>
          <w:sz w:val="32"/>
          <w:szCs w:val="32"/>
          <w:lang w:val="ru-RU" w:eastAsia="ko-KR" w:bidi="my-MM"/>
        </w:rPr>
        <w:drawing>
          <wp:inline distT="0" distB="0" distL="0" distR="0" wp14:anchorId="36190A41" wp14:editId="2A9201D6">
            <wp:extent cx="5943600" cy="21456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C800" w14:textId="74D849F4" w:rsidR="00D42877" w:rsidRDefault="00D42877" w:rsidP="003E0ED2">
      <w:pPr>
        <w:tabs>
          <w:tab w:val="center" w:pos="4680"/>
        </w:tabs>
        <w:rPr>
          <w:rFonts w:eastAsiaTheme="minorEastAsia" w:cs="Times New Roman"/>
          <w:sz w:val="32"/>
          <w:szCs w:val="32"/>
          <w:lang w:val="ru-RU" w:eastAsia="ko-KR" w:bidi="my-MM"/>
        </w:rPr>
      </w:pPr>
      <w:r w:rsidRPr="00D42877">
        <w:rPr>
          <w:rFonts w:eastAsiaTheme="minorEastAsia" w:cs="Times New Roman"/>
          <w:noProof/>
          <w:sz w:val="32"/>
          <w:szCs w:val="32"/>
          <w:lang w:val="ru-RU" w:eastAsia="ko-KR" w:bidi="my-MM"/>
        </w:rPr>
        <w:drawing>
          <wp:inline distT="0" distB="0" distL="0" distR="0" wp14:anchorId="44146F89" wp14:editId="41DB47F5">
            <wp:extent cx="5943600" cy="16821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E64" w14:textId="43A7CAE0" w:rsidR="00D42877" w:rsidRDefault="00D42877" w:rsidP="003E0ED2">
      <w:pPr>
        <w:tabs>
          <w:tab w:val="center" w:pos="4680"/>
        </w:tabs>
        <w:rPr>
          <w:rFonts w:eastAsiaTheme="minorEastAsia" w:cs="Times New Roman"/>
          <w:sz w:val="32"/>
          <w:szCs w:val="32"/>
          <w:lang w:val="ru-RU" w:eastAsia="ko-KR" w:bidi="my-MM"/>
        </w:rPr>
      </w:pPr>
    </w:p>
    <w:p w14:paraId="171ECF9D" w14:textId="77777777" w:rsidR="00C24B94" w:rsidRDefault="00C24B94" w:rsidP="003E0ED2">
      <w:pPr>
        <w:tabs>
          <w:tab w:val="center" w:pos="4680"/>
        </w:tabs>
        <w:rPr>
          <w:rFonts w:eastAsiaTheme="minorEastAsia" w:cs="Times New Roman"/>
          <w:sz w:val="32"/>
          <w:szCs w:val="32"/>
          <w:lang w:val="ru-RU" w:eastAsia="ko-KR" w:bidi="my-MM"/>
        </w:rPr>
      </w:pPr>
    </w:p>
    <w:p w14:paraId="67A8D036" w14:textId="2291B033" w:rsidR="00D42877" w:rsidRDefault="00D42877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D42877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lastRenderedPageBreak/>
        <w:t>Рекомендательная система, основанная только на городе</w:t>
      </w:r>
    </w:p>
    <w:p w14:paraId="5516AEFF" w14:textId="07EE1797" w:rsidR="00D42877" w:rsidRDefault="00D42877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D42877">
        <w:rPr>
          <w:rFonts w:ascii="Times New Roman" w:eastAsiaTheme="minorEastAsia" w:hAnsi="Times New Roman" w:cs="Times New Roman"/>
          <w:noProof/>
          <w:sz w:val="28"/>
          <w:szCs w:val="28"/>
          <w:lang w:val="ru-RU" w:eastAsia="ko-KR" w:bidi="my-MM"/>
        </w:rPr>
        <w:drawing>
          <wp:inline distT="0" distB="0" distL="0" distR="0" wp14:anchorId="26495F55" wp14:editId="7C1A6711">
            <wp:extent cx="5943600" cy="23260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BE04" w14:textId="7BF93C29" w:rsidR="00C24B94" w:rsidRDefault="00C24B94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</w:p>
    <w:p w14:paraId="2385E569" w14:textId="77777777" w:rsidR="00C24B94" w:rsidRDefault="00C24B94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</w:p>
    <w:p w14:paraId="7A97973D" w14:textId="0E2CB97C" w:rsidR="00C24B94" w:rsidRPr="00C24B94" w:rsidRDefault="00C24B94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D42877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Рекомендательная система, основанная только на городе и рейтингах отеля</w:t>
      </w:r>
    </w:p>
    <w:p w14:paraId="047D6AF1" w14:textId="1E631D51" w:rsidR="00D42877" w:rsidRDefault="00D42877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D42877">
        <w:rPr>
          <w:rFonts w:ascii="Times New Roman" w:eastAsiaTheme="minorEastAsia" w:hAnsi="Times New Roman" w:cs="Times New Roman"/>
          <w:noProof/>
          <w:sz w:val="28"/>
          <w:szCs w:val="28"/>
          <w:lang w:val="ru-RU" w:eastAsia="ko-KR" w:bidi="my-MM"/>
        </w:rPr>
        <w:drawing>
          <wp:inline distT="0" distB="0" distL="0" distR="0" wp14:anchorId="4FC4B3AE" wp14:editId="5369D6D2">
            <wp:extent cx="5943600" cy="12357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7CE6" w14:textId="0A263237" w:rsidR="00D42877" w:rsidRDefault="00D42877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D42877">
        <w:rPr>
          <w:rFonts w:ascii="Times New Roman" w:eastAsiaTheme="minorEastAsia" w:hAnsi="Times New Roman" w:cs="Times New Roman"/>
          <w:noProof/>
          <w:sz w:val="28"/>
          <w:szCs w:val="28"/>
          <w:lang w:val="ru-RU" w:eastAsia="ko-KR" w:bidi="my-MM"/>
        </w:rPr>
        <w:drawing>
          <wp:inline distT="0" distB="0" distL="0" distR="0" wp14:anchorId="790E3A8B" wp14:editId="5B841BEB">
            <wp:extent cx="5943600" cy="224472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25A5" w14:textId="77777777" w:rsidR="00C24B94" w:rsidRDefault="00C24B94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</w:p>
    <w:p w14:paraId="4A2A8975" w14:textId="61858833" w:rsidR="00C24B94" w:rsidRPr="00C24B94" w:rsidRDefault="00C24B94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lastRenderedPageBreak/>
        <w:t>Рекомендации, основанные на требованиях и особых потребностях</w:t>
      </w:r>
    </w:p>
    <w:p w14:paraId="5AC70A2E" w14:textId="5FADA090" w:rsidR="00C24B94" w:rsidRDefault="00C24B94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C24B94">
        <w:rPr>
          <w:rFonts w:ascii="Times New Roman" w:eastAsiaTheme="minorEastAsia" w:hAnsi="Times New Roman" w:cs="Times New Roman"/>
          <w:noProof/>
          <w:sz w:val="28"/>
          <w:szCs w:val="28"/>
          <w:lang w:val="ru-RU" w:eastAsia="ko-KR" w:bidi="my-MM"/>
        </w:rPr>
        <w:drawing>
          <wp:inline distT="0" distB="0" distL="0" distR="0" wp14:anchorId="5F9D2C79" wp14:editId="1C901CCD">
            <wp:extent cx="5943600" cy="35775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A814" w14:textId="4F1B1E6B" w:rsidR="00C24B94" w:rsidRDefault="00C24B94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C24B94">
        <w:rPr>
          <w:rFonts w:ascii="Times New Roman" w:eastAsiaTheme="minorEastAsia" w:hAnsi="Times New Roman" w:cs="Times New Roman"/>
          <w:noProof/>
          <w:sz w:val="28"/>
          <w:szCs w:val="28"/>
          <w:lang w:val="ru-RU" w:eastAsia="ko-KR" w:bidi="my-MM"/>
        </w:rPr>
        <w:drawing>
          <wp:inline distT="0" distB="0" distL="0" distR="0" wp14:anchorId="6ABCABEE" wp14:editId="11ADAEE4">
            <wp:extent cx="5943600" cy="24326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D48C" w14:textId="45485196" w:rsidR="00C24B94" w:rsidRDefault="00C24B94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</w:p>
    <w:p w14:paraId="026EB8B8" w14:textId="6CB11A6C" w:rsidR="00C24B94" w:rsidRDefault="00C24B94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</w:p>
    <w:p w14:paraId="614F8830" w14:textId="43287A05" w:rsidR="00C24B94" w:rsidRDefault="00C24B94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</w:p>
    <w:p w14:paraId="4060263D" w14:textId="77777777" w:rsidR="00C24B94" w:rsidRPr="00C24B94" w:rsidRDefault="00C24B94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</w:p>
    <w:p w14:paraId="6F29ED84" w14:textId="77777777" w:rsidR="003E0ED2" w:rsidRPr="003E0ED2" w:rsidRDefault="003E0ED2" w:rsidP="003E0ED2">
      <w:pPr>
        <w:autoSpaceDE w:val="0"/>
        <w:autoSpaceDN w:val="0"/>
        <w:adjustRightInd w:val="0"/>
        <w:spacing w:after="0" w:line="240" w:lineRule="auto"/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</w:pPr>
      <w:r w:rsidRPr="003E0ED2">
        <w:rPr>
          <w:rFonts w:ascii="CMUSerif-Bold-Identity-H" w:eastAsiaTheme="minorEastAsia" w:hAnsi="CMUSerif-Bold-Identity-H" w:cs="CMUSerif-Bold-Identity-H"/>
          <w:b/>
          <w:bCs/>
          <w:sz w:val="34"/>
          <w:szCs w:val="34"/>
          <w:lang w:val="ru-RU" w:eastAsia="ko-KR" w:bidi="my-MM"/>
        </w:rPr>
        <w:lastRenderedPageBreak/>
        <w:t>Список литературы</w:t>
      </w:r>
    </w:p>
    <w:p w14:paraId="3689E235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[1] Гапанюк Ю. Е. Лабораторная работа «Подготовка обучающей и тестовой выборки,</w:t>
      </w:r>
    </w:p>
    <w:p w14:paraId="62B7CB77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кросс-валидация и подбор гиперпараметров на примере метода ближайших соседей»</w:t>
      </w:r>
    </w:p>
    <w:p w14:paraId="4005879F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[Электронный ресурс] // </w:t>
      </w: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GitHub</w:t>
      </w: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. –– 2019. –– Режим доступа: </w:t>
      </w: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https</w:t>
      </w: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://</w:t>
      </w:r>
      <w:proofErr w:type="spellStart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github</w:t>
      </w:r>
      <w:proofErr w:type="spellEnd"/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.</w:t>
      </w: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com</w:t>
      </w: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/</w:t>
      </w:r>
    </w:p>
    <w:p w14:paraId="2F30AE1D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proofErr w:type="spellStart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ugapanyuk</w:t>
      </w:r>
      <w:proofErr w:type="spellEnd"/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/</w:t>
      </w: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ml</w:t>
      </w: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_</w:t>
      </w: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course</w:t>
      </w: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/</w:t>
      </w: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wiki</w:t>
      </w: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/</w:t>
      </w: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LAB</w:t>
      </w: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_</w:t>
      </w: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KNN</w:t>
      </w:r>
      <w:r w:rsidRPr="00C24B94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 (дата обращения: 05.04.2019).</w:t>
      </w:r>
    </w:p>
    <w:p w14:paraId="79944FB8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[2] Team </w:t>
      </w:r>
      <w:proofErr w:type="gramStart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The</w:t>
      </w:r>
      <w:proofErr w:type="gramEnd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 </w:t>
      </w:r>
      <w:proofErr w:type="spellStart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IPython</w:t>
      </w:r>
      <w:proofErr w:type="spellEnd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 Development. </w:t>
      </w:r>
      <w:proofErr w:type="spellStart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IPython</w:t>
      </w:r>
      <w:proofErr w:type="spellEnd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 7.3.0 Documentation [Electronic resource] //</w:t>
      </w:r>
    </w:p>
    <w:p w14:paraId="49C34718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Read the Docs. — 2019. — Access mode: https://ipython.readthedocs.io/en/</w:t>
      </w:r>
    </w:p>
    <w:p w14:paraId="638B4A4B" w14:textId="77777777" w:rsidR="003E0ED2" w:rsidRPr="00C24B94" w:rsidRDefault="003E0ED2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stable/ (online; accessed: 20.02.2019). </w:t>
      </w:r>
    </w:p>
    <w:p w14:paraId="71AE12A2" w14:textId="77777777" w:rsidR="003E0ED2" w:rsidRPr="00C24B94" w:rsidRDefault="003E0ED2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[3] Waskom M. seaborn 0.9.0 documentation [Electronic resource] // </w:t>
      </w:r>
      <w:proofErr w:type="spellStart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PyData</w:t>
      </w:r>
      <w:proofErr w:type="spellEnd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. — 2018. —</w:t>
      </w:r>
    </w:p>
    <w:p w14:paraId="3E0DC690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Access mode: https://seaborn.pydata.org/ (online; accessed: 20.02.2019).</w:t>
      </w:r>
    </w:p>
    <w:p w14:paraId="318769F1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[4] pandas 0.24.1 documentation [Electronic resource] // </w:t>
      </w:r>
      <w:proofErr w:type="spellStart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PyData</w:t>
      </w:r>
      <w:proofErr w:type="spellEnd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. — 2019. — Access mode:</w:t>
      </w:r>
    </w:p>
    <w:p w14:paraId="32F7FE0C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http://pandas.pydata.org/pandas-docs/stable/ (online; accessed: 20.02.2019).</w:t>
      </w:r>
    </w:p>
    <w:p w14:paraId="6ED9CE60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[5] </w:t>
      </w:r>
      <w:proofErr w:type="spellStart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dronio</w:t>
      </w:r>
      <w:proofErr w:type="spellEnd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. Solar Radiation Prediction [Electronic resource] // Kaggle. — 2017. — Access</w:t>
      </w:r>
    </w:p>
    <w:p w14:paraId="34CF25AC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mode: https://www.kaggle.com/dronio/SolarEnergy (online; accessed: 18.02.2019).</w:t>
      </w:r>
    </w:p>
    <w:p w14:paraId="09E50770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[6] Chrétien M. Convert </w:t>
      </w:r>
      <w:proofErr w:type="spellStart"/>
      <w:proofErr w:type="gramStart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datetime.time</w:t>
      </w:r>
      <w:proofErr w:type="spellEnd"/>
      <w:proofErr w:type="gramEnd"/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 to seconds [Electronic resource] // Stack Overflow.</w:t>
      </w:r>
    </w:p>
    <w:p w14:paraId="325AFFE5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— 2017. — Access mode: https://stackoverflow.com/a/44823381 (online; accessed:</w:t>
      </w:r>
    </w:p>
    <w:p w14:paraId="6817D479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20.02.2019).</w:t>
      </w:r>
    </w:p>
    <w:p w14:paraId="753F0F74" w14:textId="77777777" w:rsidR="003E0ED2" w:rsidRPr="00C24B94" w:rsidRDefault="003E0ED2" w:rsidP="003E0ED2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[7] scikit-learn 0.20.3 documentation [Electronic resource]. — 2019. — Access mode: https:</w:t>
      </w:r>
    </w:p>
    <w:p w14:paraId="0F40CBC1" w14:textId="77777777" w:rsidR="003E0ED2" w:rsidRPr="00C24B94" w:rsidRDefault="003E0ED2" w:rsidP="003E0ED2">
      <w:pPr>
        <w:tabs>
          <w:tab w:val="center" w:pos="4680"/>
        </w:tabs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C24B94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//scikit-learn.org/ (online; accessed: 05.04.2019).</w:t>
      </w:r>
    </w:p>
    <w:sectPr w:rsidR="003E0ED2" w:rsidRPr="00C24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21B1A" w14:textId="77777777" w:rsidR="006D0FC0" w:rsidRDefault="006D0FC0" w:rsidP="003E0ED2">
      <w:pPr>
        <w:spacing w:after="0" w:line="240" w:lineRule="auto"/>
      </w:pPr>
      <w:r>
        <w:separator/>
      </w:r>
    </w:p>
  </w:endnote>
  <w:endnote w:type="continuationSeparator" w:id="0">
    <w:p w14:paraId="1AE787E6" w14:textId="77777777" w:rsidR="006D0FC0" w:rsidRDefault="006D0FC0" w:rsidP="003E0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Serif-Roman-Identity-H">
    <w:altName w:val="Times New Roman"/>
    <w:panose1 w:val="00000000000000000000"/>
    <w:charset w:val="00"/>
    <w:family w:val="roman"/>
    <w:notTrueType/>
    <w:pitch w:val="default"/>
    <w:sig w:usb0="00000201" w:usb1="08070000" w:usb2="00000010" w:usb3="00000000" w:csb0="00020004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USerif-Bold-Identity-H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ED701" w14:textId="77777777" w:rsidR="006D0FC0" w:rsidRDefault="006D0FC0" w:rsidP="003E0ED2">
      <w:pPr>
        <w:spacing w:after="0" w:line="240" w:lineRule="auto"/>
      </w:pPr>
      <w:r>
        <w:separator/>
      </w:r>
    </w:p>
  </w:footnote>
  <w:footnote w:type="continuationSeparator" w:id="0">
    <w:p w14:paraId="0DCC6ABD" w14:textId="77777777" w:rsidR="006D0FC0" w:rsidRDefault="006D0FC0" w:rsidP="003E0E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0B4"/>
    <w:rsid w:val="00133A04"/>
    <w:rsid w:val="001F1648"/>
    <w:rsid w:val="00252CD2"/>
    <w:rsid w:val="003E0ED2"/>
    <w:rsid w:val="004330B4"/>
    <w:rsid w:val="006D0FC0"/>
    <w:rsid w:val="006E5BE3"/>
    <w:rsid w:val="007353E1"/>
    <w:rsid w:val="00834C2C"/>
    <w:rsid w:val="008F560B"/>
    <w:rsid w:val="00A61CDC"/>
    <w:rsid w:val="00AD724A"/>
    <w:rsid w:val="00B86D89"/>
    <w:rsid w:val="00C24B94"/>
    <w:rsid w:val="00C71221"/>
    <w:rsid w:val="00D42877"/>
    <w:rsid w:val="00DB5269"/>
    <w:rsid w:val="00EA5438"/>
    <w:rsid w:val="00F0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FC6DF8"/>
  <w15:docId w15:val="{0CA34524-EBD4-DE49-A94D-044900153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0B4"/>
    <w:rPr>
      <w:rFonts w:eastAsiaTheme="minorHAnsi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1">
    <w:name w:val="fontstyle21"/>
    <w:basedOn w:val="a0"/>
    <w:rsid w:val="004330B4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Balloon Text"/>
    <w:basedOn w:val="a"/>
    <w:link w:val="a4"/>
    <w:uiPriority w:val="99"/>
    <w:semiHidden/>
    <w:unhideWhenUsed/>
    <w:rsid w:val="00433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 字符"/>
    <w:basedOn w:val="a0"/>
    <w:link w:val="a3"/>
    <w:uiPriority w:val="99"/>
    <w:semiHidden/>
    <w:rsid w:val="004330B4"/>
    <w:rPr>
      <w:rFonts w:ascii="Tahoma" w:eastAsiaTheme="minorHAnsi" w:hAnsi="Tahoma" w:cs="Tahoma"/>
      <w:sz w:val="16"/>
      <w:szCs w:val="16"/>
      <w:lang w:eastAsia="en-US" w:bidi="ar-SA"/>
    </w:rPr>
  </w:style>
  <w:style w:type="paragraph" w:styleId="a5">
    <w:name w:val="header"/>
    <w:basedOn w:val="a"/>
    <w:link w:val="a6"/>
    <w:uiPriority w:val="99"/>
    <w:unhideWhenUsed/>
    <w:rsid w:val="003E0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3E0ED2"/>
    <w:rPr>
      <w:rFonts w:eastAsiaTheme="minorHAnsi"/>
      <w:lang w:eastAsia="en-US" w:bidi="ar-SA"/>
    </w:rPr>
  </w:style>
  <w:style w:type="paragraph" w:styleId="a7">
    <w:name w:val="footer"/>
    <w:basedOn w:val="a"/>
    <w:link w:val="a8"/>
    <w:uiPriority w:val="99"/>
    <w:unhideWhenUsed/>
    <w:rsid w:val="003E0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3E0ED2"/>
    <w:rPr>
      <w:rFonts w:eastAsiaTheme="minorHAnsi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3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杨 天奇</cp:lastModifiedBy>
  <cp:revision>2</cp:revision>
  <cp:lastPrinted>2020-04-24T01:24:00Z</cp:lastPrinted>
  <dcterms:created xsi:type="dcterms:W3CDTF">2022-06-10T18:02:00Z</dcterms:created>
  <dcterms:modified xsi:type="dcterms:W3CDTF">2022-06-10T18:02:00Z</dcterms:modified>
</cp:coreProperties>
</file>