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3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Reanalyze</w:t>
      </w:r>
      <w:r>
        <w:t xml:space="preserve"> </w:t>
      </w:r>
      <w:r>
        <w:t xml:space="preserve">SID</w:t>
      </w:r>
      <w:r>
        <w:t xml:space="preserve"> </w:t>
      </w:r>
      <w:r>
        <w:t xml:space="preserve">trial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LWO</w:t>
      </w:r>
    </w:p>
    <w:p>
      <w:pPr>
        <w:pStyle w:val="Author"/>
      </w:pPr>
      <w:r>
        <w:t xml:space="preserve">Yongxi</w:t>
      </w:r>
      <w:r>
        <w:t xml:space="preserve"> </w:t>
      </w:r>
      <w:r>
        <w:t xml:space="preserve">Long</w:t>
      </w:r>
    </w:p>
    <w:bookmarkStart w:id="20" w:name="aim"/>
    <w:p>
      <w:pPr>
        <w:pStyle w:val="Heading1"/>
      </w:pPr>
      <w:r>
        <w:t xml:space="preserve">Aim</w:t>
      </w:r>
    </w:p>
    <w:p>
      <w:pPr>
        <w:pStyle w:val="FirstParagraph"/>
      </w:pPr>
      <w:r>
        <w:t xml:space="preserve">This script is to demonstrate how to fit a longitudinal probabilistic index model using the lwo() function and estimate win odds longitudinally.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(ggsci)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 </w:t>
      </w:r>
      <w:r>
        <w:rPr>
          <w:rStyle w:val="CommentTok"/>
        </w:rPr>
        <w:t xml:space="preserve"># for the natural cubic splines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(simstudy)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(geepack)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(pim)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Warning: package 'simstudy'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'ggpubr'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'pim'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'fastDummies' was built under R version 4.3.3</w:t>
      </w:r>
    </w:p>
    <w:p>
      <w:pPr>
        <w:pStyle w:val="SourceCode"/>
      </w:pPr>
      <w:r>
        <w:rPr>
          <w:rStyle w:val="CommentTok"/>
        </w:rPr>
        <w:t xml:space="preserve"># get user defined functions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"functions.r"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get the lwo function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"lwo.r"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"#AED0EE"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"#4d79a6"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"#489893"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"#A0BF52"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"#f1cd63"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"#F3993A"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"#C12C1F"</w:t>
      </w:r>
      <w:r>
        <w:rPr>
          <w:rStyle w:val="NormalTok"/>
        </w:rPr>
        <w:t xml:space="preserve">)</w:t>
      </w:r>
    </w:p>
    <w:bookmarkEnd w:id="20"/>
    <w:bookmarkStart w:id="25" w:name="data"/>
    <w:p>
      <w:pPr>
        <w:pStyle w:val="Heading1"/>
      </w:pPr>
      <w:r>
        <w:t xml:space="preserve">Data</w:t>
      </w:r>
    </w:p>
    <w:bookmarkStart w:id="21" w:name="the-paper-used-sid-trial-patient-data"/>
    <w:p>
      <w:pPr>
        <w:pStyle w:val="Heading2"/>
      </w:pPr>
      <w:r>
        <w:t xml:space="preserve">The paper used SID trial patient data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"SID_long_cleaned.RData"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"SID_wide_cleaned.RData"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SID</w:t>
      </w:r>
      <w:r>
        <w:br/>
      </w:r>
      <w:r>
        <w:rPr>
          <w:rStyle w:val="NormalTok"/>
        </w:rPr>
        <w:t xml:space="preserve">dat_long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SID_long</w:t>
      </w:r>
      <w:r>
        <w:br/>
      </w:r>
      <w:r>
        <w:br/>
      </w:r>
      <w:r>
        <w:rPr>
          <w:rStyle w:val="CommentTok"/>
        </w:rPr>
        <w:t xml:space="preserve"># there were no category 0 (no symptom) patients and no category 6 (death) in </w:t>
      </w:r>
      <w:r>
        <w:br/>
      </w:r>
      <w:r>
        <w:rPr>
          <w:rStyle w:val="CommentTok"/>
        </w:rPr>
        <w:t xml:space="preserve"># before week 8, so combine category 0 with 1 and category 6 with 5 </w:t>
      </w:r>
      <w:r>
        <w:br/>
      </w:r>
      <w:r>
        <w:rPr>
          <w:rStyle w:val="CommentTok"/>
        </w:rPr>
        <w:t xml:space="preserve">#dat_long$GBS_DS &lt;- ifelse(dat_long$GBS_DS==0,1,dat_long$GBS_DS)</w:t>
      </w:r>
      <w:r>
        <w:br/>
      </w:r>
      <w:r>
        <w:rPr>
          <w:rStyle w:val="CommentTok"/>
        </w:rPr>
        <w:t xml:space="preserve">#dat_long$GBS_DS &lt;- ifelse(dat_long$GBS_DS==6,5,dat_long$GBS_DS)</w:t>
      </w:r>
    </w:p>
    <w:bookmarkEnd w:id="21"/>
    <w:bookmarkStart w:id="22" w:name="X949c7130fb5d75be52540c5c01820b03e06b5d6"/>
    <w:p>
      <w:pPr>
        <w:pStyle w:val="Heading2"/>
      </w:pPr>
      <w:r>
        <w:t xml:space="preserve">For demonstration we use a simulated data set</w:t>
      </w:r>
    </w:p>
    <w:p>
      <w:pPr>
        <w:pStyle w:val="FirstParagraph"/>
      </w:pPr>
      <w:r>
        <w:t xml:space="preserve">We use the gen_data function to simulate ordinal repeated measurement. The data generation is designed upon te SID trial (Walgaard, C., Second intravenous immunoglobulin dose in patients with Guillain-Barré syndrome with poor prognosis (SID-GBS): a double-blind, randomised, placebo-controlled trial. The Lancet Neurology, 20(4), 275-283.)</w:t>
      </w:r>
    </w:p>
    <w:p>
      <w:pPr>
        <w:pStyle w:val="BodyText"/>
      </w:pPr>
      <w:r>
        <w:t xml:space="preserve">The simulated data set (wide/long format) has the following variables:</w:t>
      </w:r>
    </w:p>
    <w:p>
      <w:pPr>
        <w:numPr>
          <w:ilvl w:val="0"/>
          <w:numId w:val="1001"/>
        </w:numPr>
        <w:pStyle w:val="Compact"/>
      </w:pPr>
      <w:r>
        <w:t xml:space="preserve">Patient identifier: id</w:t>
      </w:r>
    </w:p>
    <w:p>
      <w:pPr>
        <w:numPr>
          <w:ilvl w:val="0"/>
          <w:numId w:val="1001"/>
        </w:numPr>
        <w:pStyle w:val="Compact"/>
      </w:pPr>
      <w:r>
        <w:t xml:space="preserve">Outcome: GBS-DS, a seven scale ordinal neuro-functionality score, but combined score 0 with 1 and score 6 with 5 due to small group sizes. Repeated measurements at all visits, no missing data</w:t>
      </w:r>
    </w:p>
    <w:p>
      <w:pPr>
        <w:numPr>
          <w:ilvl w:val="0"/>
          <w:numId w:val="1001"/>
        </w:numPr>
        <w:pStyle w:val="Compact"/>
      </w:pPr>
      <w:r>
        <w:t xml:space="preserve">Treatment assignment: trt, 1:1 equal randomization</w:t>
      </w:r>
    </w:p>
    <w:p>
      <w:pPr>
        <w:numPr>
          <w:ilvl w:val="0"/>
          <w:numId w:val="1001"/>
        </w:numPr>
        <w:pStyle w:val="Compact"/>
      </w:pPr>
      <w:r>
        <w:t xml:space="preserve">Covariate: age, continuous from a normal distribution with mean 60 and sd 10</w:t>
      </w:r>
    </w:p>
    <w:p>
      <w:pPr>
        <w:numPr>
          <w:ilvl w:val="0"/>
          <w:numId w:val="1001"/>
        </w:numPr>
        <w:pStyle w:val="Compact"/>
      </w:pPr>
      <w:r>
        <w:t xml:space="preserve">Covariate: pre_diarrhea: binary, yes(1)/no(0), prevalence is 40%</w:t>
      </w:r>
    </w:p>
    <w:bookmarkEnd w:id="22"/>
    <w:bookmarkStart w:id="23" w:name="set-simulation-parameters"/>
    <w:p>
      <w:pPr>
        <w:pStyle w:val="Heading2"/>
      </w:pPr>
      <w:r>
        <w:t xml:space="preserve">set simulation parameters</w:t>
      </w:r>
    </w:p>
    <w:p>
      <w:pPr>
        <w:pStyle w:val="SourceCode"/>
      </w:pPr>
      <w:r>
        <w:rPr>
          <w:rStyle w:val="CommentTok"/>
        </w:rPr>
        <w:t xml:space="preserve"># sample size (two arms)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CommentTok"/>
        </w:rPr>
        <w:t xml:space="preserve"># baseline category probabilities</w:t>
      </w:r>
      <w:r>
        <w:br/>
      </w:r>
      <w:r>
        <w:rPr>
          <w:rStyle w:val="NormalTok"/>
        </w:rPr>
        <w:t xml:space="preserve">baseprobs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number of visits, unit is week</w:t>
      </w:r>
      <w:r>
        <w:br/>
      </w:r>
      <w:r>
        <w:rPr>
          <w:rStyle w:val="NormalTok"/>
        </w:rPr>
        <w:t xml:space="preserve">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baseline is visit = 0 </w:t>
      </w:r>
      <w:r>
        <w:br/>
      </w:r>
      <w:r>
        <w:br/>
      </w:r>
      <w:r>
        <w:rPr>
          <w:rStyle w:val="CommentTok"/>
        </w:rPr>
        <w:t xml:space="preserve"># simulate data from a proportional odds model</w:t>
      </w:r>
      <w:r>
        <w:br/>
      </w:r>
      <w:r>
        <w:rPr>
          <w:rStyle w:val="CommentTok"/>
        </w:rPr>
        <w:t xml:space="preserve"># positive time trend towards higher score (self-healing)</w:t>
      </w:r>
      <w:r>
        <w:br/>
      </w:r>
      <w:r>
        <w:rPr>
          <w:rStyle w:val="NormalTok"/>
        </w:rPr>
        <w:t xml:space="preserve">time_effect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covariate effects estimated from SID trial</w:t>
      </w:r>
      <w:r>
        <w:br/>
      </w:r>
      <w:r>
        <w:rPr>
          <w:rStyle w:val="NormalTok"/>
        </w:rPr>
        <w:t xml:space="preserve">covs_effects_baseline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OtherTok"/>
        </w:rPr>
        <w:t xml:space="preserve">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"pre_diarrhea"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#treatment accelerates healing process</w:t>
      </w:r>
      <w:r>
        <w:br/>
      </w:r>
      <w:r>
        <w:rPr>
          <w:rStyle w:val="NormalTok"/>
        </w:rPr>
        <w:t xml:space="preserve">time_trt_interaction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CommentTok"/>
        </w:rPr>
        <w:t xml:space="preserve"># correlation structure, the simstady package generates correlated values from </w:t>
      </w:r>
      <w:r>
        <w:br/>
      </w:r>
      <w:r>
        <w:rPr>
          <w:rStyle w:val="CommentTok"/>
        </w:rPr>
        <w:t xml:space="preserve"># the logistic distribution using a standard normal copula-like approach </w:t>
      </w:r>
      <w:r>
        <w:br/>
      </w:r>
      <w:r>
        <w:rPr>
          <w:rStyle w:val="CommentTok"/>
        </w:rPr>
        <w:t xml:space="preserve"># with supplied correlation matrix</w:t>
      </w:r>
      <w:r>
        <w:br/>
      </w:r>
      <w:r>
        <w:rPr>
          <w:rStyle w:val="NormalTok"/>
        </w:rPr>
        <w:t xml:space="preserve">rho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; corstr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"ar1"</w:t>
      </w:r>
      <w:r>
        <w:br/>
      </w:r>
      <w:r>
        <w:rPr>
          <w:rStyle w:val="NormalTok"/>
        </w:rPr>
        <w:t xml:space="preserve">corMatrix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generate_corMatrix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n_visits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(visits),</w:t>
      </w:r>
      <w:r>
        <w:rPr>
          <w:rStyle w:val="AttributeTok"/>
        </w:rPr>
        <w:t xml:space="preserve">rho=</w:t>
      </w:r>
      <w:r>
        <w:rPr>
          <w:rStyle w:val="NormalTok"/>
        </w:rPr>
        <w:t xml:space="preserve">rho,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corstr)</w:t>
      </w:r>
    </w:p>
    <w:bookmarkEnd w:id="23"/>
    <w:bookmarkStart w:id="24" w:name="get-the-data"/>
    <w:p>
      <w:pPr>
        <w:pStyle w:val="Heading2"/>
      </w:pPr>
      <w:r>
        <w:t xml:space="preserve">get the data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gen_data</w:t>
      </w:r>
      <w:r>
        <w:rPr>
          <w:rStyle w:val="NormalTok"/>
        </w:rPr>
        <w:t xml:space="preserve">(N,baseprobs,covs_effects_baseline,</w:t>
      </w:r>
      <w:r>
        <w:br/>
      </w:r>
      <w:r>
        <w:rPr>
          <w:rStyle w:val="NormalTok"/>
        </w:rPr>
        <w:t xml:space="preserve">                time_effect,time_trt_interaction,</w:t>
      </w:r>
      <w:r>
        <w:br/>
      </w:r>
      <w:r>
        <w:rPr>
          <w:rStyle w:val="NormalTok"/>
        </w:rPr>
        <w:t xml:space="preserve">                visits,corMatrix)</w:t>
      </w:r>
      <w:r>
        <w:br/>
      </w:r>
      <w:r>
        <w:rPr>
          <w:rStyle w:val="NormalTok"/>
        </w:rPr>
        <w:t xml:space="preserve">dat_wide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wide_format</w:t>
      </w:r>
      <w:r>
        <w:br/>
      </w:r>
      <w:r>
        <w:rPr>
          <w:rStyle w:val="NormalTok"/>
        </w:rPr>
        <w:t xml:space="preserve">dat_long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long_format</w:t>
      </w:r>
      <w:r>
        <w:br/>
      </w:r>
      <w:r>
        <w:br/>
      </w:r>
      <w:r>
        <w:rPr>
          <w:rStyle w:val="CommentTok"/>
        </w:rPr>
        <w:t xml:space="preserve"># change variable names to matche the SID trial data set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(dat_wide)[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(dat_wide)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"patient_ID"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(dat_wide)[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(dat_wide)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"treat_ITT"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(dat_wide)[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"GBS_DS_week"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change GBS-DS range from 1-7 to 0-6 scale</w:t>
      </w:r>
      <w:r>
        <w:br/>
      </w:r>
      <w:r>
        <w:rPr>
          <w:rStyle w:val="NormalTok"/>
        </w:rPr>
        <w:t xml:space="preserve">dat_wide[,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"GBS_DS_week"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dat_wide[,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"GBS_DS_week"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(dat_long)[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(dat_long)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"patient_ID"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(dat_long)[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(dat_long)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"trt"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"treat_ITT"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(dat_long)[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(dat_long)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(dat_long)[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(dat_long)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"GBS_DS"</w:t>
      </w:r>
      <w:r>
        <w:br/>
      </w:r>
      <w:r>
        <w:rPr>
          <w:rStyle w:val="NormalTok"/>
        </w:rPr>
        <w:t xml:space="preserve">dat_long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GBS_DS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GBS_DS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bookmarkEnd w:id="24"/>
    <w:bookmarkEnd w:id="25"/>
    <w:bookmarkStart w:id="38" w:name="exploratory-analysis"/>
    <w:p>
      <w:pPr>
        <w:pStyle w:val="Heading1"/>
      </w:pPr>
      <w:r>
        <w:t xml:space="preserve">Exploratory analysis</w:t>
      </w:r>
    </w:p>
    <w:bookmarkStart w:id="29" w:name="proportion-of-categories-over-time"/>
    <w:p>
      <w:pPr>
        <w:pStyle w:val="Heading2"/>
      </w:pPr>
      <w:r>
        <w:t xml:space="preserve">Proportion of categories over time</w:t>
      </w:r>
    </w:p>
    <w:p>
      <w:pPr>
        <w:pStyle w:val="SourceCode"/>
      </w:pPr>
      <w:r>
        <w:rPr>
          <w:rStyle w:val="CommentTok"/>
        </w:rPr>
        <w:t xml:space="preserve"># see the frequency distribution of ordinal categories over time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"week"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week,</w:t>
      </w:r>
      <w:r>
        <w:rPr>
          <w:rStyle w:val="StringTok"/>
        </w:rPr>
        <w:t xml:space="preserve">"GBS-DS"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GBS_DS))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"GBS-DS-"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GBS_DS)))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(tab)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92"/>
        <w:gridCol w:w="1018"/>
        <w:gridCol w:w="1018"/>
        <w:gridCol w:w="1018"/>
        <w:gridCol w:w="1018"/>
        <w:gridCol w:w="1018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GBS-DS-0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GBS-DS-1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GBS-DS-2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GBS-DS-3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GBS-DS-4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GBS-DS-5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GBS-DS-6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visualize observed proportions of each category over time by treatment group</w:t>
      </w:r>
      <w:r>
        <w:br/>
      </w:r>
      <w:r>
        <w:rPr>
          <w:rStyle w:val="NormalTok"/>
        </w:rPr>
        <w:t xml:space="preserve">cat_prop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(dat_long,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"treat_ITT"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"GBS_DS"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cat_prop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treat_ITT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(cat_prop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treat_ITT,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cat_prop,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(week),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freq,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(GBS_DS)))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treat_ITT)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#title = "Stacked Bar Chart of Observed Proportion of Each GBS-DS Score over Time",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"GBS-DS"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D_trial_analysis_example_LWO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74eb959e73e18798eefd56a1116dd92fe5dda81"/>
    <w:p>
      <w:pPr>
        <w:pStyle w:val="Heading2"/>
      </w:pPr>
      <w:r>
        <w:t xml:space="preserve">empirical cumulative probability of each category</w:t>
      </w:r>
    </w:p>
    <w:p>
      <w:pPr>
        <w:pStyle w:val="SourceCode"/>
      </w:pPr>
      <w:r>
        <w:rPr>
          <w:rStyle w:val="CommentTok"/>
        </w:rPr>
        <w:t xml:space="preserve"># get empirical CDF for each category over time</w:t>
      </w:r>
      <w:r>
        <w:br/>
      </w:r>
      <w:r>
        <w:rPr>
          <w:rStyle w:val="NormalTok"/>
        </w:rPr>
        <w:t xml:space="preserve">dat_long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GBS_DS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(GBS_DS),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(treat_ITT))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(week,treat,GBS_DS)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(week,treat)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cumprob=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count)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week,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cumprob,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GBS_DS,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treat)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title = "Line Chart of Observed Proportion of Each GBS-DS Score over Time",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"GBS-DS"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colors)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ID_trial_analysis_example_LWO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individual-horizontal-line-plot"/>
    <w:p>
      <w:pPr>
        <w:pStyle w:val="Heading2"/>
      </w:pPr>
      <w:r>
        <w:t xml:space="preserve">Individual horizontal line plot</w:t>
      </w:r>
    </w:p>
    <w:p>
      <w:pPr>
        <w:pStyle w:val="SourceCode"/>
      </w:pPr>
      <w:r>
        <w:rPr>
          <w:rStyle w:val="CommentTok"/>
        </w:rPr>
        <w:t xml:space="preserve"># order patients for better illustration</w:t>
      </w:r>
      <w:r>
        <w:br/>
      </w:r>
      <w:r>
        <w:rPr>
          <w:rStyle w:val="NormalTok"/>
        </w:rPr>
        <w:t xml:space="preserve">ID_order0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dat_wide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(treat_ITT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arrange(visit1,visit2,visit3,visit4,visit5,visit6,visit7) 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(GBS_DS_week0,GBS_DS_week1,GBS_DS_week2,GBS_DS_week4,</w:t>
      </w:r>
      <w:r>
        <w:br/>
      </w:r>
      <w:r>
        <w:rPr>
          <w:rStyle w:val="NormalTok"/>
        </w:rPr>
        <w:t xml:space="preserve">          GBS_DS_week8,GBS_DS_week12,GBS_DS_week26)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(patient_ID)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ID_order1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dat_wide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(treat_ITT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arrange(visit1,visit2,visit3,visit4,visit5,visit6,visit7) 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(GBS_DS_week0,GBS_DS_week1,GBS_DS_week2,GBS_DS_week4,</w:t>
      </w:r>
      <w:r>
        <w:br/>
      </w:r>
      <w:r>
        <w:rPr>
          <w:rStyle w:val="NormalTok"/>
        </w:rPr>
        <w:t xml:space="preserve">          GBS_DS_week8,GBS_DS_week12,GBS_DS_week26)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(patient_ID)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dat_long_ordered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(ID_order0,ID_order1),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dat_long[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patient_ID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id),]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ID_order0)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(ID_order0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id),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(ID_order1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id),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},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dat_long_ordered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dat_long_ordered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(order),</w:t>
      </w:r>
      <w:r>
        <w:rPr>
          <w:rStyle w:val="AttributeTok"/>
        </w:rPr>
        <w:t xml:space="preserve">treat_ITT=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(treat_ITT,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                                               </w:t>
      </w:r>
      <w:r>
        <w:br/>
      </w:r>
      <w:r>
        <w:br/>
      </w:r>
      <w:r>
        <w:rPr>
          <w:rStyle w:val="NormalTok"/>
        </w:rPr>
        <w:t xml:space="preserve">p0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(dat_long_ordered,treat_ITT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#facet_grid(rows = vars(treat_ITT),switch = "y")+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(week))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(GBS_DS)),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#scale_x_discrete(limits=as.character(c(0,1,2,4,8,12,26)))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patient per 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"GBS-DS"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(dat_long_ordered,treat_ITT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#facet_grid(rows = vars(treat_ITT),switch = "y")+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(week))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(GBS_DS)),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#scale_x_discrete(limits=as.character(c(0,1,2,4,8,12,26)))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patient per 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"GBS-DS"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"Intervention"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(p1,p0,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ID_trial_analysis_example_LWO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7" w:name="longitudinal-win-odds-analysis"/>
    <w:p>
      <w:pPr>
        <w:pStyle w:val="Heading1"/>
      </w:pPr>
      <w:r>
        <w:t xml:space="preserve">Longitudinal win odds analysis</w:t>
      </w:r>
    </w:p>
    <w:p>
      <w:pPr>
        <w:numPr>
          <w:ilvl w:val="0"/>
          <w:numId w:val="1002"/>
        </w:numPr>
      </w:pPr>
      <w:r>
        <w:t xml:space="preserve">Assume successful randomization, we don’t model treatment effect at baseline. We adjust for baseline GBS-DS</w:t>
      </w:r>
    </w:p>
    <w:p>
      <w:pPr>
        <w:numPr>
          <w:ilvl w:val="0"/>
          <w:numId w:val="1002"/>
        </w:numPr>
      </w:pPr>
      <w:r>
        <w:t xml:space="preserve">The function internally convert individual-level data to pair-level data</w:t>
      </w:r>
    </w:p>
    <w:bookmarkStart w:id="42" w:name="Xa470c66e409f6d08e31359ebfc1d1fe082e786a"/>
    <w:p>
      <w:pPr>
        <w:pStyle w:val="Heading2"/>
      </w:pPr>
      <w:r>
        <w:t xml:space="preserve">Analysis 1: model treatment effect change through spline</w:t>
      </w:r>
    </w:p>
    <w:p>
      <w:pPr>
        <w:numPr>
          <w:ilvl w:val="0"/>
          <w:numId w:val="1003"/>
        </w:numPr>
        <w:pStyle w:val="Compact"/>
      </w:pPr>
      <w:r>
        <w:t xml:space="preserve">From exploratory data analysis, we see a curved shape of individual patient trajectories over time, and also we see the distribution of the GBS-DS kind of shifted up first (week 0 to week 2) and then went down. So we model the treatment effect trajectory in the natural cubic spline form with one knot at week 2 (degree of freedom = 2, allows the curve to</w:t>
      </w:r>
      <w:r>
        <w:t xml:space="preserve"> </w:t>
      </w:r>
      <w:r>
        <w:t xml:space="preserve">“</w:t>
      </w:r>
      <w:r>
        <w:t xml:space="preserve">bend</w:t>
      </w:r>
      <w:r>
        <w:t xml:space="preserve">”</w:t>
      </w:r>
      <w:r>
        <w:t xml:space="preserve"> </w:t>
      </w:r>
      <w:r>
        <w:t xml:space="preserve">once).</w:t>
      </w:r>
    </w:p>
    <w:p>
      <w:pPr>
        <w:pStyle w:val="SourceCode"/>
      </w:pPr>
      <w:r>
        <w:rPr>
          <w:rStyle w:val="NormalTok"/>
        </w:rPr>
        <w:t xml:space="preserve">dat_long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GBS_DS_baseline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(dat_wide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GBS_DS_week0,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patient_ID)))</w:t>
      </w:r>
      <w:r>
        <w:br/>
      </w:r>
      <w:r>
        <w:rPr>
          <w:rStyle w:val="CommentTok"/>
        </w:rPr>
        <w:t xml:space="preserve"># delete baseline as an outcome</w:t>
      </w:r>
      <w:r>
        <w:br/>
      </w:r>
      <w:r>
        <w:rPr>
          <w:rStyle w:val="NormalTok"/>
        </w:rPr>
        <w:t xml:space="preserve">dat_long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dat_long[dat_long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model time as a natural cubic spline with 3 knots</w:t>
      </w:r>
      <w:r>
        <w:br/>
      </w:r>
      <w:r>
        <w:rPr>
          <w:rStyle w:val="CommentTok"/>
        </w:rPr>
        <w:t xml:space="preserve"># use auto regressive of order 1 as the working correlation structure</w:t>
      </w:r>
      <w:r>
        <w:br/>
      </w:r>
      <w:r>
        <w:rPr>
          <w:rStyle w:val="CommentTok"/>
        </w:rPr>
        <w:t xml:space="preserve"># for the temporal correlation</w:t>
      </w:r>
      <w:r>
        <w:br/>
      </w:r>
      <w:r>
        <w:rPr>
          <w:rStyle w:val="NormalTok"/>
        </w:rPr>
        <w:t xml:space="preserve">mod.lwo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lwo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GBS_DS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treat_ITT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pre_diarrhea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GBS_DS_baseline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treat_ITT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(week,</w:t>
      </w:r>
      <w:r>
        <w:rPr>
          <w:rStyle w:val="AttributeTok"/>
        </w:rPr>
        <w:t xml:space="preserve">knots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dat_long,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time.varname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larger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eval(family$initialize): non-integer #successes in a binomial glm!</w:t>
      </w:r>
      <w:r>
        <w:br/>
      </w:r>
      <w:r>
        <w:rPr>
          <w:rStyle w:val="VerbatimChar"/>
        </w:rPr>
        <w:t xml:space="preserve">Warning in eval(family$initialize): non-integer #successes in a binomial glm!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(mod.lwo)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lwo(formula = GBS_DS ~ treat_ITT + age + pre_diarrhea + GBS_DS_baseline + </w:t>
      </w:r>
      <w:r>
        <w:br/>
      </w:r>
      <w:r>
        <w:rPr>
          <w:rStyle w:val="VerbatimChar"/>
        </w:rPr>
        <w:t xml:space="preserve">    treat_ITT:ns(week, knots = 2), data = dat_long, id = "patient_ID", </w:t>
      </w:r>
      <w:r>
        <w:br/>
      </w:r>
      <w:r>
        <w:rPr>
          <w:rStyle w:val="VerbatimChar"/>
        </w:rPr>
        <w:t xml:space="preserve">    visit = "time", time.varname = "week", larger = FALSE, corstr = "ar1")</w:t>
      </w:r>
      <w:r>
        <w:br/>
      </w:r>
      <w:r>
        <w:br/>
      </w:r>
      <w:r>
        <w:rPr>
          <w:rStyle w:val="VerbatimChar"/>
        </w:rPr>
        <w:t xml:space="preserve"> Coefficients:</w:t>
      </w:r>
      <w:r>
        <w:br/>
      </w:r>
      <w:r>
        <w:rPr>
          <w:rStyle w:val="VerbatimChar"/>
        </w:rPr>
        <w:t xml:space="preserve">                                Estimate   Std.err  Wald Pr(&gt;|W|)</w:t>
      </w:r>
      <w:r>
        <w:br/>
      </w:r>
      <w:r>
        <w:rPr>
          <w:rStyle w:val="VerbatimChar"/>
        </w:rPr>
        <w:t xml:space="preserve">treat_ITT                       0.091425  0.215299 0.180    0.671</w:t>
      </w:r>
      <w:r>
        <w:br/>
      </w:r>
      <w:r>
        <w:rPr>
          <w:rStyle w:val="VerbatimChar"/>
        </w:rPr>
        <w:t xml:space="preserve">age                            -0.002913  0.004900 0.353    0.552</w:t>
      </w:r>
      <w:r>
        <w:br/>
      </w:r>
      <w:r>
        <w:rPr>
          <w:rStyle w:val="VerbatimChar"/>
        </w:rPr>
        <w:t xml:space="preserve">pre_diarrhea                   -0.037957  0.189349 0.040    0.841</w:t>
      </w:r>
      <w:r>
        <w:br/>
      </w:r>
      <w:r>
        <w:rPr>
          <w:rStyle w:val="VerbatimChar"/>
        </w:rPr>
        <w:t xml:space="preserve">GBS_DS_baseline                -0.003689  0.148385 0.001    0.980</w:t>
      </w:r>
      <w:r>
        <w:br/>
      </w:r>
      <w:r>
        <w:rPr>
          <w:rStyle w:val="VerbatimChar"/>
        </w:rPr>
        <w:t xml:space="preserve">treat_ITT:ns(week, knots = 2)1  0.209110  0.460510 0.206    0.650</w:t>
      </w:r>
      <w:r>
        <w:br/>
      </w:r>
      <w:r>
        <w:rPr>
          <w:rStyle w:val="VerbatimChar"/>
        </w:rPr>
        <w:t xml:space="preserve">treat_ITT:ns(week, knots = 2)2 -0.327576  0.204576 2.564    0.109</w:t>
      </w:r>
      <w:r>
        <w:br/>
      </w:r>
      <w:r>
        <w:br/>
      </w:r>
      <w:r>
        <w:rPr>
          <w:rStyle w:val="VerbatimChar"/>
        </w:rPr>
        <w:t xml:space="preserve">Temporal Correlation Structure = ar1 </w:t>
      </w:r>
      <w:r>
        <w:br/>
      </w:r>
      <w:r>
        <w:br/>
      </w:r>
      <w:r>
        <w:rPr>
          <w:rStyle w:val="VerbatimChar"/>
        </w:rPr>
        <w:t xml:space="preserve">Estimated Correlation Parameters:</w:t>
      </w:r>
      <w:r>
        <w:br/>
      </w:r>
      <w:r>
        <w:rPr>
          <w:rStyle w:val="VerbatimChar"/>
        </w:rPr>
        <w:t xml:space="preserve">      Estimate  Std.err</w:t>
      </w:r>
      <w:r>
        <w:br/>
      </w:r>
      <w:r>
        <w:rPr>
          <w:rStyle w:val="VerbatimChar"/>
        </w:rPr>
        <w:t xml:space="preserve">alpha   0.7522 0.006505</w:t>
      </w:r>
      <w:r>
        <w:br/>
      </w:r>
      <w:r>
        <w:rPr>
          <w:rStyle w:val="VerbatimChar"/>
        </w:rPr>
        <w:t xml:space="preserve">Median Number of Visits Per Pseudo-pair   6 </w:t>
      </w:r>
    </w:p>
    <w:p>
      <w:pPr>
        <w:numPr>
          <w:ilvl w:val="0"/>
          <w:numId w:val="1004"/>
        </w:numPr>
        <w:pStyle w:val="Compact"/>
      </w:pPr>
      <w:r>
        <w:t xml:space="preserve">To get win odds for a sequence of time points (week 1 till week 26), construct a new dataframe and use the predict() function.</w:t>
      </w:r>
    </w:p>
    <w:p>
      <w:pPr>
        <w:pStyle w:val="SourceCode"/>
      </w:pPr>
      <w:r>
        <w:rPr>
          <w:rStyle w:val="CommentTok"/>
        </w:rPr>
        <w:t xml:space="preserve"># we want to get win odds from week 1 till week 26, conditional on that</w:t>
      </w:r>
      <w:r>
        <w:br/>
      </w:r>
      <w:r>
        <w:rPr>
          <w:rStyle w:val="CommentTok"/>
        </w:rPr>
        <w:t xml:space="preserve"># the pairs have the same age and same preceding diarrhea status and same baseline GBS-DS</w:t>
      </w:r>
      <w:r>
        <w:br/>
      </w:r>
      <w:r>
        <w:rPr>
          <w:rStyle w:val="CommentTok"/>
        </w:rPr>
        <w:t xml:space="preserve"># so set age and pre_diarrhea and GBS_DS_baseline to 0</w:t>
      </w:r>
      <w:r>
        <w:br/>
      </w:r>
      <w:r>
        <w:rPr>
          <w:rStyle w:val="NormalTok"/>
        </w:rPr>
        <w:t xml:space="preserve">nvisits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each=</w:t>
      </w:r>
      <w:r>
        <w:rPr>
          <w:rStyle w:val="NormalTok"/>
        </w:rPr>
        <w:t xml:space="preserve">nvisits),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nvisits,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treat_ITT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each=</w:t>
      </w:r>
      <w:r>
        <w:rPr>
          <w:rStyle w:val="NormalTok"/>
        </w:rPr>
        <w:t xml:space="preserve">nvisits),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,nvisits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pre_diarrhea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nvisits),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GBS_DS_baseline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nvisits)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pred.lp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(mod.lwo,newdata,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id=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visit=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time.varname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pred.wo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(pred.lp)</w:t>
      </w:r>
    </w:p>
    <w:p>
      <w:pPr>
        <w:numPr>
          <w:ilvl w:val="0"/>
          <w:numId w:val="1005"/>
        </w:numPr>
        <w:pStyle w:val="Compact"/>
      </w:pPr>
      <w:r>
        <w:t xml:space="preserve">For comparison, we calculate the win odds at all visits of GBS-DS (primary endpoint) from single-time probabilistic index model</w:t>
      </w:r>
    </w:p>
    <w:p>
      <w:pPr>
        <w:pStyle w:val="SourceCode"/>
      </w:pPr>
      <w:r>
        <w:rPr>
          <w:rStyle w:val="CommentTok"/>
        </w:rPr>
        <w:t xml:space="preserve"># adjusted win odds for week 1,2,4,8,12,26</w:t>
      </w:r>
      <w:r>
        <w:br/>
      </w:r>
      <w:r>
        <w:rPr>
          <w:rStyle w:val="NormalTok"/>
        </w:rPr>
        <w:t xml:space="preserve">covs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"GBS_DS_week"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wo.adj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(covs,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(cov)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dat_wide[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(dat_wide[,cov]),]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by default PIM thinks larger outcome is a win,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 accomodate that smaller GBS-DS is better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we reverse the outcome</w:t>
      </w:r>
      <w:r>
        <w:br/>
      </w:r>
      <w:r>
        <w:rPr>
          <w:rStyle w:val="NormalTok"/>
        </w:rPr>
        <w:t xml:space="preserve">  data[,cov]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data[,cov]</w:t>
      </w:r>
      <w:r>
        <w:br/>
      </w:r>
      <w:r>
        <w:rPr>
          <w:rStyle w:val="NormalTok"/>
        </w:rPr>
        <w:t xml:space="preserve">  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(cov,</w:t>
      </w:r>
      <w:r>
        <w:rPr>
          <w:rStyle w:val="StringTok"/>
        </w:rPr>
        <w:t xml:space="preserve">"~treat_ITT+age+pre_diarrhea+GBS_DS_week0"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mod.adj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wo.adj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(mod.adj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coef[</w:t>
      </w:r>
      <w:r>
        <w:rPr>
          <w:rStyle w:val="StringTok"/>
        </w:rPr>
        <w:t xml:space="preserve">"treat_ITT"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(mod.adj)[</w:t>
      </w:r>
      <w:r>
        <w:rPr>
          <w:rStyle w:val="StringTok"/>
        </w:rPr>
        <w:t xml:space="preserve">"treat_ITT"</w:t>
      </w:r>
      <w:r>
        <w:rPr>
          <w:rStyle w:val="NormalTok"/>
        </w:rPr>
        <w:t xml:space="preserve">,]))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(wo.adj)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"lower.CI"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"upper.CI"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(wo.adj)</w:t>
      </w:r>
      <w:r>
        <w:br/>
      </w:r>
      <w:r>
        <w:rPr>
          <w:rStyle w:val="NormalTok"/>
        </w:rPr>
        <w:t xml:space="preserve">})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</w:p>
    <w:p>
      <w:pPr>
        <w:numPr>
          <w:ilvl w:val="0"/>
          <w:numId w:val="1006"/>
        </w:numPr>
        <w:pStyle w:val="Compact"/>
      </w:pPr>
      <w:r>
        <w:t xml:space="preserve">Visualize estimated win odds for each week, add single-time point win odds analysis for comparison.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ID_trial_analysis_example_LWO_files/figure-docx/unnamed-chunk-1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Xeb3091e581337e52490df8f859cfe4d8799cf87"/>
    <w:p>
      <w:pPr>
        <w:pStyle w:val="Heading2"/>
      </w:pPr>
      <w:r>
        <w:t xml:space="preserve">Analysis 2: Response profile modelling (time as a categorical covariate)</w:t>
      </w:r>
    </w:p>
    <w:p>
      <w:pPr>
        <w:numPr>
          <w:ilvl w:val="0"/>
          <w:numId w:val="1007"/>
        </w:numPr>
        <w:pStyle w:val="Compact"/>
      </w:pPr>
      <w:r>
        <w:t xml:space="preserve">In this analysis, we use an unstructured model for the probabilistic index. Namely, we don’t assume a parametric form for the treatment effect trajectory, instead, we model time categorically.</w:t>
      </w:r>
    </w:p>
    <w:p>
      <w:pPr>
        <w:pStyle w:val="SourceCode"/>
      </w:pPr>
      <w:r>
        <w:rPr>
          <w:rStyle w:val="CommentTok"/>
        </w:rPr>
        <w:t xml:space="preserve"># model time categorically</w:t>
      </w:r>
      <w:r>
        <w:br/>
      </w:r>
      <w:r>
        <w:rPr>
          <w:rStyle w:val="NormalTok"/>
        </w:rPr>
        <w:t xml:space="preserve">dat_long2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(dat_long,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remove_first_dummy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mod.lwo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lwo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GBS_DS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treat_ITT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pre_diarrhea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GBS_DS_baseline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treat_ITT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week_2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treat_ITT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week_4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treat_ITT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week_8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treat_ITT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week_12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treat_ITT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week_26,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dat_long2,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visit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time.varname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"week_"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larger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eval(family$initialize): non-integer #successes in a binomial glm!</w:t>
      </w:r>
      <w:r>
        <w:br/>
      </w:r>
      <w:r>
        <w:rPr>
          <w:rStyle w:val="VerbatimChar"/>
        </w:rPr>
        <w:t xml:space="preserve">Warning in eval(family$initialize): non-integer #successes in a binomial glm!</w:t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dat_long2[dat_long2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patient_ID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nvisits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(newdata)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(newdata,newdata)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patient_ID[(nvisits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nvisits)]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treat_ITT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each=</w:t>
      </w:r>
      <w:r>
        <w:rPr>
          <w:rStyle w:val="NormalTok"/>
        </w:rPr>
        <w:t xml:space="preserve">nvisits)</w:t>
      </w:r>
      <w:r>
        <w:br/>
      </w:r>
      <w:r>
        <w:rPr>
          <w:rStyle w:val="NormalTok"/>
        </w:rPr>
        <w:t xml:space="preserve">pred.lp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(mod.lwo,newdata,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id=</w:t>
      </w:r>
      <w:r>
        <w:rPr>
          <w:rStyle w:val="StringTok"/>
        </w:rPr>
        <w:t xml:space="preserve">"patient_ID"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visit=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time.varname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"week_"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pred.wo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(pred.lp)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ID_trial_analysis_example_LWO_files/figure-docx/unnamed-chunk-16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Reanalyze SID trial by the LWO</dc:title>
  <dc:creator>Yongxi Long</dc:creator>
  <cp:keywords/>
  <dcterms:created xsi:type="dcterms:W3CDTF">2024-12-04T18:46:09Z</dcterms:created>
  <dcterms:modified xsi:type="dcterms:W3CDTF">2024-12-04T18:46:09Z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