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A59445" w14:textId="77777777" w:rsidR="009F7E71" w:rsidRPr="00CA0527" w:rsidRDefault="009F7E71" w:rsidP="009F7E71">
      <w:pPr>
        <w:adjustRightInd w:val="0"/>
        <w:snapToGrid w:val="0"/>
        <w:spacing w:line="360" w:lineRule="auto"/>
        <w:jc w:val="center"/>
        <w:rPr>
          <w:rFonts w:ascii="Times New Roman" w:eastAsia="黑体" w:hAnsi="Times New Roman" w:cs="Times New Roman"/>
          <w:b/>
          <w:sz w:val="32"/>
          <w:szCs w:val="32"/>
        </w:rPr>
      </w:pPr>
      <w:r w:rsidRPr="00CA0527">
        <w:rPr>
          <w:rFonts w:ascii="Times New Roman" w:eastAsia="黑体" w:hAnsi="Times New Roman" w:cs="Times New Roman"/>
          <w:b/>
          <w:sz w:val="32"/>
          <w:szCs w:val="32"/>
        </w:rPr>
        <w:t>反刍动物瘤胃原虫样品采集及计数方法</w:t>
      </w:r>
    </w:p>
    <w:p w14:paraId="283616B3" w14:textId="0E677AA2" w:rsidR="009F7E71" w:rsidRPr="00CA0527" w:rsidRDefault="009F7E71" w:rsidP="009F7E71">
      <w:pPr>
        <w:adjustRightInd w:val="0"/>
        <w:snapToGrid w:val="0"/>
        <w:spacing w:line="360" w:lineRule="auto"/>
        <w:jc w:val="center"/>
        <w:rPr>
          <w:rFonts w:ascii="Times New Roman" w:eastAsia="黑体" w:hAnsi="Times New Roman" w:cs="Times New Roman"/>
          <w:b/>
          <w:sz w:val="24"/>
          <w:szCs w:val="24"/>
        </w:rPr>
      </w:pPr>
      <w:r w:rsidRPr="00CA0527">
        <w:rPr>
          <w:rFonts w:ascii="Times New Roman" w:eastAsia="黑体" w:hAnsi="Times New Roman" w:cs="Times New Roman"/>
          <w:b/>
          <w:sz w:val="24"/>
          <w:szCs w:val="24"/>
        </w:rPr>
        <w:t>Methods of Sampling and Counting of Ruminal Protozoa</w:t>
      </w:r>
    </w:p>
    <w:p w14:paraId="3E119FA1" w14:textId="77777777" w:rsidR="009F7E71" w:rsidRPr="00CA0527" w:rsidRDefault="009F7E71" w:rsidP="009F7E71">
      <w:pPr>
        <w:adjustRightInd w:val="0"/>
        <w:snapToGrid w:val="0"/>
        <w:spacing w:line="360" w:lineRule="auto"/>
        <w:jc w:val="center"/>
        <w:rPr>
          <w:rFonts w:ascii="Times New Roman" w:eastAsia="Malgun Gothic" w:hAnsi="Times New Roman" w:cs="Times New Roman"/>
          <w:color w:val="000000"/>
          <w:sz w:val="24"/>
        </w:rPr>
      </w:pPr>
      <w:r w:rsidRPr="00CA0527">
        <w:rPr>
          <w:rFonts w:ascii="Times New Roman" w:hAnsi="Times New Roman" w:cs="Times New Roman"/>
          <w:color w:val="000000"/>
          <w:sz w:val="24"/>
        </w:rPr>
        <w:t>甄永康，高健，王梦芝</w:t>
      </w:r>
      <w:r w:rsidRPr="00CA0527">
        <w:rPr>
          <w:rFonts w:ascii="Times New Roman" w:eastAsia="Malgun Gothic" w:hAnsi="Times New Roman" w:cs="Times New Roman"/>
          <w:color w:val="000000"/>
          <w:sz w:val="24"/>
        </w:rPr>
        <w:t>*</w:t>
      </w:r>
    </w:p>
    <w:p w14:paraId="658496DB" w14:textId="77777777" w:rsidR="009F7E71" w:rsidRPr="00CA0527" w:rsidRDefault="009F7E71" w:rsidP="009F7E71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/>
          <w:szCs w:val="20"/>
        </w:rPr>
      </w:pPr>
    </w:p>
    <w:p w14:paraId="4525ABB8" w14:textId="5AF0DE14" w:rsidR="009F7E71" w:rsidRPr="00CA0527" w:rsidRDefault="009F7E71" w:rsidP="009F7E71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A0527">
        <w:rPr>
          <w:rFonts w:ascii="Times New Roman" w:hAnsi="Times New Roman" w:cs="Times New Roman"/>
          <w:color w:val="000000"/>
          <w:sz w:val="20"/>
          <w:szCs w:val="20"/>
        </w:rPr>
        <w:t>动物科学与技术学院，扬州大学，扬州，江苏</w:t>
      </w:r>
    </w:p>
    <w:p w14:paraId="51398F94" w14:textId="1679EC5B" w:rsidR="009F7E71" w:rsidRPr="00CA0527" w:rsidRDefault="009F7E71" w:rsidP="009F7E71"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A0527">
        <w:rPr>
          <w:rFonts w:ascii="Times New Roman" w:hAnsi="Times New Roman" w:cs="Times New Roman"/>
          <w:sz w:val="20"/>
          <w:szCs w:val="20"/>
        </w:rPr>
        <w:t>*</w:t>
      </w:r>
      <w:r w:rsidRPr="00CA0527">
        <w:rPr>
          <w:rFonts w:ascii="Times New Roman" w:hAnsi="Times New Roman" w:cs="Times New Roman"/>
          <w:color w:val="000000"/>
          <w:sz w:val="20"/>
          <w:szCs w:val="20"/>
        </w:rPr>
        <w:t>通讯作者邮箱：</w:t>
      </w:r>
      <w:hyperlink r:id="rId7" w:history="1">
        <w:r w:rsidRPr="00CA0527">
          <w:rPr>
            <w:rStyle w:val="a7"/>
            <w:rFonts w:ascii="Times New Roman" w:hAnsi="Times New Roman" w:cs="Times New Roman"/>
            <w:color w:val="0000FF"/>
            <w:sz w:val="20"/>
            <w:szCs w:val="20"/>
          </w:rPr>
          <w:t>mengzhiwangyz@126.com</w:t>
        </w:r>
      </w:hyperlink>
      <w:r w:rsidRPr="00CA0527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8460386" w14:textId="1574F926" w:rsidR="009F7E71" w:rsidRPr="00CA0527" w:rsidRDefault="009F7E71" w:rsidP="009F7E71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color w:val="000000"/>
          <w:sz w:val="24"/>
        </w:rPr>
      </w:pPr>
    </w:p>
    <w:p w14:paraId="622AF88F" w14:textId="3FC2E995" w:rsidR="009F7E71" w:rsidRPr="00B6087C" w:rsidRDefault="009F7E71" w:rsidP="009F7E71">
      <w:pPr>
        <w:adjustRightInd w:val="0"/>
        <w:snapToGrid w:val="0"/>
        <w:spacing w:line="360" w:lineRule="auto"/>
        <w:rPr>
          <w:rFonts w:ascii="Times New Roman" w:eastAsiaTheme="majorEastAsia" w:hAnsi="Times New Roman" w:cs="Times New Roman"/>
          <w:b/>
          <w:sz w:val="24"/>
        </w:rPr>
      </w:pPr>
      <w:r w:rsidRPr="00CA0527">
        <w:rPr>
          <w:rFonts w:ascii="Times New Roman" w:eastAsia="黑体" w:hAnsi="Times New Roman" w:cs="Times New Roman"/>
          <w:b/>
          <w:color w:val="000000"/>
          <w:sz w:val="24"/>
        </w:rPr>
        <w:t>摘要：</w:t>
      </w:r>
      <w:r w:rsidR="00731C0A"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原虫是反刍动物瘤胃微生态固有的类群之一，影响瘤胃内环境稳定及纤维类物质降解。同时，原虫作为瘤胃微循环中细菌的捕食者，又导致瘤胃内菌体蛋白再循环与氮源利用效率的低下。</w:t>
      </w:r>
      <w:r w:rsidR="00986C38"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因此，采集并统计瘤胃内原虫数目有助于</w:t>
      </w:r>
      <w:r w:rsidR="007F0BA3" w:rsidRPr="00B6087C">
        <w:rPr>
          <w:rStyle w:val="a7"/>
          <w:rFonts w:ascii="Times New Roman" w:hAnsi="Times New Roman" w:cs="Times New Roman" w:hint="eastAsia"/>
          <w:color w:val="auto"/>
          <w:sz w:val="24"/>
          <w:szCs w:val="24"/>
          <w:u w:val="none"/>
        </w:rPr>
        <w:t>进行</w:t>
      </w:r>
      <w:r w:rsidR="00986C38"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原虫吞噬细菌</w:t>
      </w:r>
      <w:r w:rsidR="007F0BA3" w:rsidRPr="00B6087C">
        <w:rPr>
          <w:rStyle w:val="a7"/>
          <w:rFonts w:ascii="Times New Roman" w:hAnsi="Times New Roman" w:cs="Times New Roman" w:hint="eastAsia"/>
          <w:color w:val="auto"/>
          <w:sz w:val="24"/>
          <w:szCs w:val="24"/>
          <w:u w:val="none"/>
        </w:rPr>
        <w:t>研究</w:t>
      </w:r>
      <w:r w:rsidR="00986C38"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，进而调控瘤胃发酵状态。</w:t>
      </w:r>
      <w:r w:rsidR="00663F2E"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本试验</w:t>
      </w:r>
      <w:r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使用</w:t>
      </w:r>
      <w:r w:rsidR="00173F5D"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甲基绿福尔马林染</w:t>
      </w:r>
      <w:r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色液</w:t>
      </w:r>
      <w:r w:rsidR="006A74FB" w:rsidRPr="00B6087C">
        <w:rPr>
          <w:rStyle w:val="a7"/>
          <w:rFonts w:ascii="Times New Roman" w:hAnsi="Times New Roman" w:cs="Times New Roman" w:hint="eastAsia"/>
          <w:color w:val="auto"/>
          <w:sz w:val="24"/>
          <w:szCs w:val="24"/>
          <w:u w:val="none"/>
        </w:rPr>
        <w:t>（</w:t>
      </w:r>
      <w:r w:rsidR="006A74FB"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Methyl green-Formaldehyde solution, MFS</w:t>
      </w:r>
      <w:r w:rsidR="006A74FB"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）</w:t>
      </w:r>
      <w:r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将瘤胃液样品中的原虫染色，依据原虫形态学结构特征，使用光学显微镜进行原虫鉴定</w:t>
      </w:r>
      <w:r w:rsidR="00173F5D" w:rsidRPr="00B6087C">
        <w:rPr>
          <w:rStyle w:val="a7"/>
          <w:rFonts w:ascii="Times New Roman" w:hAnsi="Times New Roman" w:cs="Times New Roman"/>
          <w:color w:val="auto"/>
          <w:sz w:val="24"/>
          <w:szCs w:val="24"/>
          <w:u w:val="none"/>
        </w:rPr>
        <w:t>，并使用血球计数板计数。</w:t>
      </w:r>
    </w:p>
    <w:p w14:paraId="66EE6126" w14:textId="3E4F0A5A" w:rsidR="009F7E71" w:rsidRPr="00B6087C" w:rsidRDefault="009F7E71" w:rsidP="009F7E71">
      <w:pPr>
        <w:adjustRightInd w:val="0"/>
        <w:snapToGrid w:val="0"/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B6087C">
        <w:rPr>
          <w:rFonts w:ascii="Times New Roman" w:eastAsia="黑体" w:hAnsi="Times New Roman" w:cs="Times New Roman"/>
          <w:b/>
          <w:sz w:val="24"/>
        </w:rPr>
        <w:t>关键词</w:t>
      </w:r>
      <w:r w:rsidRPr="00B6087C">
        <w:rPr>
          <w:rFonts w:ascii="Times New Roman" w:eastAsiaTheme="majorEastAsia" w:hAnsi="Times New Roman" w:cs="Times New Roman"/>
          <w:b/>
          <w:szCs w:val="20"/>
        </w:rPr>
        <w:t>：</w:t>
      </w:r>
      <w:r w:rsidRPr="00B6087C">
        <w:rPr>
          <w:rFonts w:ascii="Times New Roman" w:eastAsiaTheme="majorEastAsia" w:hAnsi="Times New Roman" w:cs="Times New Roman"/>
          <w:sz w:val="24"/>
          <w:szCs w:val="24"/>
        </w:rPr>
        <w:t>瘤胃，原虫，计数</w:t>
      </w:r>
    </w:p>
    <w:p w14:paraId="6211E45E" w14:textId="77777777" w:rsidR="009F7E71" w:rsidRPr="00B6087C" w:rsidRDefault="009F7E71" w:rsidP="009F7E71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sz w:val="24"/>
          <w:szCs w:val="24"/>
        </w:rPr>
      </w:pPr>
    </w:p>
    <w:p w14:paraId="6372C3C3" w14:textId="77777777" w:rsidR="009F7E71" w:rsidRPr="00B6087C" w:rsidRDefault="009F7E71" w:rsidP="009F7E71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B6087C">
        <w:rPr>
          <w:rFonts w:ascii="Times New Roman" w:eastAsia="黑体" w:hAnsi="Times New Roman" w:cs="Times New Roman"/>
          <w:b/>
          <w:bCs/>
          <w:sz w:val="24"/>
          <w:szCs w:val="24"/>
        </w:rPr>
        <w:t>材料与试剂</w:t>
      </w:r>
    </w:p>
    <w:p w14:paraId="44CCF2F8" w14:textId="34ECF2F4" w:rsidR="009F7E71" w:rsidRPr="00B6087C" w:rsidRDefault="009F7E71" w:rsidP="009F7E71">
      <w:pPr>
        <w:pStyle w:val="a3"/>
        <w:numPr>
          <w:ilvl w:val="0"/>
          <w:numId w:val="3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NaCl</w:t>
      </w:r>
    </w:p>
    <w:p w14:paraId="0591F9DA" w14:textId="233FDCCA" w:rsidR="009F7E71" w:rsidRPr="00B6087C" w:rsidRDefault="009F7E71" w:rsidP="009F7E71">
      <w:pPr>
        <w:pStyle w:val="a3"/>
        <w:numPr>
          <w:ilvl w:val="0"/>
          <w:numId w:val="3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甲醛溶液</w:t>
      </w:r>
    </w:p>
    <w:p w14:paraId="4C2AC6EF" w14:textId="45F2CD26" w:rsidR="009F7E71" w:rsidRPr="00B6087C" w:rsidRDefault="009F7E71" w:rsidP="009F7E71">
      <w:pPr>
        <w:pStyle w:val="a3"/>
        <w:numPr>
          <w:ilvl w:val="0"/>
          <w:numId w:val="3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甲基绿</w:t>
      </w:r>
    </w:p>
    <w:p w14:paraId="201E9525" w14:textId="78DD528E" w:rsidR="009F7E71" w:rsidRPr="00B6087C" w:rsidRDefault="009F7E71" w:rsidP="009F7E71">
      <w:pPr>
        <w:pStyle w:val="a3"/>
        <w:numPr>
          <w:ilvl w:val="0"/>
          <w:numId w:val="3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血球计数板</w:t>
      </w:r>
      <w:r w:rsidR="009637F7"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（</w:t>
      </w:r>
      <w:r w:rsidR="009637F7" w:rsidRPr="00B6087C">
        <w:rPr>
          <w:rStyle w:val="a7"/>
          <w:rFonts w:ascii="Times New Roman" w:hAnsi="Times New Roman" w:cs="Times New Roman"/>
          <w:color w:val="auto"/>
          <w:u w:val="none"/>
        </w:rPr>
        <w:t>规格：</w:t>
      </w:r>
      <w:r w:rsidR="005C369C" w:rsidRPr="00B6087C">
        <w:rPr>
          <w:rStyle w:val="a7"/>
          <w:rFonts w:ascii="Times New Roman" w:hAnsi="Times New Roman" w:cs="Times New Roman" w:hint="eastAsia"/>
          <w:color w:val="auto"/>
          <w:u w:val="none"/>
          <w:lang w:eastAsia="zh-CN"/>
        </w:rPr>
        <w:t>X</w:t>
      </w:r>
      <w:r w:rsidR="005D278E"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B.K.25.</w:t>
      </w:r>
      <w:r w:rsidR="009637F7"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）</w:t>
      </w:r>
    </w:p>
    <w:p w14:paraId="504C6982" w14:textId="38D3895B" w:rsidR="009F7E71" w:rsidRPr="00B6087C" w:rsidRDefault="009F7E71" w:rsidP="009F7E71">
      <w:pPr>
        <w:pStyle w:val="a3"/>
        <w:numPr>
          <w:ilvl w:val="0"/>
          <w:numId w:val="3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胶头滴管</w:t>
      </w:r>
    </w:p>
    <w:p w14:paraId="1E787B7E" w14:textId="1062A055" w:rsidR="009F7E71" w:rsidRPr="00B6087C" w:rsidRDefault="009F7E71" w:rsidP="009F7E71">
      <w:pPr>
        <w:pStyle w:val="a3"/>
        <w:numPr>
          <w:ilvl w:val="0"/>
          <w:numId w:val="3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35%</w:t>
      </w:r>
      <w:r w:rsidRPr="00B6087C">
        <w:rPr>
          <w:rFonts w:ascii="Times New Roman" w:hAnsi="Times New Roman" w:cs="Times New Roman"/>
          <w:kern w:val="1"/>
        </w:rPr>
        <w:t>甲醛溶液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 (</w:t>
      </w:r>
      <w:r w:rsidRPr="00B6087C">
        <w:rPr>
          <w:rFonts w:ascii="Times New Roman" w:hAnsi="Times New Roman" w:cs="Times New Roman"/>
          <w:kern w:val="1"/>
        </w:rPr>
        <w:t>见溶液配方</w:t>
      </w:r>
      <w:r w:rsidRPr="00B6087C">
        <w:rPr>
          <w:rFonts w:ascii="Times New Roman" w:hAnsi="Times New Roman" w:cs="Times New Roman"/>
          <w:kern w:val="1"/>
          <w:lang w:eastAsia="zh-CN"/>
        </w:rPr>
        <w:t>)</w:t>
      </w:r>
    </w:p>
    <w:p w14:paraId="0F264D65" w14:textId="32AD87E4" w:rsidR="009F7E71" w:rsidRPr="00B6087C" w:rsidRDefault="009F7E71" w:rsidP="009F7E71">
      <w:pPr>
        <w:pStyle w:val="a3"/>
        <w:numPr>
          <w:ilvl w:val="0"/>
          <w:numId w:val="3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MFS</w:t>
      </w:r>
      <w:r w:rsidRPr="00B6087C">
        <w:rPr>
          <w:rFonts w:ascii="Times New Roman" w:hAnsi="Times New Roman" w:cs="Times New Roman"/>
          <w:kern w:val="1"/>
        </w:rPr>
        <w:t>染色液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 (</w:t>
      </w:r>
      <w:r w:rsidRPr="00B6087C">
        <w:rPr>
          <w:rFonts w:ascii="Times New Roman" w:hAnsi="Times New Roman" w:cs="Times New Roman"/>
          <w:kern w:val="1"/>
        </w:rPr>
        <w:t>见溶液配方</w:t>
      </w:r>
      <w:r w:rsidRPr="00B6087C">
        <w:rPr>
          <w:rFonts w:ascii="Times New Roman" w:hAnsi="Times New Roman" w:cs="Times New Roman"/>
          <w:kern w:val="1"/>
          <w:lang w:eastAsia="zh-CN"/>
        </w:rPr>
        <w:t>)</w:t>
      </w:r>
    </w:p>
    <w:p w14:paraId="4B73CD25" w14:textId="77777777" w:rsidR="009F7E71" w:rsidRPr="00B6087C" w:rsidRDefault="009F7E71" w:rsidP="009F7E71">
      <w:pPr>
        <w:adjustRightInd w:val="0"/>
        <w:snapToGrid w:val="0"/>
        <w:spacing w:afterLines="50" w:after="156" w:line="360" w:lineRule="auto"/>
        <w:rPr>
          <w:rFonts w:ascii="Times New Roman" w:hAnsi="Times New Roman" w:cs="Times New Roman"/>
          <w:bCs/>
        </w:rPr>
      </w:pPr>
    </w:p>
    <w:p w14:paraId="3491D9C9" w14:textId="77777777" w:rsidR="009F7E71" w:rsidRPr="00B6087C" w:rsidRDefault="009F7E71" w:rsidP="009F7E71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B6087C">
        <w:rPr>
          <w:rFonts w:ascii="Times New Roman" w:eastAsia="黑体" w:hAnsi="Times New Roman" w:cs="Times New Roman"/>
          <w:b/>
          <w:bCs/>
          <w:sz w:val="24"/>
          <w:szCs w:val="24"/>
        </w:rPr>
        <w:t>仪器设备</w:t>
      </w:r>
    </w:p>
    <w:p w14:paraId="5A5CC996" w14:textId="7AD1EE8A" w:rsidR="009F7E71" w:rsidRPr="00B6087C" w:rsidRDefault="009F7E71" w:rsidP="009F7E71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光学显微镜</w:t>
      </w:r>
      <w:r w:rsidR="00615F5A"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（奥林巴斯</w:t>
      </w:r>
      <w:r w:rsidR="00615F5A"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CKX41</w:t>
      </w:r>
      <w:r w:rsidR="00615F5A"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，日本）</w:t>
      </w:r>
    </w:p>
    <w:p w14:paraId="34AE69F7" w14:textId="77777777" w:rsidR="009F7E71" w:rsidRPr="00B6087C" w:rsidRDefault="009F7E71" w:rsidP="009F7E71"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</w:p>
    <w:p w14:paraId="222406D8" w14:textId="4ABA0A40" w:rsidR="009F7E71" w:rsidRPr="00B6087C" w:rsidRDefault="009F7E71" w:rsidP="009F7E71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B6087C">
        <w:rPr>
          <w:rFonts w:ascii="Times New Roman" w:eastAsia="黑体" w:hAnsi="Times New Roman" w:cs="Times New Roman"/>
          <w:b/>
          <w:bCs/>
          <w:sz w:val="24"/>
          <w:szCs w:val="24"/>
        </w:rPr>
        <w:t>实验步骤</w:t>
      </w:r>
    </w:p>
    <w:p w14:paraId="5B274557" w14:textId="6C01197E" w:rsidR="009F7E71" w:rsidRPr="00B6087C" w:rsidRDefault="00822DC1" w:rsidP="009F7E71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482" w:firstLineChars="0" w:hanging="482"/>
        <w:rPr>
          <w:rStyle w:val="a7"/>
          <w:color w:val="auto"/>
          <w:u w:val="none"/>
          <w:lang w:eastAsia="zh-CN"/>
        </w:rPr>
      </w:pPr>
      <w:r w:rsidRPr="00B6087C">
        <w:rPr>
          <w:rStyle w:val="a7"/>
          <w:rFonts w:hint="eastAsia"/>
          <w:color w:val="auto"/>
          <w:u w:val="none"/>
        </w:rPr>
        <w:t>采用负压装置在晨饲前从装有永久瘘管</w:t>
      </w:r>
      <w:r w:rsidR="004E16FF" w:rsidRPr="00B6087C">
        <w:rPr>
          <w:rStyle w:val="a7"/>
          <w:rFonts w:hint="eastAsia"/>
          <w:color w:val="auto"/>
          <w:u w:val="none"/>
        </w:rPr>
        <w:t>的</w:t>
      </w:r>
      <w:r w:rsidRPr="00B6087C">
        <w:rPr>
          <w:rStyle w:val="a7"/>
          <w:rFonts w:hint="eastAsia"/>
          <w:color w:val="auto"/>
          <w:u w:val="none"/>
        </w:rPr>
        <w:t>反刍动物</w:t>
      </w:r>
      <w:r w:rsidR="004E16FF" w:rsidRPr="00B6087C">
        <w:rPr>
          <w:rStyle w:val="a7"/>
          <w:rFonts w:hint="eastAsia"/>
          <w:color w:val="auto"/>
          <w:u w:val="none"/>
        </w:rPr>
        <w:t>瘤胃中</w:t>
      </w:r>
      <w:r w:rsidRPr="00B6087C">
        <w:rPr>
          <w:rStyle w:val="a7"/>
          <w:rFonts w:hint="eastAsia"/>
          <w:color w:val="auto"/>
          <w:u w:val="none"/>
        </w:rPr>
        <w:t>采集</w:t>
      </w:r>
      <w:r w:rsidR="009C70DD" w:rsidRPr="00B6087C">
        <w:rPr>
          <w:rStyle w:val="a7"/>
          <w:rFonts w:hint="eastAsia"/>
          <w:color w:val="auto"/>
          <w:u w:val="none"/>
        </w:rPr>
        <w:t>瘤胃液</w:t>
      </w:r>
      <w:r w:rsidRPr="00B6087C">
        <w:rPr>
          <w:rStyle w:val="a7"/>
          <w:rFonts w:hint="eastAsia"/>
          <w:color w:val="auto"/>
          <w:u w:val="none"/>
        </w:rPr>
        <w:t>，经双层纱布过滤</w:t>
      </w:r>
      <w:r w:rsidR="004E16FF" w:rsidRPr="00B6087C">
        <w:rPr>
          <w:rStyle w:val="a7"/>
          <w:rFonts w:hint="eastAsia"/>
          <w:color w:val="auto"/>
          <w:u w:val="none"/>
        </w:rPr>
        <w:t>后，装入厌氧瓶中带</w:t>
      </w:r>
      <w:r w:rsidR="00087ABE" w:rsidRPr="00B6087C">
        <w:rPr>
          <w:rStyle w:val="a7"/>
          <w:rFonts w:hint="eastAsia"/>
          <w:color w:val="auto"/>
          <w:u w:val="none"/>
        </w:rPr>
        <w:t>回</w:t>
      </w:r>
      <w:r w:rsidR="004E16FF" w:rsidRPr="00B6087C">
        <w:rPr>
          <w:rStyle w:val="a7"/>
          <w:rFonts w:hint="eastAsia"/>
          <w:color w:val="auto"/>
          <w:u w:val="none"/>
        </w:rPr>
        <w:t>实验室</w:t>
      </w:r>
      <w:r w:rsidR="009F7E71" w:rsidRPr="00B6087C">
        <w:rPr>
          <w:rStyle w:val="a7"/>
          <w:color w:val="auto"/>
          <w:u w:val="none"/>
          <w:lang w:eastAsia="zh-CN"/>
        </w:rPr>
        <w:t>。</w:t>
      </w:r>
    </w:p>
    <w:p w14:paraId="0C9BEF47" w14:textId="78AD5997" w:rsidR="009F7E71" w:rsidRPr="00B6087C" w:rsidRDefault="009F7E71" w:rsidP="009F7E71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lastRenderedPageBreak/>
        <w:t>将</w:t>
      </w:r>
      <w:r w:rsidRPr="00B6087C">
        <w:rPr>
          <w:rFonts w:ascii="Times New Roman" w:hAnsi="Times New Roman" w:cs="Times New Roman"/>
          <w:kern w:val="1"/>
        </w:rPr>
        <w:t>1 m</w:t>
      </w:r>
      <w:r w:rsidR="00D40E94" w:rsidRPr="00B6087C">
        <w:rPr>
          <w:rFonts w:ascii="Times New Roman" w:hAnsi="Times New Roman" w:cs="Times New Roman"/>
          <w:kern w:val="1"/>
        </w:rPr>
        <w:t>L</w:t>
      </w:r>
      <w:r w:rsidRPr="00B6087C">
        <w:rPr>
          <w:rFonts w:ascii="Times New Roman" w:hAnsi="Times New Roman" w:cs="Times New Roman"/>
          <w:kern w:val="1"/>
        </w:rPr>
        <w:t>瘤胃液加入</w:t>
      </w:r>
      <w:r w:rsidR="00D40E94" w:rsidRPr="00B6087C">
        <w:rPr>
          <w:rStyle w:val="a7"/>
          <w:rFonts w:ascii="Times New Roman" w:hAnsi="Times New Roman" w:cs="Times New Roman"/>
          <w:color w:val="auto"/>
          <w:u w:val="none"/>
        </w:rPr>
        <w:t>2</w:t>
      </w:r>
      <w:r w:rsidRPr="00B6087C">
        <w:rPr>
          <w:rFonts w:ascii="Times New Roman" w:hAnsi="Times New Roman" w:cs="Times New Roman"/>
          <w:kern w:val="1"/>
        </w:rPr>
        <w:t xml:space="preserve"> m</w:t>
      </w:r>
      <w:r w:rsidR="00D40E94" w:rsidRPr="00B6087C">
        <w:rPr>
          <w:rFonts w:ascii="Times New Roman" w:hAnsi="Times New Roman" w:cs="Times New Roman"/>
          <w:kern w:val="1"/>
        </w:rPr>
        <w:t>L</w:t>
      </w:r>
      <w:r w:rsidRPr="00B6087C">
        <w:rPr>
          <w:rFonts w:ascii="Times New Roman" w:hAnsi="Times New Roman" w:cs="Times New Roman"/>
          <w:kern w:val="1"/>
        </w:rPr>
        <w:t xml:space="preserve"> MFS</w:t>
      </w:r>
      <w:r w:rsidRPr="00B6087C">
        <w:rPr>
          <w:rFonts w:ascii="Times New Roman" w:hAnsi="Times New Roman" w:cs="Times New Roman"/>
          <w:kern w:val="1"/>
        </w:rPr>
        <w:t>染色液中</w:t>
      </w:r>
      <w:r w:rsidR="00F83A17" w:rsidRPr="00B6087C">
        <w:rPr>
          <w:rFonts w:ascii="Times New Roman" w:hAnsi="Times New Roman" w:cs="Times New Roman" w:hint="eastAsia"/>
          <w:kern w:val="1"/>
          <w:lang w:eastAsia="zh-CN"/>
        </w:rPr>
        <w:t>混匀</w:t>
      </w:r>
      <w:r w:rsidRPr="00B6087C">
        <w:rPr>
          <w:rFonts w:ascii="Times New Roman" w:hAnsi="Times New Roman" w:cs="Times New Roman"/>
          <w:kern w:val="1"/>
        </w:rPr>
        <w:t>，摇匀，</w:t>
      </w:r>
      <w:r w:rsidR="00F83A17" w:rsidRPr="00B6087C">
        <w:rPr>
          <w:rFonts w:ascii="Times New Roman" w:hAnsi="Times New Roman" w:cs="Times New Roman" w:hint="eastAsia"/>
          <w:kern w:val="1"/>
          <w:lang w:eastAsia="zh-CN"/>
        </w:rPr>
        <w:t>4</w:t>
      </w:r>
      <w:r w:rsidR="00F83A17" w:rsidRPr="00B6087C">
        <w:rPr>
          <w:rFonts w:ascii="Times New Roman" w:hAnsi="Times New Roman" w:cs="Times New Roman"/>
          <w:kern w:val="1"/>
        </w:rPr>
        <w:t xml:space="preserve"> °C</w:t>
      </w:r>
      <w:r w:rsidR="00F83A17" w:rsidRPr="00B6087C">
        <w:rPr>
          <w:rFonts w:ascii="Times New Roman" w:hAnsi="Times New Roman" w:cs="Times New Roman" w:hint="eastAsia"/>
          <w:kern w:val="1"/>
          <w:lang w:eastAsia="zh-CN"/>
        </w:rPr>
        <w:t>保存备用</w:t>
      </w:r>
      <w:r w:rsidRPr="00B6087C">
        <w:rPr>
          <w:rFonts w:ascii="Times New Roman" w:hAnsi="Times New Roman" w:cs="Times New Roman"/>
          <w:kern w:val="1"/>
        </w:rPr>
        <w:t>。</w:t>
      </w:r>
    </w:p>
    <w:p w14:paraId="55373402" w14:textId="39F8F2C0" w:rsidR="009F7E71" w:rsidRPr="00B6087C" w:rsidRDefault="009F7E71" w:rsidP="009F7E71">
      <w:pPr>
        <w:pStyle w:val="a3"/>
        <w:numPr>
          <w:ilvl w:val="0"/>
          <w:numId w:val="38"/>
        </w:numPr>
        <w:wordWrap w:val="0"/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用</w:t>
      </w:r>
      <w:r w:rsidR="00CD386F" w:rsidRPr="00B6087C">
        <w:rPr>
          <w:rFonts w:ascii="Times New Roman" w:hAnsi="Times New Roman" w:cs="Times New Roman" w:hint="eastAsia"/>
          <w:kern w:val="1"/>
          <w:lang w:eastAsia="zh-CN"/>
        </w:rPr>
        <w:t>移液枪吸取</w:t>
      </w:r>
      <w:r w:rsidR="00CD386F" w:rsidRPr="00B6087C">
        <w:rPr>
          <w:rFonts w:ascii="Times New Roman" w:hAnsi="Times New Roman" w:cs="Times New Roman" w:hint="eastAsia"/>
          <w:kern w:val="1"/>
          <w:lang w:eastAsia="zh-CN"/>
        </w:rPr>
        <w:t>0.5</w:t>
      </w:r>
      <w:r w:rsidR="00CD386F" w:rsidRPr="00B6087C">
        <w:rPr>
          <w:rFonts w:ascii="Times New Roman" w:hAnsi="Times New Roman" w:cs="Times New Roman"/>
          <w:kern w:val="1"/>
        </w:rPr>
        <w:t xml:space="preserve"> </w:t>
      </w:r>
      <w:r w:rsidR="00CD386F" w:rsidRPr="00B6087C">
        <w:rPr>
          <w:rFonts w:ascii="Times New Roman" w:hAnsi="Times New Roman" w:cs="Times New Roman" w:hint="eastAsia"/>
          <w:kern w:val="1"/>
          <w:lang w:eastAsia="zh-CN"/>
        </w:rPr>
        <w:t>m</w:t>
      </w:r>
      <w:r w:rsidR="00CD386F" w:rsidRPr="00B6087C">
        <w:rPr>
          <w:rFonts w:ascii="Times New Roman" w:hAnsi="Times New Roman" w:cs="Times New Roman"/>
          <w:kern w:val="1"/>
        </w:rPr>
        <w:t>L</w:t>
      </w:r>
      <w:r w:rsidR="00CD386F" w:rsidRPr="00B6087C">
        <w:rPr>
          <w:rFonts w:ascii="Times New Roman" w:hAnsi="Times New Roman" w:cs="Times New Roman" w:hint="eastAsia"/>
          <w:kern w:val="1"/>
          <w:lang w:eastAsia="zh-CN"/>
        </w:rPr>
        <w:t>混合液，</w:t>
      </w:r>
      <w:r w:rsidR="00B65373" w:rsidRPr="00B6087C">
        <w:rPr>
          <w:rFonts w:ascii="Times New Roman" w:hAnsi="Times New Roman" w:cs="Times New Roman" w:hint="eastAsia"/>
          <w:kern w:val="1"/>
        </w:rPr>
        <w:t>从盖计数板</w:t>
      </w:r>
      <w:r w:rsidR="00D7497D" w:rsidRPr="00B6087C">
        <w:rPr>
          <w:rFonts w:ascii="Times New Roman" w:hAnsi="Times New Roman" w:cs="Times New Roman" w:hint="eastAsia"/>
          <w:kern w:val="1"/>
          <w:lang w:eastAsia="zh-CN"/>
        </w:rPr>
        <w:t>的</w:t>
      </w:r>
      <w:r w:rsidR="00B65373" w:rsidRPr="00B6087C">
        <w:rPr>
          <w:rFonts w:ascii="Times New Roman" w:hAnsi="Times New Roman" w:cs="Times New Roman" w:hint="eastAsia"/>
          <w:kern w:val="1"/>
        </w:rPr>
        <w:t>一侧缓慢添加使之不产生气泡</w:t>
      </w:r>
      <w:r w:rsidRPr="00B6087C">
        <w:rPr>
          <w:rFonts w:ascii="Times New Roman" w:hAnsi="Times New Roman" w:cs="Times New Roman"/>
          <w:kern w:val="1"/>
        </w:rPr>
        <w:t>，</w:t>
      </w:r>
      <w:r w:rsidR="00B65373" w:rsidRPr="00B6087C">
        <w:rPr>
          <w:rFonts w:ascii="Times New Roman" w:hAnsi="Times New Roman" w:cs="Times New Roman" w:hint="eastAsia"/>
          <w:kern w:val="1"/>
        </w:rPr>
        <w:t>“</w:t>
      </w:r>
      <w:r w:rsidR="00B65373" w:rsidRPr="00B6087C">
        <w:rPr>
          <w:rFonts w:ascii="Times New Roman" w:hAnsi="Times New Roman" w:cs="Times New Roman" w:hint="eastAsia"/>
          <w:kern w:val="1"/>
        </w:rPr>
        <w:t>H</w:t>
      </w:r>
      <w:r w:rsidR="00B65373" w:rsidRPr="00B6087C">
        <w:rPr>
          <w:rFonts w:ascii="Times New Roman" w:hAnsi="Times New Roman" w:cs="Times New Roman" w:hint="eastAsia"/>
          <w:kern w:val="1"/>
        </w:rPr>
        <w:t>”型玻璃槽被填满溶液</w:t>
      </w:r>
      <w:r w:rsidR="00B65373" w:rsidRPr="00B6087C">
        <w:rPr>
          <w:rFonts w:ascii="Times New Roman" w:hAnsi="Times New Roman" w:cs="Times New Roman" w:hint="eastAsia"/>
          <w:kern w:val="1"/>
          <w:lang w:eastAsia="zh-CN"/>
        </w:rPr>
        <w:t>后，</w:t>
      </w:r>
      <w:r w:rsidRPr="00B6087C">
        <w:rPr>
          <w:rFonts w:ascii="Times New Roman" w:hAnsi="Times New Roman" w:cs="Times New Roman"/>
          <w:kern w:val="1"/>
        </w:rPr>
        <w:t>静置</w:t>
      </w:r>
      <w:r w:rsidR="00BA7B56" w:rsidRPr="00B6087C">
        <w:rPr>
          <w:rFonts w:ascii="Times New Roman" w:hAnsi="Times New Roman" w:cs="Times New Roman" w:hint="eastAsia"/>
          <w:kern w:val="1"/>
          <w:lang w:eastAsia="zh-CN"/>
        </w:rPr>
        <w:t>10</w:t>
      </w:r>
      <w:r w:rsidRPr="00B6087C">
        <w:rPr>
          <w:rFonts w:ascii="Times New Roman" w:hAnsi="Times New Roman" w:cs="Times New Roman"/>
          <w:kern w:val="1"/>
        </w:rPr>
        <w:t xml:space="preserve"> min</w:t>
      </w:r>
      <w:r w:rsidR="00D7497D" w:rsidRPr="00B6087C">
        <w:rPr>
          <w:rFonts w:ascii="Times New Roman" w:hAnsi="Times New Roman" w:cs="Times New Roman" w:hint="eastAsia"/>
          <w:kern w:val="1"/>
        </w:rPr>
        <w:t>让原虫细胞充分沉降</w:t>
      </w:r>
      <w:r w:rsidR="00D7497D" w:rsidRPr="00B6087C">
        <w:rPr>
          <w:rFonts w:ascii="Times New Roman" w:hAnsi="Times New Roman" w:cs="Times New Roman" w:hint="eastAsia"/>
          <w:kern w:val="1"/>
          <w:lang w:eastAsia="zh-CN"/>
        </w:rPr>
        <w:t>后</w:t>
      </w:r>
      <w:r w:rsidRPr="00B6087C">
        <w:rPr>
          <w:rFonts w:ascii="Times New Roman" w:hAnsi="Times New Roman" w:cs="Times New Roman"/>
          <w:kern w:val="1"/>
        </w:rPr>
        <w:t>镜检。</w:t>
      </w:r>
    </w:p>
    <w:p w14:paraId="41D319ED" w14:textId="06C30E2D" w:rsidR="009F7E71" w:rsidRPr="00B6087C" w:rsidRDefault="009F7E71" w:rsidP="009F7E71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用</w:t>
      </w:r>
      <w:r w:rsidRPr="00B6087C">
        <w:rPr>
          <w:rFonts w:ascii="Times New Roman" w:hAnsi="Times New Roman" w:cs="Times New Roman"/>
          <w:kern w:val="1"/>
        </w:rPr>
        <w:t xml:space="preserve">10 </w:t>
      </w:r>
      <w:r w:rsidRPr="00B6087C">
        <w:rPr>
          <w:rFonts w:ascii="Times New Roman" w:eastAsia="微软雅黑" w:hAnsi="Times New Roman" w:cs="Times New Roman"/>
          <w:iCs/>
        </w:rPr>
        <w:t>×</w:t>
      </w:r>
      <w:r w:rsidRPr="00B6087C">
        <w:rPr>
          <w:rFonts w:ascii="Times New Roman" w:hAnsi="Times New Roman" w:cs="Times New Roman"/>
          <w:kern w:val="1"/>
        </w:rPr>
        <w:t xml:space="preserve"> 10</w:t>
      </w:r>
      <w:r w:rsidRPr="00B6087C">
        <w:rPr>
          <w:rFonts w:ascii="Times New Roman" w:hAnsi="Times New Roman" w:cs="Times New Roman"/>
          <w:kern w:val="1"/>
        </w:rPr>
        <w:t>倍显微镜</w:t>
      </w:r>
      <w:r w:rsidR="00376846" w:rsidRPr="00B6087C">
        <w:rPr>
          <w:rFonts w:ascii="Times New Roman" w:hAnsi="Times New Roman" w:cs="Times New Roman" w:hint="eastAsia"/>
          <w:kern w:val="1"/>
          <w:lang w:eastAsia="zh-CN"/>
        </w:rPr>
        <w:t>计算原虫总数，</w:t>
      </w:r>
      <w:r w:rsidRPr="00B6087C">
        <w:rPr>
          <w:rFonts w:ascii="Times New Roman" w:hAnsi="Times New Roman" w:cs="Times New Roman"/>
          <w:kern w:val="1"/>
        </w:rPr>
        <w:t>并以</w:t>
      </w:r>
      <w:r w:rsidRPr="00B6087C">
        <w:rPr>
          <w:rFonts w:ascii="Times New Roman" w:hAnsi="Times New Roman" w:cs="Times New Roman"/>
          <w:kern w:val="1"/>
        </w:rPr>
        <w:t xml:space="preserve">10 </w:t>
      </w:r>
      <w:r w:rsidRPr="00B6087C">
        <w:rPr>
          <w:rFonts w:ascii="Times New Roman" w:eastAsia="微软雅黑" w:hAnsi="Times New Roman" w:cs="Times New Roman"/>
          <w:iCs/>
        </w:rPr>
        <w:t xml:space="preserve">× </w:t>
      </w:r>
      <w:r w:rsidRPr="00B6087C">
        <w:rPr>
          <w:rFonts w:ascii="Times New Roman" w:hAnsi="Times New Roman" w:cs="Times New Roman"/>
          <w:kern w:val="1"/>
        </w:rPr>
        <w:t>40</w:t>
      </w:r>
      <w:r w:rsidRPr="00B6087C">
        <w:rPr>
          <w:rFonts w:ascii="Times New Roman" w:hAnsi="Times New Roman" w:cs="Times New Roman"/>
          <w:kern w:val="1"/>
        </w:rPr>
        <w:t>倍数</w:t>
      </w:r>
      <w:r w:rsidR="00376846" w:rsidRPr="00B6087C">
        <w:rPr>
          <w:rFonts w:ascii="Times New Roman" w:hAnsi="Times New Roman" w:cs="Times New Roman" w:hint="eastAsia"/>
          <w:kern w:val="1"/>
          <w:lang w:eastAsia="zh-CN"/>
        </w:rPr>
        <w:t>计算不同属原虫个数</w:t>
      </w:r>
      <w:r w:rsidRPr="00B6087C">
        <w:rPr>
          <w:rFonts w:ascii="Times New Roman" w:hAnsi="Times New Roman" w:cs="Times New Roman"/>
          <w:kern w:val="1"/>
        </w:rPr>
        <w:t>。</w:t>
      </w:r>
    </w:p>
    <w:p w14:paraId="5A9673D6" w14:textId="3B541077" w:rsidR="009F7E71" w:rsidRPr="00B6087C" w:rsidRDefault="008A7FDD" w:rsidP="00F56F26">
      <w:pPr>
        <w:pStyle w:val="a3"/>
        <w:numPr>
          <w:ilvl w:val="0"/>
          <w:numId w:val="38"/>
        </w:numPr>
        <w:wordWrap w:val="0"/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 w:hint="eastAsia"/>
          <w:kern w:val="1"/>
          <w:lang w:eastAsia="zh-CN"/>
        </w:rPr>
        <w:t>原虫分类计数：</w:t>
      </w:r>
      <w:r w:rsidR="00F56F26" w:rsidRPr="00B6087C">
        <w:rPr>
          <w:rFonts w:ascii="Times New Roman" w:hAnsi="Times New Roman" w:cs="Times New Roman" w:hint="eastAsia"/>
          <w:kern w:val="1"/>
          <w:lang w:eastAsia="zh-CN"/>
        </w:rPr>
        <w:t>每个计数室有</w:t>
      </w:r>
      <w:r w:rsidR="00C91EEC" w:rsidRPr="00B6087C">
        <w:rPr>
          <w:rFonts w:ascii="Times New Roman" w:hAnsi="Times New Roman" w:cs="Times New Roman" w:hint="eastAsia"/>
          <w:kern w:val="1"/>
          <w:lang w:eastAsia="zh-CN"/>
        </w:rPr>
        <w:t>25</w:t>
      </w:r>
      <w:r w:rsidR="00F56F26" w:rsidRPr="00B6087C">
        <w:rPr>
          <w:rFonts w:ascii="Times New Roman" w:hAnsi="Times New Roman" w:cs="Times New Roman" w:hint="eastAsia"/>
          <w:kern w:val="1"/>
          <w:lang w:eastAsia="zh-CN"/>
        </w:rPr>
        <w:t>个大方格，每个大方格内有</w:t>
      </w:r>
      <w:r w:rsidR="00C91EEC" w:rsidRPr="00B6087C">
        <w:rPr>
          <w:rFonts w:ascii="Times New Roman" w:hAnsi="Times New Roman" w:cs="Times New Roman" w:hint="eastAsia"/>
          <w:kern w:val="1"/>
          <w:lang w:eastAsia="zh-CN"/>
        </w:rPr>
        <w:t>16</w:t>
      </w:r>
      <w:r w:rsidR="00F56F26" w:rsidRPr="00B6087C">
        <w:rPr>
          <w:rFonts w:ascii="Times New Roman" w:hAnsi="Times New Roman" w:cs="Times New Roman" w:hint="eastAsia"/>
          <w:kern w:val="1"/>
          <w:lang w:eastAsia="zh-CN"/>
        </w:rPr>
        <w:t>个小方格</w:t>
      </w:r>
      <w:r w:rsidR="00843A58" w:rsidRPr="00B6087C">
        <w:rPr>
          <w:rFonts w:ascii="Times New Roman" w:hAnsi="Times New Roman" w:cs="Times New Roman" w:hint="eastAsia"/>
          <w:kern w:val="1"/>
          <w:lang w:eastAsia="zh-CN"/>
        </w:rPr>
        <w:t>（图</w:t>
      </w:r>
      <w:r w:rsidR="00843A58" w:rsidRPr="00B6087C">
        <w:rPr>
          <w:rFonts w:ascii="Times New Roman" w:hAnsi="Times New Roman" w:cs="Times New Roman" w:hint="eastAsia"/>
          <w:kern w:val="1"/>
          <w:lang w:eastAsia="zh-CN"/>
        </w:rPr>
        <w:t>1</w:t>
      </w:r>
      <w:r w:rsidR="00843A58" w:rsidRPr="00B6087C">
        <w:rPr>
          <w:rFonts w:ascii="Times New Roman" w:hAnsi="Times New Roman" w:cs="Times New Roman" w:hint="eastAsia"/>
          <w:kern w:val="1"/>
          <w:lang w:eastAsia="zh-CN"/>
        </w:rPr>
        <w:t>）</w:t>
      </w:r>
      <w:r w:rsidR="00F56F26" w:rsidRPr="00B6087C">
        <w:rPr>
          <w:rFonts w:ascii="Times New Roman" w:hAnsi="Times New Roman" w:cs="Times New Roman" w:hint="eastAsia"/>
          <w:kern w:val="1"/>
          <w:lang w:eastAsia="zh-CN"/>
        </w:rPr>
        <w:t>。</w:t>
      </w:r>
      <w:r w:rsidR="00843A58" w:rsidRPr="00B6087C">
        <w:rPr>
          <w:rFonts w:ascii="Times New Roman" w:hAnsi="Times New Roman" w:cs="Times New Roman" w:hint="eastAsia"/>
          <w:kern w:val="1"/>
          <w:lang w:eastAsia="zh-CN"/>
        </w:rPr>
        <w:t>按照</w:t>
      </w:r>
      <w:r w:rsidR="00F56F26" w:rsidRPr="00B6087C">
        <w:rPr>
          <w:rFonts w:ascii="Times New Roman" w:hAnsi="Times New Roman" w:cs="Times New Roman" w:hint="eastAsia"/>
          <w:kern w:val="1"/>
          <w:lang w:eastAsia="zh-CN"/>
        </w:rPr>
        <w:t>对角线统计左上、左下、右上、右下</w:t>
      </w:r>
      <w:r w:rsidR="003E2516" w:rsidRPr="00B6087C">
        <w:rPr>
          <w:rFonts w:ascii="Times New Roman" w:hAnsi="Times New Roman" w:cs="Times New Roman" w:hint="eastAsia"/>
          <w:kern w:val="1"/>
          <w:lang w:eastAsia="zh-CN"/>
        </w:rPr>
        <w:t>和中间</w:t>
      </w:r>
      <w:r w:rsidR="003E2516" w:rsidRPr="00B6087C">
        <w:rPr>
          <w:rFonts w:ascii="Times New Roman" w:hAnsi="Times New Roman" w:cs="Times New Roman" w:hint="eastAsia"/>
          <w:kern w:val="1"/>
          <w:lang w:eastAsia="zh-CN"/>
        </w:rPr>
        <w:t>5</w:t>
      </w:r>
      <w:r w:rsidR="00F56F26" w:rsidRPr="00B6087C">
        <w:rPr>
          <w:rFonts w:ascii="Times New Roman" w:hAnsi="Times New Roman" w:cs="Times New Roman" w:hint="eastAsia"/>
          <w:kern w:val="1"/>
          <w:lang w:eastAsia="zh-CN"/>
        </w:rPr>
        <w:t>个中方格所含有的原虫</w:t>
      </w:r>
      <w:r w:rsidR="00843A58" w:rsidRPr="00B6087C">
        <w:rPr>
          <w:rFonts w:ascii="Times New Roman" w:hAnsi="Times New Roman" w:cs="Times New Roman" w:hint="eastAsia"/>
          <w:kern w:val="1"/>
          <w:lang w:eastAsia="zh-CN"/>
        </w:rPr>
        <w:t>总</w:t>
      </w:r>
      <w:r w:rsidR="00F56F26" w:rsidRPr="00B6087C">
        <w:rPr>
          <w:rFonts w:ascii="Times New Roman" w:hAnsi="Times New Roman" w:cs="Times New Roman" w:hint="eastAsia"/>
          <w:kern w:val="1"/>
          <w:lang w:eastAsia="zh-CN"/>
        </w:rPr>
        <w:t>数。</w:t>
      </w:r>
      <w:r w:rsidR="00AE6A2C" w:rsidRPr="00B6087C">
        <w:rPr>
          <w:rFonts w:ascii="Times New Roman" w:hAnsi="Times New Roman" w:cs="Times New Roman" w:hint="eastAsia"/>
          <w:kern w:val="1"/>
          <w:lang w:eastAsia="zh-CN"/>
        </w:rPr>
        <w:t>若原虫位于格线上，计数原则为：位于本格上线和左线上的细胞计入本格，本格的下线和右线上的细胞按规定计入相应的格中，以减少误差。</w:t>
      </w:r>
      <w:r w:rsidR="00CE1BC6" w:rsidRPr="00B6087C">
        <w:rPr>
          <w:rFonts w:ascii="Times New Roman" w:hAnsi="Times New Roman" w:cs="Times New Roman"/>
          <w:kern w:val="1"/>
        </w:rPr>
        <w:t>原虫数</w:t>
      </w:r>
      <w:r w:rsidR="00CE1BC6" w:rsidRPr="00B6087C">
        <w:rPr>
          <w:rFonts w:ascii="Times New Roman" w:hAnsi="Times New Roman" w:cs="Times New Roman" w:hint="eastAsia"/>
          <w:kern w:val="1"/>
          <w:lang w:eastAsia="zh-CN"/>
        </w:rPr>
        <w:t>（</w:t>
      </w:r>
      <w:r w:rsidR="00CE1BC6" w:rsidRPr="00B6087C">
        <w:rPr>
          <w:rFonts w:ascii="Times New Roman" w:hAnsi="Times New Roman" w:cs="Times New Roman"/>
          <w:kern w:val="1"/>
        </w:rPr>
        <w:t>个</w:t>
      </w:r>
      <w:r w:rsidR="00CE1BC6" w:rsidRPr="00B6087C">
        <w:rPr>
          <w:rFonts w:ascii="Times New Roman" w:hAnsi="Times New Roman" w:cs="Times New Roman"/>
          <w:kern w:val="1"/>
        </w:rPr>
        <w:t>/ml</w:t>
      </w:r>
      <w:r w:rsidR="00CE1BC6" w:rsidRPr="00B6087C">
        <w:rPr>
          <w:rFonts w:ascii="Times New Roman" w:hAnsi="Times New Roman" w:cs="Times New Roman" w:hint="eastAsia"/>
          <w:kern w:val="1"/>
          <w:lang w:eastAsia="zh-CN"/>
        </w:rPr>
        <w:t>）</w:t>
      </w:r>
      <w:r w:rsidR="00CE1BC6" w:rsidRPr="00B6087C">
        <w:rPr>
          <w:rFonts w:ascii="Times New Roman" w:hAnsi="Times New Roman" w:cs="Times New Roman"/>
          <w:kern w:val="1"/>
        </w:rPr>
        <w:t xml:space="preserve"> = N/</w:t>
      </w:r>
      <w:r w:rsidR="003E2516" w:rsidRPr="00B6087C">
        <w:rPr>
          <w:rFonts w:ascii="Times New Roman" w:hAnsi="Times New Roman" w:cs="Times New Roman" w:hint="eastAsia"/>
          <w:kern w:val="1"/>
          <w:lang w:eastAsia="zh-CN"/>
        </w:rPr>
        <w:t>5</w:t>
      </w:r>
      <w:r w:rsidR="00CE1BC6" w:rsidRPr="00B6087C">
        <w:rPr>
          <w:rFonts w:ascii="Times New Roman" w:hAnsi="Times New Roman" w:cs="Times New Roman"/>
          <w:kern w:val="1"/>
        </w:rPr>
        <w:t xml:space="preserve"> </w:t>
      </w:r>
      <w:r w:rsidR="00CE1BC6" w:rsidRPr="00B6087C">
        <w:rPr>
          <w:rFonts w:ascii="Times New Roman" w:eastAsia="微软雅黑" w:hAnsi="Times New Roman" w:cs="Times New Roman"/>
          <w:iCs/>
        </w:rPr>
        <w:t xml:space="preserve">× </w:t>
      </w:r>
      <w:r w:rsidR="003E2516" w:rsidRPr="00B6087C">
        <w:rPr>
          <w:rFonts w:ascii="Times New Roman" w:hAnsi="Times New Roman" w:cs="Times New Roman" w:hint="eastAsia"/>
          <w:kern w:val="1"/>
          <w:lang w:eastAsia="zh-CN"/>
        </w:rPr>
        <w:t>25</w:t>
      </w:r>
      <w:r w:rsidR="00CE1BC6" w:rsidRPr="00B6087C">
        <w:rPr>
          <w:rFonts w:ascii="Times New Roman" w:hAnsi="Times New Roman" w:cs="Times New Roman"/>
          <w:kern w:val="1"/>
        </w:rPr>
        <w:t xml:space="preserve"> </w:t>
      </w:r>
      <w:r w:rsidR="00CE1BC6" w:rsidRPr="00B6087C">
        <w:rPr>
          <w:rFonts w:ascii="Times New Roman" w:eastAsia="微软雅黑" w:hAnsi="Times New Roman" w:cs="Times New Roman"/>
          <w:iCs/>
        </w:rPr>
        <w:t xml:space="preserve">× </w:t>
      </w:r>
      <w:r w:rsidR="00CE1BC6" w:rsidRPr="00B6087C">
        <w:rPr>
          <w:rFonts w:ascii="Times New Roman" w:hAnsi="Times New Roman" w:cs="Times New Roman"/>
          <w:kern w:val="1"/>
        </w:rPr>
        <w:t xml:space="preserve">D </w:t>
      </w:r>
      <w:r w:rsidR="00CE1BC6" w:rsidRPr="00B6087C">
        <w:rPr>
          <w:rFonts w:ascii="Times New Roman" w:eastAsia="微软雅黑" w:hAnsi="Times New Roman" w:cs="Times New Roman"/>
          <w:iCs/>
        </w:rPr>
        <w:t xml:space="preserve">× </w:t>
      </w:r>
      <w:r w:rsidR="00CE1BC6" w:rsidRPr="00B6087C">
        <w:rPr>
          <w:rFonts w:ascii="Times New Roman" w:hAnsi="Times New Roman" w:cs="Times New Roman"/>
          <w:kern w:val="1"/>
        </w:rPr>
        <w:t xml:space="preserve">10 </w:t>
      </w:r>
      <w:r w:rsidR="00CE1BC6" w:rsidRPr="00B6087C">
        <w:rPr>
          <w:rFonts w:ascii="Times New Roman" w:eastAsia="微软雅黑" w:hAnsi="Times New Roman" w:cs="Times New Roman"/>
          <w:iCs/>
        </w:rPr>
        <w:t xml:space="preserve">× </w:t>
      </w:r>
      <w:r w:rsidR="00CE1BC6" w:rsidRPr="00B6087C">
        <w:rPr>
          <w:rFonts w:ascii="Times New Roman" w:hAnsi="Times New Roman" w:cs="Times New Roman"/>
          <w:kern w:val="1"/>
        </w:rPr>
        <w:t xml:space="preserve">1,000 =N </w:t>
      </w:r>
      <w:r w:rsidR="00CE1BC6" w:rsidRPr="00B6087C">
        <w:rPr>
          <w:rFonts w:ascii="Times New Roman" w:eastAsia="微软雅黑" w:hAnsi="Times New Roman" w:cs="Times New Roman"/>
          <w:iCs/>
        </w:rPr>
        <w:t xml:space="preserve">× </w:t>
      </w:r>
      <w:r w:rsidR="00CE1BC6" w:rsidRPr="00B6087C">
        <w:rPr>
          <w:rFonts w:ascii="Times New Roman" w:hAnsi="Times New Roman" w:cs="Times New Roman"/>
          <w:kern w:val="1"/>
        </w:rPr>
        <w:t xml:space="preserve">D </w:t>
      </w:r>
      <w:r w:rsidR="00CE1BC6" w:rsidRPr="00B6087C">
        <w:rPr>
          <w:rFonts w:ascii="Times New Roman" w:eastAsia="微软雅黑" w:hAnsi="Times New Roman" w:cs="Times New Roman"/>
          <w:iCs/>
        </w:rPr>
        <w:t xml:space="preserve">× </w:t>
      </w:r>
      <w:r w:rsidR="00B3703C" w:rsidRPr="00B6087C">
        <w:rPr>
          <w:rFonts w:ascii="Times New Roman" w:hAnsi="Times New Roman" w:cs="Times New Roman" w:hint="eastAsia"/>
          <w:kern w:val="1"/>
          <w:lang w:eastAsia="zh-CN"/>
        </w:rPr>
        <w:t>5</w:t>
      </w:r>
      <w:r w:rsidR="00CE1BC6" w:rsidRPr="00B6087C">
        <w:rPr>
          <w:rFonts w:ascii="Times New Roman" w:hAnsi="Times New Roman" w:cs="Times New Roman"/>
          <w:kern w:val="1"/>
        </w:rPr>
        <w:t xml:space="preserve"> </w:t>
      </w:r>
      <w:r w:rsidR="00CE1BC6" w:rsidRPr="00B6087C">
        <w:rPr>
          <w:rFonts w:ascii="Times New Roman" w:eastAsia="微软雅黑" w:hAnsi="Times New Roman" w:cs="Times New Roman"/>
          <w:iCs/>
        </w:rPr>
        <w:t xml:space="preserve">× </w:t>
      </w:r>
      <w:r w:rsidR="00CE1BC6" w:rsidRPr="00B6087C">
        <w:rPr>
          <w:rFonts w:ascii="Times New Roman" w:hAnsi="Times New Roman" w:cs="Times New Roman"/>
          <w:kern w:val="1"/>
        </w:rPr>
        <w:t>10</w:t>
      </w:r>
      <w:r w:rsidR="00CE1BC6" w:rsidRPr="00B6087C">
        <w:rPr>
          <w:rFonts w:ascii="Times New Roman" w:hAnsi="Times New Roman" w:cs="Times New Roman"/>
          <w:kern w:val="1"/>
          <w:vertAlign w:val="superscript"/>
        </w:rPr>
        <w:t>4</w:t>
      </w:r>
      <w:r w:rsidR="00CE1BC6" w:rsidRPr="00B6087C">
        <w:rPr>
          <w:rFonts w:ascii="Times New Roman" w:hAnsi="Times New Roman" w:cs="Times New Roman"/>
          <w:kern w:val="1"/>
        </w:rPr>
        <w:t>。其中</w:t>
      </w:r>
      <w:r w:rsidR="00CE1BC6" w:rsidRPr="00B6087C">
        <w:rPr>
          <w:rFonts w:ascii="Times New Roman" w:hAnsi="Times New Roman" w:cs="Times New Roman"/>
          <w:kern w:val="1"/>
        </w:rPr>
        <w:t>N</w:t>
      </w:r>
      <w:r w:rsidR="00CE1BC6" w:rsidRPr="00B6087C">
        <w:rPr>
          <w:rFonts w:ascii="Times New Roman" w:hAnsi="Times New Roman" w:cs="Times New Roman"/>
          <w:kern w:val="1"/>
        </w:rPr>
        <w:t>：计数的</w:t>
      </w:r>
      <w:r w:rsidR="00B3703C" w:rsidRPr="00B6087C">
        <w:rPr>
          <w:rFonts w:ascii="Times New Roman" w:hAnsi="Times New Roman" w:cs="Times New Roman" w:hint="eastAsia"/>
          <w:kern w:val="1"/>
          <w:lang w:eastAsia="zh-CN"/>
        </w:rPr>
        <w:t>5</w:t>
      </w:r>
      <w:r w:rsidR="00CE1BC6" w:rsidRPr="00B6087C">
        <w:rPr>
          <w:rFonts w:ascii="Times New Roman" w:hAnsi="Times New Roman" w:cs="Times New Roman"/>
          <w:kern w:val="1"/>
        </w:rPr>
        <w:t>个中方格中的总数；</w:t>
      </w:r>
      <w:r w:rsidR="00CE1BC6" w:rsidRPr="00B6087C">
        <w:rPr>
          <w:rFonts w:ascii="Times New Roman" w:hAnsi="Times New Roman" w:cs="Times New Roman"/>
          <w:kern w:val="1"/>
        </w:rPr>
        <w:t>D</w:t>
      </w:r>
      <w:r w:rsidR="00CE1BC6" w:rsidRPr="00B6087C">
        <w:rPr>
          <w:rFonts w:ascii="Times New Roman" w:hAnsi="Times New Roman" w:cs="Times New Roman"/>
          <w:kern w:val="1"/>
        </w:rPr>
        <w:t>：稀释倍数</w:t>
      </w:r>
      <w:r w:rsidR="00653D1D" w:rsidRPr="00B6087C">
        <w:rPr>
          <w:rFonts w:ascii="Times New Roman" w:hAnsi="Times New Roman" w:cs="Times New Roman" w:hint="eastAsia"/>
          <w:kern w:val="1"/>
          <w:vertAlign w:val="superscript"/>
          <w:lang w:eastAsia="zh-CN"/>
        </w:rPr>
        <w:t>[</w:t>
      </w:r>
      <w:r w:rsidR="00653D1D" w:rsidRPr="00B6087C">
        <w:rPr>
          <w:rFonts w:ascii="Times New Roman" w:hAnsi="Times New Roman" w:cs="Times New Roman"/>
          <w:kern w:val="1"/>
          <w:vertAlign w:val="superscript"/>
          <w:lang w:eastAsia="zh-CN"/>
        </w:rPr>
        <w:t>1,2]</w:t>
      </w:r>
      <w:r w:rsidR="00CE1BC6" w:rsidRPr="00B6087C">
        <w:rPr>
          <w:rFonts w:ascii="Times New Roman" w:hAnsi="Times New Roman" w:cs="Times New Roman"/>
          <w:kern w:val="1"/>
        </w:rPr>
        <w:t>。</w:t>
      </w:r>
      <w:r w:rsidR="00CE1BC6" w:rsidRPr="00B6087C">
        <w:rPr>
          <w:rFonts w:ascii="Times New Roman" w:hAnsi="Times New Roman" w:cs="Times New Roman" w:hint="eastAsia"/>
          <w:kern w:val="1"/>
        </w:rPr>
        <w:t>计算不同属原虫个数</w:t>
      </w:r>
      <w:r w:rsidR="00CE1BC6" w:rsidRPr="00B6087C">
        <w:rPr>
          <w:rFonts w:ascii="Times New Roman" w:hAnsi="Times New Roman" w:cs="Times New Roman" w:hint="eastAsia"/>
          <w:kern w:val="1"/>
          <w:lang w:eastAsia="zh-CN"/>
        </w:rPr>
        <w:t>时参考注意事项</w:t>
      </w:r>
      <w:r w:rsidR="00CE1BC6" w:rsidRPr="00B6087C">
        <w:rPr>
          <w:rFonts w:ascii="Times New Roman" w:hAnsi="Times New Roman" w:cs="Times New Roman" w:hint="eastAsia"/>
          <w:kern w:val="1"/>
          <w:lang w:eastAsia="zh-CN"/>
        </w:rPr>
        <w:t>2</w:t>
      </w:r>
      <w:r w:rsidR="00CE1BC6" w:rsidRPr="00B6087C">
        <w:rPr>
          <w:rFonts w:ascii="Times New Roman" w:hAnsi="Times New Roman" w:cs="Times New Roman" w:hint="eastAsia"/>
          <w:kern w:val="1"/>
          <w:lang w:eastAsia="zh-CN"/>
        </w:rPr>
        <w:t>中形态特征与示意图。</w:t>
      </w:r>
    </w:p>
    <w:p w14:paraId="03A5DD3B" w14:textId="061BE6C4" w:rsidR="00C9715F" w:rsidRPr="00B6087C" w:rsidRDefault="00E309BF" w:rsidP="00C9715F">
      <w:pPr>
        <w:pStyle w:val="a3"/>
        <w:adjustRightInd w:val="0"/>
        <w:snapToGrid w:val="0"/>
        <w:spacing w:line="360" w:lineRule="auto"/>
        <w:ind w:left="482" w:firstLineChars="0" w:firstLine="0"/>
        <w:jc w:val="center"/>
        <w:rPr>
          <w:rFonts w:ascii="Times New Roman" w:hAnsi="Times New Roman" w:cs="Times New Roman"/>
          <w:kern w:val="1"/>
        </w:rPr>
      </w:pPr>
      <w:r w:rsidRPr="00B6087C">
        <w:rPr>
          <w:noProof/>
          <w:lang w:eastAsia="zh-CN"/>
        </w:rPr>
        <w:drawing>
          <wp:inline distT="0" distB="0" distL="0" distR="0" wp14:anchorId="6003E1EB" wp14:editId="0F9B092C">
            <wp:extent cx="1800000" cy="1800000"/>
            <wp:effectExtent l="0" t="0" r="0" b="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B14E" w14:textId="2275A613" w:rsidR="009F7E71" w:rsidRPr="00B6087C" w:rsidRDefault="00C9715F" w:rsidP="00C9715F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kern w:val="1"/>
          <w:sz w:val="24"/>
          <w:szCs w:val="24"/>
        </w:rPr>
      </w:pPr>
      <w:r w:rsidRPr="00B6087C">
        <w:rPr>
          <w:rFonts w:ascii="Times New Roman" w:hAnsi="Times New Roman" w:cs="Times New Roman" w:hint="eastAsia"/>
          <w:kern w:val="1"/>
          <w:sz w:val="24"/>
          <w:szCs w:val="24"/>
        </w:rPr>
        <w:t>图</w:t>
      </w:r>
      <w:r w:rsidRPr="00B6087C">
        <w:rPr>
          <w:rFonts w:ascii="Times New Roman" w:hAnsi="Times New Roman" w:cs="Times New Roman" w:hint="eastAsia"/>
          <w:kern w:val="1"/>
          <w:sz w:val="24"/>
          <w:szCs w:val="24"/>
        </w:rPr>
        <w:t>1</w:t>
      </w:r>
      <w:r w:rsidRPr="00B6087C">
        <w:rPr>
          <w:rFonts w:ascii="Times New Roman" w:hAnsi="Times New Roman" w:cs="Times New Roman"/>
          <w:kern w:val="1"/>
          <w:sz w:val="24"/>
          <w:szCs w:val="24"/>
        </w:rPr>
        <w:t xml:space="preserve"> </w:t>
      </w:r>
      <w:r w:rsidR="005D278E" w:rsidRPr="00B6087C">
        <w:rPr>
          <w:rFonts w:ascii="Times New Roman" w:hAnsi="Times New Roman" w:cs="Times New Roman"/>
          <w:kern w:val="1"/>
          <w:sz w:val="24"/>
          <w:szCs w:val="24"/>
        </w:rPr>
        <w:t>25</w:t>
      </w:r>
      <w:r w:rsidRPr="00B6087C">
        <w:rPr>
          <w:rFonts w:ascii="Times New Roman" w:hAnsi="Times New Roman" w:cs="Times New Roman"/>
          <w:kern w:val="1"/>
          <w:sz w:val="24"/>
          <w:szCs w:val="24"/>
        </w:rPr>
        <w:t xml:space="preserve"> </w:t>
      </w:r>
      <w:r w:rsidRPr="00B6087C">
        <w:rPr>
          <w:rFonts w:ascii="Times New Roman" w:hAnsi="Times New Roman" w:cs="Times New Roman" w:hint="eastAsia"/>
          <w:kern w:val="1"/>
          <w:sz w:val="24"/>
          <w:szCs w:val="24"/>
        </w:rPr>
        <w:t>×</w:t>
      </w:r>
      <w:r w:rsidR="005D278E" w:rsidRPr="00B6087C">
        <w:rPr>
          <w:rFonts w:ascii="Times New Roman" w:hAnsi="Times New Roman" w:cs="Times New Roman" w:hint="eastAsia"/>
          <w:kern w:val="1"/>
          <w:sz w:val="24"/>
          <w:szCs w:val="24"/>
        </w:rPr>
        <w:t xml:space="preserve"> </w:t>
      </w:r>
      <w:r w:rsidR="005D278E" w:rsidRPr="00B6087C">
        <w:rPr>
          <w:rFonts w:ascii="Times New Roman" w:hAnsi="Times New Roman" w:cs="Times New Roman"/>
          <w:kern w:val="1"/>
          <w:sz w:val="24"/>
          <w:szCs w:val="24"/>
        </w:rPr>
        <w:t>15</w:t>
      </w:r>
      <w:r w:rsidRPr="00B6087C">
        <w:rPr>
          <w:rFonts w:ascii="Times New Roman" w:hAnsi="Times New Roman" w:cs="Times New Roman" w:hint="eastAsia"/>
          <w:kern w:val="1"/>
          <w:sz w:val="24"/>
          <w:szCs w:val="24"/>
        </w:rPr>
        <w:t>血球计数板示意图</w:t>
      </w:r>
    </w:p>
    <w:p w14:paraId="252CF200" w14:textId="77777777" w:rsidR="009F7E71" w:rsidRPr="00B6087C" w:rsidRDefault="009F7E71" w:rsidP="009F7E71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B6087C">
        <w:rPr>
          <w:rFonts w:ascii="Times New Roman" w:eastAsia="黑体" w:hAnsi="Times New Roman" w:cs="Times New Roman"/>
          <w:b/>
          <w:bCs/>
          <w:sz w:val="24"/>
          <w:szCs w:val="24"/>
        </w:rPr>
        <w:t>注意事项</w:t>
      </w:r>
    </w:p>
    <w:p w14:paraId="484CBCB8" w14:textId="358F938F" w:rsidR="009F7E71" w:rsidRPr="00B6087C" w:rsidRDefault="009F7E71" w:rsidP="009F7E71">
      <w:pPr>
        <w:pStyle w:val="a3"/>
        <w:numPr>
          <w:ilvl w:val="0"/>
          <w:numId w:val="40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瘤胃液样品采集后应该立即加入</w:t>
      </w:r>
      <w:r w:rsidRPr="00B6087C">
        <w:rPr>
          <w:rFonts w:ascii="Times New Roman" w:hAnsi="Times New Roman" w:cs="Times New Roman"/>
          <w:kern w:val="1"/>
        </w:rPr>
        <w:t>MFS</w:t>
      </w:r>
      <w:r w:rsidRPr="00B6087C">
        <w:rPr>
          <w:rFonts w:ascii="Times New Roman" w:hAnsi="Times New Roman" w:cs="Times New Roman"/>
          <w:kern w:val="1"/>
        </w:rPr>
        <w:t>溶液固定染色，以防原虫自溶。</w:t>
      </w:r>
    </w:p>
    <w:p w14:paraId="42F0CD10" w14:textId="44C9920F" w:rsidR="009F7E71" w:rsidRPr="00B6087C" w:rsidRDefault="009F7E71" w:rsidP="009F7E71">
      <w:pPr>
        <w:pStyle w:val="a3"/>
        <w:numPr>
          <w:ilvl w:val="0"/>
          <w:numId w:val="40"/>
        </w:numPr>
        <w:adjustRightInd w:val="0"/>
        <w:snapToGrid w:val="0"/>
        <w:spacing w:line="360" w:lineRule="auto"/>
        <w:ind w:left="482" w:firstLineChars="0" w:hanging="482"/>
        <w:rPr>
          <w:rFonts w:ascii="Times New Roman" w:eastAsia="黑体" w:hAnsi="Times New Roman" w:cs="Times New Roman"/>
          <w:bCs/>
        </w:rPr>
      </w:pPr>
      <w:r w:rsidRPr="00B6087C">
        <w:rPr>
          <w:rFonts w:ascii="Times New Roman" w:hAnsi="Times New Roman" w:cs="Times New Roman"/>
          <w:kern w:val="1"/>
        </w:rPr>
        <w:t>瘤胃内常见原虫形态特点：</w:t>
      </w:r>
    </w:p>
    <w:p w14:paraId="2AF7C012" w14:textId="5A6BD2E9" w:rsidR="009F7E71" w:rsidRPr="00B6087C" w:rsidRDefault="009F7E71" w:rsidP="009F7E71">
      <w:pPr>
        <w:pStyle w:val="a3"/>
        <w:numPr>
          <w:ilvl w:val="0"/>
          <w:numId w:val="43"/>
        </w:numPr>
        <w:wordWrap w:val="0"/>
        <w:adjustRightInd w:val="0"/>
        <w:snapToGrid w:val="0"/>
        <w:spacing w:line="360" w:lineRule="auto"/>
        <w:ind w:left="964" w:firstLineChars="0" w:hanging="482"/>
        <w:jc w:val="both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内毛属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 (</w:t>
      </w:r>
      <w:r w:rsidRPr="00B6087C">
        <w:rPr>
          <w:rFonts w:ascii="Times New Roman" w:hAnsi="Times New Roman" w:cs="Times New Roman"/>
          <w:i/>
          <w:kern w:val="1"/>
        </w:rPr>
        <w:t>Entodinium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) </w:t>
      </w:r>
      <w:r w:rsidRPr="00B6087C">
        <w:rPr>
          <w:rFonts w:ascii="Times New Roman" w:hAnsi="Times New Roman" w:cs="Times New Roman"/>
          <w:kern w:val="1"/>
        </w:rPr>
        <w:t>具有</w:t>
      </w:r>
      <w:r w:rsidRPr="00B6087C">
        <w:rPr>
          <w:rFonts w:ascii="Times New Roman" w:hAnsi="Times New Roman" w:cs="Times New Roman"/>
          <w:kern w:val="1"/>
        </w:rPr>
        <w:t>1</w:t>
      </w:r>
      <w:r w:rsidRPr="00B6087C">
        <w:rPr>
          <w:rFonts w:ascii="Times New Roman" w:hAnsi="Times New Roman" w:cs="Times New Roman"/>
          <w:kern w:val="1"/>
        </w:rPr>
        <w:t>个纤毛带，</w:t>
      </w:r>
      <w:r w:rsidRPr="00B6087C">
        <w:rPr>
          <w:rFonts w:ascii="Times New Roman" w:hAnsi="Times New Roman" w:cs="Times New Roman"/>
          <w:kern w:val="1"/>
        </w:rPr>
        <w:t>1</w:t>
      </w:r>
      <w:r w:rsidRPr="00B6087C">
        <w:rPr>
          <w:rFonts w:ascii="Times New Roman" w:hAnsi="Times New Roman" w:cs="Times New Roman"/>
          <w:kern w:val="1"/>
        </w:rPr>
        <w:t>个收缩泡，棍状的大核。口位于前端，体内无骨板。此属纤毛虫所占比较较大，约为</w:t>
      </w:r>
      <w:r w:rsidRPr="00B6087C">
        <w:rPr>
          <w:rFonts w:ascii="Times New Roman" w:hAnsi="Times New Roman" w:cs="Times New Roman"/>
          <w:kern w:val="1"/>
        </w:rPr>
        <w:t>50%</w:t>
      </w:r>
      <w:r w:rsidRPr="00B6087C">
        <w:rPr>
          <w:rFonts w:ascii="Times New Roman" w:hAnsi="Times New Roman" w:cs="Times New Roman"/>
          <w:kern w:val="1"/>
        </w:rPr>
        <w:t>左右。</w:t>
      </w:r>
    </w:p>
    <w:p w14:paraId="7587276F" w14:textId="733F6650" w:rsidR="00CA0527" w:rsidRPr="00B6087C" w:rsidRDefault="00CA0527" w:rsidP="00CA0527">
      <w:pPr>
        <w:pStyle w:val="a3"/>
        <w:adjustRightInd w:val="0"/>
        <w:snapToGrid w:val="0"/>
        <w:spacing w:line="360" w:lineRule="auto"/>
        <w:ind w:left="964" w:firstLineChars="0" w:firstLine="0"/>
        <w:jc w:val="center"/>
        <w:rPr>
          <w:rFonts w:ascii="Times New Roman" w:eastAsia="Malgun Gothic" w:hAnsi="Times New Roman" w:cs="Times New Roman"/>
          <w:kern w:val="1"/>
        </w:rPr>
      </w:pPr>
      <w:r w:rsidRPr="00B6087C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FBBD8E6" wp14:editId="6E73B989">
            <wp:extent cx="1440000" cy="1440000"/>
            <wp:effectExtent l="0" t="0" r="8255" b="8255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EFB0" w14:textId="4BBE060D" w:rsidR="00CA0527" w:rsidRPr="00B6087C" w:rsidRDefault="00CA0527" w:rsidP="00CA0527">
      <w:pPr>
        <w:pStyle w:val="a3"/>
        <w:adjustRightInd w:val="0"/>
        <w:snapToGrid w:val="0"/>
        <w:spacing w:line="360" w:lineRule="auto"/>
        <w:ind w:left="964" w:firstLineChars="0" w:firstLine="0"/>
        <w:jc w:val="center"/>
        <w:rPr>
          <w:rStyle w:val="a7"/>
          <w:rFonts w:ascii="Times New Roman" w:hAnsi="Times New Roman" w:cs="Times New Roman"/>
          <w:color w:val="auto"/>
          <w:u w:val="none"/>
          <w:lang w:eastAsia="zh-CN"/>
        </w:rPr>
      </w:pP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图</w:t>
      </w:r>
      <w:r w:rsidR="00AE6A2C" w:rsidRPr="00B6087C">
        <w:rPr>
          <w:rStyle w:val="a7"/>
          <w:rFonts w:ascii="Times New Roman" w:hAnsi="Times New Roman" w:cs="Times New Roman" w:hint="eastAsia"/>
          <w:color w:val="auto"/>
          <w:u w:val="none"/>
          <w:lang w:eastAsia="zh-CN"/>
        </w:rPr>
        <w:t>2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 xml:space="preserve"> 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内毛属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 xml:space="preserve"> (</w:t>
      </w:r>
      <w:r w:rsidRPr="00B6087C">
        <w:rPr>
          <w:rStyle w:val="a7"/>
          <w:rFonts w:ascii="Times New Roman" w:hAnsi="Times New Roman" w:cs="Times New Roman"/>
          <w:i/>
          <w:iCs/>
          <w:color w:val="auto"/>
          <w:u w:val="none"/>
          <w:lang w:eastAsia="zh-CN"/>
        </w:rPr>
        <w:t>Entodinium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)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原虫形态示意图（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400</w:t>
      </w:r>
      <w:r w:rsidR="00D40E94"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 xml:space="preserve"> 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×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）</w:t>
      </w:r>
    </w:p>
    <w:p w14:paraId="7D904388" w14:textId="416E35A9" w:rsidR="009F7E71" w:rsidRPr="00B6087C" w:rsidRDefault="009F7E71" w:rsidP="009F7E71">
      <w:pPr>
        <w:pStyle w:val="a3"/>
        <w:numPr>
          <w:ilvl w:val="0"/>
          <w:numId w:val="43"/>
        </w:numPr>
        <w:wordWrap w:val="0"/>
        <w:adjustRightInd w:val="0"/>
        <w:snapToGrid w:val="0"/>
        <w:spacing w:line="360" w:lineRule="auto"/>
        <w:ind w:left="964" w:firstLineChars="0" w:hanging="482"/>
        <w:jc w:val="both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lastRenderedPageBreak/>
        <w:t>双毛属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 (</w:t>
      </w:r>
      <w:r w:rsidRPr="00B6087C">
        <w:rPr>
          <w:rFonts w:ascii="Times New Roman" w:hAnsi="Times New Roman" w:cs="Times New Roman"/>
          <w:i/>
          <w:kern w:val="1"/>
        </w:rPr>
        <w:t>Diplodinium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) </w:t>
      </w:r>
      <w:r w:rsidRPr="00B6087C">
        <w:rPr>
          <w:rFonts w:ascii="Times New Roman" w:hAnsi="Times New Roman" w:cs="Times New Roman"/>
          <w:kern w:val="1"/>
        </w:rPr>
        <w:t>有两纤毛列，分别为口部纤毛列和体前部的背部纤毛列，大核形状复杂，染色的界限不太明显，位于身体左侧。小核位于左侧，大多数有</w:t>
      </w:r>
      <w:r w:rsidRPr="00B6087C">
        <w:rPr>
          <w:rFonts w:ascii="Times New Roman" w:hAnsi="Times New Roman" w:cs="Times New Roman"/>
          <w:kern w:val="1"/>
        </w:rPr>
        <w:t>2</w:t>
      </w:r>
      <w:r w:rsidRPr="00B6087C">
        <w:rPr>
          <w:rFonts w:ascii="Times New Roman" w:hAnsi="Times New Roman" w:cs="Times New Roman"/>
          <w:kern w:val="1"/>
        </w:rPr>
        <w:t>个收缩泡，有的有骨板，也有的无骨板。</w:t>
      </w:r>
    </w:p>
    <w:p w14:paraId="3C0D755A" w14:textId="0ED4A2FD" w:rsidR="007E54AE" w:rsidRPr="00B6087C" w:rsidRDefault="007E54AE" w:rsidP="007E54AE">
      <w:pPr>
        <w:pStyle w:val="a3"/>
        <w:adjustRightInd w:val="0"/>
        <w:snapToGrid w:val="0"/>
        <w:spacing w:line="360" w:lineRule="auto"/>
        <w:ind w:left="964" w:firstLineChars="0" w:firstLine="0"/>
        <w:jc w:val="center"/>
        <w:rPr>
          <w:rFonts w:ascii="Times New Roman" w:eastAsia="Malgun Gothic" w:hAnsi="Times New Roman" w:cs="Times New Roman"/>
          <w:kern w:val="1"/>
        </w:rPr>
      </w:pPr>
      <w:r w:rsidRPr="00B6087C">
        <w:rPr>
          <w:noProof/>
          <w:lang w:eastAsia="zh-CN"/>
        </w:rPr>
        <w:drawing>
          <wp:inline distT="0" distB="0" distL="0" distR="0" wp14:anchorId="25769A56" wp14:editId="324171B7">
            <wp:extent cx="1440000" cy="1440000"/>
            <wp:effectExtent l="0" t="0" r="8255" b="8255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840D" w14:textId="01EA4751" w:rsidR="007E54AE" w:rsidRPr="00B6087C" w:rsidRDefault="007E54AE" w:rsidP="007E54AE">
      <w:pPr>
        <w:pStyle w:val="a3"/>
        <w:adjustRightInd w:val="0"/>
        <w:snapToGrid w:val="0"/>
        <w:spacing w:line="360" w:lineRule="auto"/>
        <w:ind w:left="964" w:firstLineChars="0" w:firstLine="0"/>
        <w:jc w:val="center"/>
        <w:rPr>
          <w:rFonts w:ascii="Times New Roman" w:hAnsi="Times New Roman" w:cs="Times New Roman"/>
          <w:lang w:eastAsia="zh-CN"/>
        </w:rPr>
      </w:pPr>
      <w:bookmarkStart w:id="0" w:name="_Hlk59964406"/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图</w:t>
      </w:r>
      <w:r w:rsidR="00AE6A2C" w:rsidRPr="00B6087C">
        <w:rPr>
          <w:rStyle w:val="a7"/>
          <w:rFonts w:ascii="Times New Roman" w:hAnsi="Times New Roman" w:cs="Times New Roman" w:hint="eastAsia"/>
          <w:color w:val="auto"/>
          <w:u w:val="none"/>
          <w:lang w:eastAsia="zh-CN"/>
        </w:rPr>
        <w:t>3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 xml:space="preserve"> </w:t>
      </w:r>
      <w:r w:rsidRPr="00B6087C">
        <w:rPr>
          <w:rStyle w:val="a7"/>
          <w:rFonts w:ascii="Times New Roman" w:hAnsi="Times New Roman" w:cs="Times New Roman" w:hint="eastAsia"/>
          <w:color w:val="auto"/>
          <w:u w:val="none"/>
          <w:lang w:eastAsia="zh-CN"/>
        </w:rPr>
        <w:t>双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毛属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 xml:space="preserve"> (</w:t>
      </w:r>
      <w:r w:rsidRPr="00B6087C">
        <w:rPr>
          <w:rStyle w:val="a7"/>
          <w:rFonts w:ascii="Times New Roman" w:hAnsi="Times New Roman" w:cs="Times New Roman"/>
          <w:i/>
          <w:iCs/>
          <w:color w:val="auto"/>
          <w:u w:val="none"/>
          <w:lang w:eastAsia="zh-CN"/>
        </w:rPr>
        <w:t>Diplodinium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)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原虫形态示意图（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400</w:t>
      </w:r>
      <w:r w:rsidR="00D40E94"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 xml:space="preserve"> 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×</w:t>
      </w:r>
      <w:r w:rsidRPr="00B6087C">
        <w:rPr>
          <w:rStyle w:val="a7"/>
          <w:rFonts w:ascii="Times New Roman" w:hAnsi="Times New Roman" w:cs="Times New Roman"/>
          <w:color w:val="auto"/>
          <w:u w:val="none"/>
          <w:lang w:eastAsia="zh-CN"/>
        </w:rPr>
        <w:t>）</w:t>
      </w:r>
    </w:p>
    <w:bookmarkEnd w:id="0"/>
    <w:p w14:paraId="227BC62C" w14:textId="3E647CE6" w:rsidR="009F7E71" w:rsidRPr="00B6087C" w:rsidRDefault="009F7E71" w:rsidP="009F7E71">
      <w:pPr>
        <w:pStyle w:val="a3"/>
        <w:numPr>
          <w:ilvl w:val="0"/>
          <w:numId w:val="43"/>
        </w:numPr>
        <w:wordWrap w:val="0"/>
        <w:adjustRightInd w:val="0"/>
        <w:snapToGrid w:val="0"/>
        <w:spacing w:line="360" w:lineRule="auto"/>
        <w:ind w:left="964" w:firstLineChars="0" w:hanging="482"/>
        <w:jc w:val="both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等毛属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 (</w:t>
      </w:r>
      <w:r w:rsidRPr="00B6087C">
        <w:rPr>
          <w:rFonts w:ascii="Times New Roman" w:hAnsi="Times New Roman" w:cs="Times New Roman"/>
          <w:i/>
          <w:kern w:val="1"/>
        </w:rPr>
        <w:t>Isotricha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) </w:t>
      </w:r>
      <w:r w:rsidRPr="00B6087C">
        <w:rPr>
          <w:rFonts w:ascii="Times New Roman" w:hAnsi="Times New Roman" w:cs="Times New Roman"/>
          <w:kern w:val="1"/>
        </w:rPr>
        <w:t>形状如扁平卵型，体表布满等长纤毛，体表布满等长的纤毛，有口部、大核、小核、收缩泡。</w:t>
      </w:r>
    </w:p>
    <w:p w14:paraId="3018651D" w14:textId="3914EFD9" w:rsidR="0007098F" w:rsidRPr="00B6087C" w:rsidRDefault="0007098F" w:rsidP="0007098F">
      <w:pPr>
        <w:pStyle w:val="a3"/>
        <w:adjustRightInd w:val="0"/>
        <w:snapToGrid w:val="0"/>
        <w:spacing w:line="360" w:lineRule="auto"/>
        <w:ind w:left="964" w:firstLineChars="0" w:firstLine="0"/>
        <w:jc w:val="center"/>
        <w:rPr>
          <w:rFonts w:ascii="Times New Roman" w:eastAsia="Malgun Gothic" w:hAnsi="Times New Roman" w:cs="Times New Roman"/>
          <w:kern w:val="1"/>
        </w:rPr>
      </w:pPr>
      <w:r w:rsidRPr="00B6087C">
        <w:rPr>
          <w:noProof/>
          <w:lang w:eastAsia="zh-CN"/>
        </w:rPr>
        <w:drawing>
          <wp:inline distT="0" distB="0" distL="0" distR="0" wp14:anchorId="2E651AAD" wp14:editId="010076F6">
            <wp:extent cx="1548000" cy="144000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309F" w14:textId="7DA65B3B" w:rsidR="0007098F" w:rsidRPr="00B6087C" w:rsidRDefault="0007098F" w:rsidP="0007098F">
      <w:pPr>
        <w:widowControl/>
        <w:adjustRightInd w:val="0"/>
        <w:snapToGrid w:val="0"/>
        <w:spacing w:line="360" w:lineRule="auto"/>
        <w:ind w:left="964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Hlk59964532"/>
      <w:r w:rsidRPr="00B6087C">
        <w:rPr>
          <w:rFonts w:ascii="Times New Roman" w:hAnsi="Times New Roman" w:cs="Times New Roman" w:hint="eastAsia"/>
          <w:sz w:val="24"/>
          <w:szCs w:val="24"/>
        </w:rPr>
        <w:t>图</w:t>
      </w:r>
      <w:r w:rsidR="00AE6A2C" w:rsidRPr="00B6087C">
        <w:rPr>
          <w:rFonts w:ascii="Times New Roman" w:hAnsi="Times New Roman" w:cs="Times New Roman" w:hint="eastAsia"/>
          <w:sz w:val="24"/>
          <w:szCs w:val="24"/>
        </w:rPr>
        <w:t>4</w:t>
      </w:r>
      <w:r w:rsidRPr="00B6087C">
        <w:rPr>
          <w:rFonts w:ascii="Times New Roman" w:hAnsi="Times New Roman" w:cs="Times New Roman"/>
          <w:sz w:val="24"/>
          <w:szCs w:val="24"/>
        </w:rPr>
        <w:t xml:space="preserve"> </w:t>
      </w:r>
      <w:r w:rsidRPr="00B6087C">
        <w:rPr>
          <w:rFonts w:ascii="Times New Roman" w:hAnsi="Times New Roman" w:cs="Times New Roman" w:hint="eastAsia"/>
          <w:sz w:val="24"/>
          <w:szCs w:val="24"/>
        </w:rPr>
        <w:t>等毛属</w:t>
      </w:r>
      <w:r w:rsidRPr="00B6087C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Pr="00B6087C">
        <w:rPr>
          <w:rFonts w:ascii="Times New Roman" w:hAnsi="Times New Roman" w:cs="Times New Roman" w:hint="eastAsia"/>
          <w:i/>
          <w:iCs/>
          <w:sz w:val="24"/>
          <w:szCs w:val="24"/>
        </w:rPr>
        <w:t>Isotricha</w:t>
      </w:r>
      <w:r w:rsidRPr="00B6087C">
        <w:rPr>
          <w:rFonts w:ascii="Times New Roman" w:hAnsi="Times New Roman" w:cs="Times New Roman" w:hint="eastAsia"/>
          <w:sz w:val="24"/>
          <w:szCs w:val="24"/>
        </w:rPr>
        <w:t>)</w:t>
      </w:r>
      <w:r w:rsidRPr="00B6087C">
        <w:rPr>
          <w:rFonts w:ascii="Times New Roman" w:hAnsi="Times New Roman" w:cs="Times New Roman"/>
          <w:sz w:val="24"/>
          <w:szCs w:val="24"/>
        </w:rPr>
        <w:t>原虫</w:t>
      </w:r>
      <w:r w:rsidRPr="00B6087C">
        <w:rPr>
          <w:rFonts w:ascii="Times New Roman" w:hAnsi="Times New Roman" w:cs="Times New Roman" w:hint="eastAsia"/>
          <w:sz w:val="24"/>
          <w:szCs w:val="24"/>
        </w:rPr>
        <w:t>形态示意图（</w:t>
      </w:r>
      <w:r w:rsidRPr="00B6087C">
        <w:rPr>
          <w:rFonts w:ascii="Times New Roman" w:hAnsi="Times New Roman" w:cs="Times New Roman" w:hint="eastAsia"/>
          <w:sz w:val="24"/>
          <w:szCs w:val="24"/>
        </w:rPr>
        <w:t>400</w:t>
      </w:r>
      <w:r w:rsidR="00D40E94" w:rsidRPr="00B6087C">
        <w:rPr>
          <w:rFonts w:ascii="Times New Roman" w:hAnsi="Times New Roman" w:cs="Times New Roman"/>
          <w:sz w:val="24"/>
          <w:szCs w:val="24"/>
        </w:rPr>
        <w:t xml:space="preserve"> </w:t>
      </w:r>
      <w:r w:rsidRPr="00B6087C">
        <w:rPr>
          <w:rFonts w:ascii="Times New Roman" w:hAnsi="Times New Roman" w:cs="Times New Roman"/>
          <w:sz w:val="24"/>
          <w:szCs w:val="24"/>
        </w:rPr>
        <w:t>×</w:t>
      </w:r>
      <w:r w:rsidRPr="00B6087C">
        <w:rPr>
          <w:rFonts w:ascii="Times New Roman" w:hAnsi="Times New Roman" w:cs="Times New Roman" w:hint="eastAsia"/>
          <w:sz w:val="24"/>
          <w:szCs w:val="24"/>
        </w:rPr>
        <w:t>）</w:t>
      </w:r>
    </w:p>
    <w:p w14:paraId="016E52F1" w14:textId="09CA8D55" w:rsidR="009F7E71" w:rsidRPr="00B6087C" w:rsidRDefault="009F7E71" w:rsidP="009F7E71">
      <w:pPr>
        <w:pStyle w:val="a3"/>
        <w:numPr>
          <w:ilvl w:val="0"/>
          <w:numId w:val="43"/>
        </w:numPr>
        <w:wordWrap w:val="0"/>
        <w:adjustRightInd w:val="0"/>
        <w:snapToGrid w:val="0"/>
        <w:spacing w:line="360" w:lineRule="auto"/>
        <w:ind w:left="964" w:firstLineChars="0" w:hanging="482"/>
        <w:jc w:val="both"/>
        <w:rPr>
          <w:rFonts w:ascii="Times New Roman" w:hAnsi="Times New Roman" w:cs="Times New Roman"/>
          <w:kern w:val="1"/>
        </w:rPr>
      </w:pPr>
      <w:bookmarkStart w:id="2" w:name="_Hlk59964544"/>
      <w:bookmarkEnd w:id="1"/>
      <w:r w:rsidRPr="00B6087C">
        <w:rPr>
          <w:rFonts w:ascii="Times New Roman" w:hAnsi="Times New Roman" w:cs="Times New Roman"/>
          <w:kern w:val="1"/>
        </w:rPr>
        <w:t>头毛属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 (</w:t>
      </w:r>
      <w:r w:rsidRPr="00B6087C">
        <w:rPr>
          <w:rFonts w:ascii="Times New Roman" w:hAnsi="Times New Roman" w:cs="Times New Roman"/>
          <w:i/>
          <w:kern w:val="1"/>
        </w:rPr>
        <w:t>Ophryosolex</w:t>
      </w:r>
      <w:r w:rsidRPr="00B6087C">
        <w:rPr>
          <w:rFonts w:ascii="Times New Roman" w:hAnsi="Times New Roman" w:cs="Times New Roman"/>
          <w:kern w:val="1"/>
          <w:lang w:eastAsia="zh-CN"/>
        </w:rPr>
        <w:t>)</w:t>
      </w:r>
      <w:bookmarkEnd w:id="2"/>
      <w:r w:rsidRPr="00B6087C">
        <w:rPr>
          <w:rFonts w:ascii="Times New Roman" w:hAnsi="Times New Roman" w:cs="Times New Roman"/>
          <w:kern w:val="1"/>
          <w:lang w:eastAsia="zh-CN"/>
        </w:rPr>
        <w:t xml:space="preserve"> </w:t>
      </w:r>
      <w:r w:rsidRPr="00B6087C">
        <w:rPr>
          <w:rFonts w:ascii="Times New Roman" w:hAnsi="Times New Roman" w:cs="Times New Roman"/>
          <w:kern w:val="1"/>
        </w:rPr>
        <w:t>具</w:t>
      </w:r>
      <w:r w:rsidRPr="00B6087C">
        <w:rPr>
          <w:rFonts w:ascii="Times New Roman" w:hAnsi="Times New Roman" w:cs="Times New Roman"/>
          <w:kern w:val="1"/>
        </w:rPr>
        <w:t>2</w:t>
      </w:r>
      <w:r w:rsidRPr="00B6087C">
        <w:rPr>
          <w:rFonts w:ascii="Times New Roman" w:hAnsi="Times New Roman" w:cs="Times New Roman"/>
          <w:kern w:val="1"/>
        </w:rPr>
        <w:t>个纤毛带。背部纤毛带在身体中央形成类似带子状。</w:t>
      </w:r>
      <w:r w:rsidRPr="00B6087C">
        <w:rPr>
          <w:rFonts w:ascii="Times New Roman" w:hAnsi="Times New Roman" w:cs="Times New Roman"/>
          <w:kern w:val="1"/>
        </w:rPr>
        <w:t>9</w:t>
      </w:r>
      <w:r w:rsidRPr="00B6087C">
        <w:rPr>
          <w:rFonts w:ascii="Times New Roman" w:hAnsi="Times New Roman" w:cs="Times New Roman"/>
          <w:kern w:val="1"/>
        </w:rPr>
        <w:t>个收缩泡排成</w:t>
      </w:r>
      <w:r w:rsidRPr="00B6087C">
        <w:rPr>
          <w:rFonts w:ascii="Times New Roman" w:hAnsi="Times New Roman" w:cs="Times New Roman"/>
          <w:kern w:val="1"/>
        </w:rPr>
        <w:t>2</w:t>
      </w:r>
      <w:r w:rsidRPr="00B6087C">
        <w:rPr>
          <w:rFonts w:ascii="Times New Roman" w:hAnsi="Times New Roman" w:cs="Times New Roman"/>
          <w:kern w:val="1"/>
        </w:rPr>
        <w:t>列，无鳃盖。有</w:t>
      </w:r>
      <w:r w:rsidRPr="00B6087C">
        <w:rPr>
          <w:rFonts w:ascii="Times New Roman" w:hAnsi="Times New Roman" w:cs="Times New Roman"/>
          <w:kern w:val="1"/>
        </w:rPr>
        <w:t>3</w:t>
      </w:r>
      <w:r w:rsidRPr="00B6087C">
        <w:rPr>
          <w:rFonts w:ascii="Times New Roman" w:hAnsi="Times New Roman" w:cs="Times New Roman"/>
          <w:kern w:val="1"/>
        </w:rPr>
        <w:t>枚骨板，身体后部有多个尾脊。</w:t>
      </w:r>
    </w:p>
    <w:p w14:paraId="3A9C9965" w14:textId="6B3BBF88" w:rsidR="0007098F" w:rsidRPr="00B6087C" w:rsidRDefault="0007098F" w:rsidP="0007098F">
      <w:pPr>
        <w:pStyle w:val="a3"/>
        <w:adjustRightInd w:val="0"/>
        <w:snapToGrid w:val="0"/>
        <w:spacing w:line="360" w:lineRule="auto"/>
        <w:ind w:left="964" w:firstLineChars="0" w:firstLine="0"/>
        <w:jc w:val="center"/>
        <w:rPr>
          <w:rFonts w:ascii="Times New Roman" w:eastAsia="Malgun Gothic" w:hAnsi="Times New Roman" w:cs="Times New Roman"/>
          <w:kern w:val="1"/>
        </w:rPr>
      </w:pPr>
      <w:r w:rsidRPr="00B6087C">
        <w:rPr>
          <w:noProof/>
          <w:lang w:eastAsia="zh-CN"/>
        </w:rPr>
        <w:drawing>
          <wp:inline distT="0" distB="0" distL="0" distR="0" wp14:anchorId="0E3F4215" wp14:editId="12F51880">
            <wp:extent cx="1440000" cy="1440000"/>
            <wp:effectExtent l="0" t="0" r="8255" b="8255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A91B" w14:textId="0B1A01DE" w:rsidR="0007098F" w:rsidRPr="00B6087C" w:rsidRDefault="0007098F" w:rsidP="0007098F">
      <w:pPr>
        <w:widowControl/>
        <w:adjustRightInd w:val="0"/>
        <w:snapToGrid w:val="0"/>
        <w:spacing w:line="360" w:lineRule="auto"/>
        <w:ind w:left="964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Hlk59964601"/>
      <w:r w:rsidRPr="00B6087C">
        <w:rPr>
          <w:rFonts w:ascii="Times New Roman" w:hAnsi="Times New Roman" w:cs="Times New Roman" w:hint="eastAsia"/>
          <w:sz w:val="24"/>
          <w:szCs w:val="24"/>
        </w:rPr>
        <w:t>图</w:t>
      </w:r>
      <w:r w:rsidR="00AE6A2C" w:rsidRPr="00B6087C">
        <w:rPr>
          <w:rFonts w:ascii="Times New Roman" w:hAnsi="Times New Roman" w:cs="Times New Roman" w:hint="eastAsia"/>
          <w:sz w:val="24"/>
          <w:szCs w:val="24"/>
        </w:rPr>
        <w:t>5</w:t>
      </w:r>
      <w:r w:rsidRPr="00B6087C">
        <w:rPr>
          <w:rFonts w:ascii="Times New Roman" w:hAnsi="Times New Roman" w:cs="Times New Roman"/>
          <w:sz w:val="24"/>
          <w:szCs w:val="24"/>
        </w:rPr>
        <w:t xml:space="preserve"> </w:t>
      </w:r>
      <w:r w:rsidRPr="00B6087C">
        <w:rPr>
          <w:rFonts w:ascii="Times New Roman" w:hAnsi="Times New Roman" w:cs="Times New Roman" w:hint="eastAsia"/>
          <w:sz w:val="24"/>
          <w:szCs w:val="24"/>
        </w:rPr>
        <w:t>头毛属</w:t>
      </w:r>
      <w:r w:rsidRPr="00B6087C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Pr="00B6087C">
        <w:rPr>
          <w:rFonts w:ascii="Times New Roman" w:hAnsi="Times New Roman" w:cs="Times New Roman" w:hint="eastAsia"/>
          <w:i/>
          <w:sz w:val="24"/>
          <w:szCs w:val="24"/>
        </w:rPr>
        <w:t>Ophryosolex</w:t>
      </w:r>
      <w:r w:rsidRPr="00B6087C">
        <w:rPr>
          <w:rFonts w:ascii="Times New Roman" w:hAnsi="Times New Roman" w:cs="Times New Roman" w:hint="eastAsia"/>
          <w:sz w:val="24"/>
          <w:szCs w:val="24"/>
        </w:rPr>
        <w:t>)</w:t>
      </w:r>
      <w:r w:rsidRPr="00B6087C">
        <w:rPr>
          <w:rFonts w:ascii="Times New Roman" w:hAnsi="Times New Roman" w:cs="Times New Roman"/>
          <w:sz w:val="24"/>
          <w:szCs w:val="24"/>
        </w:rPr>
        <w:t>原虫</w:t>
      </w:r>
      <w:r w:rsidRPr="00B6087C">
        <w:rPr>
          <w:rFonts w:ascii="Times New Roman" w:hAnsi="Times New Roman" w:cs="Times New Roman" w:hint="eastAsia"/>
          <w:sz w:val="24"/>
          <w:szCs w:val="24"/>
        </w:rPr>
        <w:t>形态示意图（</w:t>
      </w:r>
      <w:r w:rsidRPr="00B6087C">
        <w:rPr>
          <w:rFonts w:ascii="Times New Roman" w:hAnsi="Times New Roman" w:cs="Times New Roman" w:hint="eastAsia"/>
          <w:sz w:val="24"/>
          <w:szCs w:val="24"/>
        </w:rPr>
        <w:t>400</w:t>
      </w:r>
      <w:r w:rsidR="00D40E94" w:rsidRPr="00B6087C">
        <w:rPr>
          <w:rFonts w:ascii="Times New Roman" w:hAnsi="Times New Roman" w:cs="Times New Roman"/>
          <w:sz w:val="24"/>
          <w:szCs w:val="24"/>
        </w:rPr>
        <w:t xml:space="preserve"> </w:t>
      </w:r>
      <w:r w:rsidRPr="00B6087C">
        <w:rPr>
          <w:rFonts w:ascii="Times New Roman" w:hAnsi="Times New Roman" w:cs="Times New Roman"/>
          <w:sz w:val="24"/>
          <w:szCs w:val="24"/>
        </w:rPr>
        <w:t>×</w:t>
      </w:r>
      <w:r w:rsidRPr="00B6087C">
        <w:rPr>
          <w:rFonts w:ascii="Times New Roman" w:hAnsi="Times New Roman" w:cs="Times New Roman" w:hint="eastAsia"/>
          <w:sz w:val="24"/>
          <w:szCs w:val="24"/>
        </w:rPr>
        <w:t>）</w:t>
      </w:r>
    </w:p>
    <w:p w14:paraId="00708993" w14:textId="425A238F" w:rsidR="009F7E71" w:rsidRPr="00B6087C" w:rsidRDefault="009F7E71" w:rsidP="009F7E71">
      <w:pPr>
        <w:pStyle w:val="a3"/>
        <w:numPr>
          <w:ilvl w:val="0"/>
          <w:numId w:val="43"/>
        </w:numPr>
        <w:wordWrap w:val="0"/>
        <w:adjustRightInd w:val="0"/>
        <w:snapToGrid w:val="0"/>
        <w:spacing w:line="360" w:lineRule="auto"/>
        <w:ind w:left="964" w:firstLineChars="0" w:hanging="482"/>
        <w:jc w:val="both"/>
        <w:rPr>
          <w:rFonts w:ascii="Times New Roman" w:hAnsi="Times New Roman" w:cs="Times New Roman"/>
          <w:kern w:val="1"/>
        </w:rPr>
      </w:pPr>
      <w:bookmarkStart w:id="4" w:name="_Hlk59964611"/>
      <w:bookmarkEnd w:id="3"/>
      <w:r w:rsidRPr="00B6087C">
        <w:rPr>
          <w:rFonts w:ascii="Times New Roman" w:hAnsi="Times New Roman" w:cs="Times New Roman"/>
          <w:kern w:val="1"/>
        </w:rPr>
        <w:t>前毛属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 (</w:t>
      </w:r>
      <w:r w:rsidRPr="00B6087C">
        <w:rPr>
          <w:rFonts w:ascii="Times New Roman" w:hAnsi="Times New Roman" w:cs="Times New Roman"/>
          <w:i/>
          <w:kern w:val="1"/>
        </w:rPr>
        <w:t>Epidinium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) </w:t>
      </w:r>
      <w:bookmarkEnd w:id="4"/>
      <w:r w:rsidRPr="00B6087C">
        <w:rPr>
          <w:rFonts w:ascii="Times New Roman" w:hAnsi="Times New Roman" w:cs="Times New Roman"/>
          <w:kern w:val="1"/>
        </w:rPr>
        <w:t>两个纤毛带，背部纤毛带稍后于口部纤毛带，无鳃盖，具棍状的大核和</w:t>
      </w:r>
      <w:r w:rsidRPr="00B6087C">
        <w:rPr>
          <w:rFonts w:ascii="Times New Roman" w:hAnsi="Times New Roman" w:cs="Times New Roman"/>
          <w:kern w:val="1"/>
        </w:rPr>
        <w:t>3</w:t>
      </w:r>
      <w:r w:rsidRPr="00B6087C">
        <w:rPr>
          <w:rFonts w:ascii="Times New Roman" w:hAnsi="Times New Roman" w:cs="Times New Roman"/>
          <w:kern w:val="1"/>
        </w:rPr>
        <w:t>个骨板。</w:t>
      </w:r>
    </w:p>
    <w:p w14:paraId="1712F7BF" w14:textId="77777777" w:rsidR="009D61B0" w:rsidRPr="00B6087C" w:rsidRDefault="009D61B0" w:rsidP="009D61B0">
      <w:pPr>
        <w:wordWrap w:val="0"/>
        <w:adjustRightInd w:val="0"/>
        <w:snapToGrid w:val="0"/>
        <w:spacing w:line="360" w:lineRule="auto"/>
        <w:ind w:left="482"/>
        <w:rPr>
          <w:rFonts w:ascii="Times New Roman" w:hAnsi="Times New Roman" w:cs="Times New Roman"/>
          <w:kern w:val="1"/>
        </w:rPr>
      </w:pPr>
    </w:p>
    <w:p w14:paraId="785A6B59" w14:textId="0E5CCFA4" w:rsidR="009F7E71" w:rsidRPr="00B6087C" w:rsidRDefault="009D61B0" w:rsidP="009D61B0">
      <w:pPr>
        <w:adjustRightInd w:val="0"/>
        <w:snapToGrid w:val="0"/>
        <w:spacing w:line="360" w:lineRule="auto"/>
        <w:jc w:val="center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B6087C">
        <w:rPr>
          <w:noProof/>
        </w:rPr>
        <w:lastRenderedPageBreak/>
        <w:drawing>
          <wp:inline distT="0" distB="0" distL="0" distR="0" wp14:anchorId="61DF27A6" wp14:editId="30294BC4">
            <wp:extent cx="1440000" cy="1440000"/>
            <wp:effectExtent l="0" t="0" r="8255" b="8255"/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6D05" w14:textId="1B656236" w:rsidR="009D61B0" w:rsidRPr="00B6087C" w:rsidRDefault="009D61B0" w:rsidP="009D61B0">
      <w:pPr>
        <w:widowControl/>
        <w:adjustRightInd w:val="0"/>
        <w:snapToGrid w:val="0"/>
        <w:spacing w:line="360" w:lineRule="auto"/>
        <w:ind w:left="964"/>
        <w:jc w:val="center"/>
        <w:rPr>
          <w:rFonts w:ascii="Times New Roman" w:hAnsi="Times New Roman" w:cs="Times New Roman"/>
          <w:sz w:val="24"/>
          <w:szCs w:val="24"/>
        </w:rPr>
      </w:pPr>
      <w:r w:rsidRPr="00B6087C">
        <w:rPr>
          <w:rFonts w:ascii="Times New Roman" w:hAnsi="Times New Roman" w:cs="Times New Roman" w:hint="eastAsia"/>
          <w:sz w:val="24"/>
          <w:szCs w:val="24"/>
        </w:rPr>
        <w:t>图</w:t>
      </w:r>
      <w:r w:rsidR="00AE6A2C" w:rsidRPr="00B6087C">
        <w:rPr>
          <w:rFonts w:ascii="Times New Roman" w:hAnsi="Times New Roman" w:cs="Times New Roman" w:hint="eastAsia"/>
          <w:sz w:val="24"/>
          <w:szCs w:val="24"/>
        </w:rPr>
        <w:t>6</w:t>
      </w:r>
      <w:r w:rsidRPr="00B6087C">
        <w:rPr>
          <w:rFonts w:ascii="Times New Roman" w:hAnsi="Times New Roman" w:cs="Times New Roman"/>
          <w:sz w:val="24"/>
          <w:szCs w:val="24"/>
        </w:rPr>
        <w:t xml:space="preserve"> </w:t>
      </w:r>
      <w:r w:rsidRPr="00B6087C">
        <w:rPr>
          <w:rFonts w:ascii="Times New Roman" w:hAnsi="Times New Roman" w:cs="Times New Roman" w:hint="eastAsia"/>
          <w:sz w:val="24"/>
          <w:szCs w:val="24"/>
        </w:rPr>
        <w:t>前毛属</w:t>
      </w:r>
      <w:r w:rsidRPr="00B6087C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Pr="00B6087C">
        <w:rPr>
          <w:rFonts w:ascii="Times New Roman" w:hAnsi="Times New Roman" w:cs="Times New Roman" w:hint="eastAsia"/>
          <w:i/>
          <w:sz w:val="24"/>
          <w:szCs w:val="24"/>
        </w:rPr>
        <w:t>Epidinium</w:t>
      </w:r>
      <w:r w:rsidRPr="00B6087C">
        <w:rPr>
          <w:rFonts w:ascii="Times New Roman" w:hAnsi="Times New Roman" w:cs="Times New Roman" w:hint="eastAsia"/>
          <w:sz w:val="24"/>
          <w:szCs w:val="24"/>
        </w:rPr>
        <w:t>)</w:t>
      </w:r>
      <w:r w:rsidRPr="00B6087C">
        <w:rPr>
          <w:rFonts w:ascii="Times New Roman" w:hAnsi="Times New Roman" w:cs="Times New Roman"/>
          <w:sz w:val="24"/>
          <w:szCs w:val="24"/>
        </w:rPr>
        <w:t>原虫</w:t>
      </w:r>
      <w:r w:rsidRPr="00B6087C">
        <w:rPr>
          <w:rFonts w:ascii="Times New Roman" w:hAnsi="Times New Roman" w:cs="Times New Roman" w:hint="eastAsia"/>
          <w:sz w:val="24"/>
          <w:szCs w:val="24"/>
        </w:rPr>
        <w:t>形态示意图（</w:t>
      </w:r>
      <w:r w:rsidRPr="00B6087C">
        <w:rPr>
          <w:rFonts w:ascii="Times New Roman" w:hAnsi="Times New Roman" w:cs="Times New Roman" w:hint="eastAsia"/>
          <w:sz w:val="24"/>
          <w:szCs w:val="24"/>
        </w:rPr>
        <w:t>400</w:t>
      </w:r>
      <w:r w:rsidR="00D40E94" w:rsidRPr="00B6087C">
        <w:rPr>
          <w:rFonts w:ascii="Times New Roman" w:hAnsi="Times New Roman" w:cs="Times New Roman"/>
          <w:sz w:val="24"/>
          <w:szCs w:val="24"/>
        </w:rPr>
        <w:t xml:space="preserve"> </w:t>
      </w:r>
      <w:r w:rsidRPr="00B6087C">
        <w:rPr>
          <w:rFonts w:ascii="Times New Roman" w:hAnsi="Times New Roman" w:cs="Times New Roman"/>
          <w:sz w:val="24"/>
          <w:szCs w:val="24"/>
        </w:rPr>
        <w:t>×</w:t>
      </w:r>
      <w:r w:rsidRPr="00B6087C">
        <w:rPr>
          <w:rFonts w:ascii="Times New Roman" w:hAnsi="Times New Roman" w:cs="Times New Roman" w:hint="eastAsia"/>
          <w:sz w:val="24"/>
          <w:szCs w:val="24"/>
        </w:rPr>
        <w:t>）</w:t>
      </w:r>
    </w:p>
    <w:p w14:paraId="3FD51B58" w14:textId="77777777" w:rsidR="009F7E71" w:rsidRPr="00B6087C" w:rsidRDefault="009F7E71" w:rsidP="009F7E71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B6087C">
        <w:rPr>
          <w:rFonts w:ascii="Times New Roman" w:eastAsia="黑体" w:hAnsi="Times New Roman" w:cs="Times New Roman"/>
          <w:b/>
          <w:bCs/>
          <w:sz w:val="24"/>
          <w:szCs w:val="24"/>
        </w:rPr>
        <w:t>溶液配方</w:t>
      </w:r>
    </w:p>
    <w:p w14:paraId="4493EECB" w14:textId="77777777" w:rsidR="009F7E71" w:rsidRPr="00B6087C" w:rsidRDefault="009F7E71" w:rsidP="009F7E71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35%</w:t>
      </w:r>
      <w:r w:rsidRPr="00B6087C">
        <w:rPr>
          <w:rFonts w:ascii="Times New Roman" w:hAnsi="Times New Roman" w:cs="Times New Roman"/>
          <w:kern w:val="1"/>
        </w:rPr>
        <w:t>甲醛溶液</w:t>
      </w:r>
    </w:p>
    <w:p w14:paraId="6A690129" w14:textId="39072E6C" w:rsidR="009F7E71" w:rsidRPr="00B6087C" w:rsidRDefault="009F7E71" w:rsidP="009F7E71">
      <w:pPr>
        <w:pStyle w:val="a3"/>
        <w:adjustRightInd w:val="0"/>
        <w:snapToGrid w:val="0"/>
        <w:spacing w:line="360" w:lineRule="auto"/>
        <w:ind w:left="482" w:firstLineChars="0" w:firstLine="0"/>
        <w:rPr>
          <w:rFonts w:ascii="Times New Roman" w:hAnsi="Times New Roman" w:cs="Times New Roman"/>
          <w:kern w:val="1"/>
        </w:rPr>
      </w:pPr>
      <w:r w:rsidRPr="00B6087C">
        <w:rPr>
          <w:rFonts w:ascii="Times New Roman" w:hAnsi="Times New Roman" w:cs="Times New Roman"/>
          <w:kern w:val="1"/>
        </w:rPr>
        <w:t>取</w:t>
      </w:r>
      <w:r w:rsidRPr="00B6087C">
        <w:rPr>
          <w:rFonts w:ascii="Times New Roman" w:hAnsi="Times New Roman" w:cs="Times New Roman"/>
          <w:kern w:val="1"/>
        </w:rPr>
        <w:t>35 m</w:t>
      </w:r>
      <w:r w:rsidR="00CA3C78" w:rsidRPr="00B6087C">
        <w:rPr>
          <w:rFonts w:ascii="Times New Roman" w:hAnsi="Times New Roman" w:cs="Times New Roman"/>
          <w:kern w:val="1"/>
        </w:rPr>
        <w:t>L</w:t>
      </w:r>
      <w:r w:rsidRPr="00B6087C">
        <w:rPr>
          <w:rFonts w:ascii="Times New Roman" w:hAnsi="Times New Roman" w:cs="Times New Roman"/>
          <w:kern w:val="1"/>
        </w:rPr>
        <w:t>甲醛溶液，使用蒸馏水定容至</w:t>
      </w:r>
      <w:r w:rsidRPr="00B6087C">
        <w:rPr>
          <w:rFonts w:ascii="Times New Roman" w:hAnsi="Times New Roman" w:cs="Times New Roman"/>
          <w:kern w:val="1"/>
        </w:rPr>
        <w:t>100 m</w:t>
      </w:r>
      <w:r w:rsidR="00CA3C78" w:rsidRPr="00B6087C">
        <w:rPr>
          <w:rFonts w:ascii="Times New Roman" w:hAnsi="Times New Roman" w:cs="Times New Roman"/>
          <w:kern w:val="1"/>
        </w:rPr>
        <w:t>L</w:t>
      </w:r>
      <w:r w:rsidR="008A7FDD" w:rsidRPr="00B6087C">
        <w:rPr>
          <w:rFonts w:ascii="Times New Roman" w:hAnsi="Times New Roman" w:cs="Times New Roman" w:hint="eastAsia"/>
          <w:kern w:val="1"/>
          <w:lang w:eastAsia="zh-CN"/>
        </w:rPr>
        <w:t>。</w:t>
      </w:r>
    </w:p>
    <w:p w14:paraId="595E72CF" w14:textId="65014F5F" w:rsidR="009F7E71" w:rsidRPr="00B6087C" w:rsidRDefault="009F7E71" w:rsidP="009F7E71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482" w:firstLineChars="0" w:hanging="482"/>
        <w:rPr>
          <w:rFonts w:ascii="Times New Roman" w:hAnsi="Times New Roman" w:cs="Times New Roman"/>
          <w:kern w:val="1"/>
          <w:lang w:eastAsia="zh-CN"/>
        </w:rPr>
      </w:pPr>
      <w:r w:rsidRPr="00B6087C">
        <w:rPr>
          <w:rFonts w:ascii="Times New Roman" w:hAnsi="Times New Roman" w:cs="Times New Roman"/>
          <w:kern w:val="1"/>
          <w:lang w:eastAsia="zh-CN"/>
        </w:rPr>
        <w:t>MFS</w:t>
      </w:r>
      <w:r w:rsidRPr="00B6087C">
        <w:rPr>
          <w:rFonts w:ascii="Times New Roman" w:hAnsi="Times New Roman" w:cs="Times New Roman"/>
          <w:kern w:val="1"/>
          <w:lang w:eastAsia="zh-CN"/>
        </w:rPr>
        <w:t>染色液</w:t>
      </w:r>
    </w:p>
    <w:p w14:paraId="749FC5CE" w14:textId="50241325" w:rsidR="009F7E71" w:rsidRPr="00B6087C" w:rsidRDefault="009F7E71" w:rsidP="00D40E94">
      <w:pPr>
        <w:pStyle w:val="a3"/>
        <w:adjustRightInd w:val="0"/>
        <w:snapToGrid w:val="0"/>
        <w:spacing w:line="360" w:lineRule="auto"/>
        <w:ind w:left="482" w:firstLineChars="0" w:firstLine="0"/>
        <w:rPr>
          <w:rFonts w:ascii="Times New Roman" w:hAnsi="Times New Roman" w:cs="Times New Roman"/>
          <w:kern w:val="1"/>
          <w:lang w:eastAsia="zh-CN"/>
        </w:rPr>
      </w:pPr>
      <w:r w:rsidRPr="00B6087C">
        <w:rPr>
          <w:rFonts w:ascii="Times New Roman" w:eastAsia="黑体" w:hAnsi="Times New Roman" w:cs="Times New Roman"/>
          <w:bCs/>
          <w:lang w:eastAsia="zh-CN"/>
        </w:rPr>
        <w:t xml:space="preserve">8.0 g </w:t>
      </w:r>
      <w:r w:rsidRPr="00B6087C">
        <w:rPr>
          <w:rFonts w:ascii="Times New Roman" w:hAnsi="Times New Roman" w:cs="Times New Roman"/>
          <w:kern w:val="1"/>
          <w:lang w:eastAsia="zh-CN"/>
        </w:rPr>
        <w:t>NaCl</w:t>
      </w:r>
      <w:r w:rsidRPr="00B6087C">
        <w:rPr>
          <w:rFonts w:ascii="Times New Roman" w:hAnsi="Times New Roman" w:cs="Times New Roman"/>
          <w:kern w:val="1"/>
          <w:lang w:eastAsia="zh-CN"/>
        </w:rPr>
        <w:t>粉末与</w:t>
      </w:r>
      <w:r w:rsidRPr="00B6087C">
        <w:rPr>
          <w:rFonts w:ascii="Times New Roman" w:hAnsi="Times New Roman" w:cs="Times New Roman"/>
          <w:kern w:val="1"/>
          <w:lang w:eastAsia="zh-CN"/>
        </w:rPr>
        <w:t>0.6 g</w:t>
      </w:r>
      <w:r w:rsidRPr="00B6087C">
        <w:rPr>
          <w:rFonts w:ascii="Times New Roman" w:hAnsi="Times New Roman" w:cs="Times New Roman"/>
          <w:kern w:val="1"/>
          <w:lang w:eastAsia="zh-CN"/>
        </w:rPr>
        <w:t>甲基绿粉末溶于</w:t>
      </w:r>
      <w:r w:rsidRPr="00B6087C">
        <w:rPr>
          <w:rFonts w:ascii="Times New Roman" w:hAnsi="Times New Roman" w:cs="Times New Roman"/>
          <w:kern w:val="1"/>
          <w:lang w:eastAsia="zh-CN"/>
        </w:rPr>
        <w:t>100 m</w:t>
      </w:r>
      <w:r w:rsidR="00CA3C78" w:rsidRPr="00B6087C">
        <w:rPr>
          <w:rFonts w:ascii="Times New Roman" w:hAnsi="Times New Roman" w:cs="Times New Roman"/>
          <w:kern w:val="1"/>
          <w:lang w:eastAsia="zh-CN"/>
        </w:rPr>
        <w:t>L</w:t>
      </w:r>
      <w:r w:rsidRPr="00B6087C">
        <w:rPr>
          <w:rFonts w:ascii="Times New Roman" w:hAnsi="Times New Roman" w:cs="Times New Roman"/>
          <w:kern w:val="1"/>
          <w:lang w:eastAsia="zh-CN"/>
        </w:rPr>
        <w:t xml:space="preserve"> 35%</w:t>
      </w:r>
      <w:r w:rsidRPr="00B6087C">
        <w:rPr>
          <w:rFonts w:ascii="Times New Roman" w:hAnsi="Times New Roman" w:cs="Times New Roman"/>
          <w:kern w:val="1"/>
          <w:lang w:eastAsia="zh-CN"/>
        </w:rPr>
        <w:t>甲醛溶液中，使用蒸馏水定容至</w:t>
      </w:r>
      <w:r w:rsidRPr="00B6087C">
        <w:rPr>
          <w:rFonts w:ascii="Times New Roman" w:hAnsi="Times New Roman" w:cs="Times New Roman"/>
          <w:kern w:val="1"/>
          <w:lang w:eastAsia="zh-CN"/>
        </w:rPr>
        <w:t>1,000 m</w:t>
      </w:r>
      <w:r w:rsidR="00CA3C78" w:rsidRPr="00B6087C">
        <w:rPr>
          <w:rFonts w:ascii="Times New Roman" w:hAnsi="Times New Roman" w:cs="Times New Roman"/>
          <w:kern w:val="1"/>
          <w:lang w:eastAsia="zh-CN"/>
        </w:rPr>
        <w:t>L</w:t>
      </w:r>
      <w:r w:rsidR="008A7FDD" w:rsidRPr="00B6087C">
        <w:rPr>
          <w:rFonts w:ascii="Times New Roman" w:hAnsi="Times New Roman" w:cs="Times New Roman" w:hint="eastAsia"/>
          <w:kern w:val="1"/>
          <w:lang w:eastAsia="zh-CN"/>
        </w:rPr>
        <w:t>。</w:t>
      </w:r>
    </w:p>
    <w:p w14:paraId="265CDDD8" w14:textId="77777777" w:rsidR="00CA0C4F" w:rsidRPr="00B6087C" w:rsidRDefault="00CA0C4F" w:rsidP="00CA0C4F">
      <w:pPr>
        <w:adjustRightInd w:val="0"/>
        <w:snapToGrid w:val="0"/>
        <w:spacing w:line="360" w:lineRule="auto"/>
        <w:rPr>
          <w:rFonts w:ascii="Times New Roman" w:eastAsia="黑体" w:hAnsi="Times New Roman" w:cs="Times New Roman"/>
          <w:b/>
          <w:sz w:val="24"/>
          <w:szCs w:val="24"/>
        </w:rPr>
      </w:pPr>
      <w:r w:rsidRPr="00B6087C">
        <w:rPr>
          <w:rFonts w:ascii="Times New Roman" w:eastAsia="黑体" w:hAnsi="Times New Roman" w:cs="Times New Roman"/>
          <w:b/>
          <w:sz w:val="24"/>
          <w:szCs w:val="24"/>
        </w:rPr>
        <w:t>致谢</w:t>
      </w:r>
    </w:p>
    <w:p w14:paraId="53B77F95" w14:textId="2F30903E" w:rsidR="00CA0C4F" w:rsidRPr="00B6087C" w:rsidRDefault="00CA0C4F" w:rsidP="00CA0C4F">
      <w:pPr>
        <w:pStyle w:val="11"/>
        <w:widowControl w:val="0"/>
        <w:numPr>
          <w:ilvl w:val="0"/>
          <w:numId w:val="48"/>
        </w:numPr>
        <w:adjustRightInd w:val="0"/>
        <w:snapToGrid w:val="0"/>
        <w:spacing w:line="360" w:lineRule="auto"/>
        <w:ind w:left="356" w:hangingChars="178" w:hanging="356"/>
        <w:rPr>
          <w:rFonts w:ascii="Times New Roman" w:eastAsiaTheme="majorEastAsia" w:hAnsi="Times New Roman" w:cs="Times New Roman"/>
          <w:kern w:val="0"/>
          <w:sz w:val="20"/>
          <w:szCs w:val="20"/>
          <w:lang w:eastAsia="zh-CN"/>
        </w:rPr>
      </w:pPr>
      <w:r w:rsidRPr="00B6087C">
        <w:rPr>
          <w:rFonts w:ascii="Times New Roman" w:eastAsiaTheme="majorEastAsia" w:hAnsi="Times New Roman" w:cs="Times New Roman"/>
          <w:kern w:val="0"/>
          <w:sz w:val="20"/>
          <w:szCs w:val="20"/>
          <w:lang w:eastAsia="zh-CN"/>
        </w:rPr>
        <w:t>感谢国家自然科学基金（</w:t>
      </w:r>
      <w:r w:rsidRPr="00B6087C">
        <w:rPr>
          <w:rFonts w:ascii="Times New Roman" w:eastAsiaTheme="majorEastAsia" w:hAnsi="Times New Roman" w:cs="Times New Roman"/>
          <w:kern w:val="0"/>
          <w:sz w:val="20"/>
          <w:szCs w:val="20"/>
          <w:lang w:eastAsia="zh-CN"/>
        </w:rPr>
        <w:t>30771567</w:t>
      </w:r>
      <w:r w:rsidRPr="00B6087C">
        <w:rPr>
          <w:rFonts w:ascii="Times New Roman" w:eastAsiaTheme="majorEastAsia" w:hAnsi="Times New Roman" w:cs="Times New Roman"/>
          <w:kern w:val="0"/>
          <w:sz w:val="20"/>
          <w:szCs w:val="20"/>
          <w:lang w:eastAsia="zh-CN"/>
        </w:rPr>
        <w:t>）对本实验的支持。</w:t>
      </w:r>
    </w:p>
    <w:p w14:paraId="751A696C" w14:textId="2759459B" w:rsidR="00CA0C4F" w:rsidRPr="00B6087C" w:rsidRDefault="00CA0C4F" w:rsidP="00CA0C4F">
      <w:pPr>
        <w:pStyle w:val="a3"/>
        <w:numPr>
          <w:ilvl w:val="0"/>
          <w:numId w:val="48"/>
        </w:numPr>
        <w:ind w:firstLineChars="0"/>
        <w:rPr>
          <w:rFonts w:ascii="Times New Roman" w:eastAsiaTheme="majorEastAsia" w:hAnsi="Times New Roman" w:cs="Times New Roman"/>
          <w:kern w:val="0"/>
          <w:sz w:val="20"/>
          <w:szCs w:val="20"/>
          <w:lang w:eastAsia="zh-CN"/>
        </w:rPr>
      </w:pPr>
      <w:r w:rsidRPr="00B6087C">
        <w:rPr>
          <w:rFonts w:ascii="Times New Roman" w:eastAsiaTheme="majorEastAsia" w:hAnsi="Times New Roman" w:cs="Times New Roman" w:hint="eastAsia"/>
          <w:kern w:val="0"/>
          <w:sz w:val="20"/>
          <w:szCs w:val="20"/>
          <w:lang w:eastAsia="zh-CN"/>
        </w:rPr>
        <w:t>王梦芝，程欣，谢文文，张柏松，刘翔，王洪荣</w:t>
      </w:r>
      <w:r w:rsidRPr="00B6087C">
        <w:rPr>
          <w:rFonts w:ascii="Times New Roman" w:eastAsiaTheme="majorEastAsia" w:hAnsi="Times New Roman" w:cs="Times New Roman" w:hint="eastAsia"/>
          <w:kern w:val="0"/>
          <w:sz w:val="20"/>
          <w:szCs w:val="20"/>
          <w:lang w:eastAsia="zh-CN"/>
        </w:rPr>
        <w:t xml:space="preserve">. (2010). </w:t>
      </w:r>
      <w:r w:rsidRPr="00B6087C">
        <w:rPr>
          <w:rFonts w:ascii="Times New Roman" w:eastAsiaTheme="majorEastAsia" w:hAnsi="Times New Roman" w:cs="Times New Roman" w:hint="eastAsia"/>
          <w:kern w:val="0"/>
          <w:sz w:val="20"/>
          <w:szCs w:val="20"/>
          <w:lang w:eastAsia="zh-CN"/>
        </w:rPr>
        <w:t>体外法研究不同油脂对瘤胃原虫吞噬细菌微循环的影响</w:t>
      </w:r>
      <w:r w:rsidRPr="00B6087C">
        <w:rPr>
          <w:rFonts w:ascii="Times New Roman" w:eastAsiaTheme="majorEastAsia" w:hAnsi="Times New Roman" w:cs="Times New Roman" w:hint="eastAsia"/>
          <w:kern w:val="0"/>
          <w:sz w:val="20"/>
          <w:szCs w:val="20"/>
          <w:lang w:eastAsia="zh-CN"/>
        </w:rPr>
        <w:t xml:space="preserve">. </w:t>
      </w:r>
      <w:r w:rsidRPr="00B6087C">
        <w:rPr>
          <w:rFonts w:ascii="Times New Roman" w:eastAsiaTheme="majorEastAsia" w:hAnsi="Times New Roman" w:cs="Times New Roman" w:hint="eastAsia"/>
          <w:kern w:val="0"/>
          <w:sz w:val="20"/>
          <w:szCs w:val="20"/>
          <w:lang w:eastAsia="zh-CN"/>
        </w:rPr>
        <w:t>中国农业科学</w:t>
      </w:r>
      <w:r w:rsidRPr="00B6087C">
        <w:rPr>
          <w:rFonts w:ascii="Times New Roman" w:eastAsiaTheme="majorEastAsia" w:hAnsi="Times New Roman" w:cs="Times New Roman" w:hint="eastAsia"/>
          <w:kern w:val="0"/>
          <w:sz w:val="20"/>
          <w:szCs w:val="20"/>
          <w:lang w:eastAsia="zh-CN"/>
        </w:rPr>
        <w:t>, 43(18): 3831-3837.</w:t>
      </w:r>
    </w:p>
    <w:p w14:paraId="27FDE36B" w14:textId="77777777" w:rsidR="00CA0C4F" w:rsidRPr="00B6087C" w:rsidRDefault="00CA0C4F" w:rsidP="00CA0C4F">
      <w:pPr>
        <w:pStyle w:val="a3"/>
        <w:widowControl w:val="0"/>
        <w:numPr>
          <w:ilvl w:val="0"/>
          <w:numId w:val="48"/>
        </w:numPr>
        <w:adjustRightInd w:val="0"/>
        <w:snapToGrid w:val="0"/>
        <w:spacing w:line="360" w:lineRule="auto"/>
        <w:ind w:firstLineChars="0"/>
        <w:jc w:val="both"/>
        <w:rPr>
          <w:rFonts w:ascii="Times New Roman" w:eastAsiaTheme="majorEastAsia" w:hAnsi="Times New Roman" w:cs="Times New Roman"/>
          <w:kern w:val="0"/>
          <w:sz w:val="20"/>
          <w:szCs w:val="20"/>
        </w:rPr>
      </w:pPr>
      <w:bookmarkStart w:id="5" w:name="_GoBack"/>
      <w:bookmarkEnd w:id="5"/>
      <w:r w:rsidRPr="00B6087C">
        <w:rPr>
          <w:rFonts w:ascii="Times New Roman" w:eastAsiaTheme="majorEastAsia" w:hAnsi="Times New Roman" w:cs="Times New Roman"/>
          <w:kern w:val="0"/>
          <w:sz w:val="20"/>
          <w:szCs w:val="20"/>
        </w:rPr>
        <w:t>王梦芝</w:t>
      </w:r>
      <w:r w:rsidRPr="00B6087C">
        <w:rPr>
          <w:rFonts w:ascii="Times New Roman" w:eastAsiaTheme="majorEastAsia" w:hAnsi="Times New Roman" w:cs="Times New Roman"/>
          <w:kern w:val="0"/>
          <w:sz w:val="20"/>
          <w:szCs w:val="20"/>
        </w:rPr>
        <w:t xml:space="preserve">. </w:t>
      </w:r>
      <w:r w:rsidRPr="00B6087C">
        <w:rPr>
          <w:rFonts w:ascii="Times New Roman" w:eastAsiaTheme="majorEastAsia" w:hAnsi="Times New Roman" w:cs="Times New Roman"/>
          <w:kern w:val="0"/>
          <w:sz w:val="20"/>
          <w:szCs w:val="20"/>
        </w:rPr>
        <w:t>山羊瘤胃原虫与细菌吞噬关系和微生物</w:t>
      </w:r>
      <w:r w:rsidRPr="00B6087C">
        <w:rPr>
          <w:rFonts w:ascii="Times New Roman" w:eastAsiaTheme="majorEastAsia" w:hAnsi="Times New Roman" w:cs="Times New Roman"/>
          <w:kern w:val="0"/>
          <w:sz w:val="20"/>
          <w:szCs w:val="20"/>
        </w:rPr>
        <w:t>AA</w:t>
      </w:r>
      <w:r w:rsidRPr="00B6087C">
        <w:rPr>
          <w:rFonts w:ascii="Times New Roman" w:eastAsiaTheme="majorEastAsia" w:hAnsi="Times New Roman" w:cs="Times New Roman"/>
          <w:kern w:val="0"/>
          <w:sz w:val="20"/>
          <w:szCs w:val="20"/>
        </w:rPr>
        <w:t>变化机制的研究</w:t>
      </w:r>
      <w:r w:rsidRPr="00B6087C">
        <w:rPr>
          <w:rFonts w:ascii="Times New Roman" w:eastAsiaTheme="majorEastAsia" w:hAnsi="Times New Roman" w:cs="Times New Roman"/>
          <w:kern w:val="0"/>
          <w:sz w:val="20"/>
          <w:szCs w:val="20"/>
        </w:rPr>
        <w:t xml:space="preserve">[D]. </w:t>
      </w:r>
      <w:r w:rsidRPr="00B6087C">
        <w:rPr>
          <w:rFonts w:ascii="Times New Roman" w:eastAsiaTheme="majorEastAsia" w:hAnsi="Times New Roman" w:cs="Times New Roman"/>
          <w:kern w:val="0"/>
          <w:sz w:val="20"/>
          <w:szCs w:val="20"/>
        </w:rPr>
        <w:t>扬州大学</w:t>
      </w:r>
      <w:r w:rsidRPr="00B6087C">
        <w:rPr>
          <w:rFonts w:ascii="Times New Roman" w:eastAsiaTheme="majorEastAsia" w:hAnsi="Times New Roman" w:cs="Times New Roman"/>
          <w:kern w:val="0"/>
          <w:sz w:val="20"/>
          <w:szCs w:val="20"/>
        </w:rPr>
        <w:t>, 2008.</w:t>
      </w:r>
    </w:p>
    <w:p w14:paraId="520A457B" w14:textId="77777777" w:rsidR="00CA0C4F" w:rsidRPr="00B6087C" w:rsidRDefault="00CA0C4F" w:rsidP="00CA0C4F">
      <w:pPr>
        <w:pStyle w:val="11"/>
        <w:numPr>
          <w:ilvl w:val="0"/>
          <w:numId w:val="48"/>
        </w:numPr>
        <w:adjustRightInd w:val="0"/>
        <w:snapToGrid w:val="0"/>
        <w:spacing w:line="360" w:lineRule="auto"/>
        <w:ind w:firstLineChars="0"/>
        <w:rPr>
          <w:rFonts w:ascii="Times New Roman" w:eastAsiaTheme="majorEastAsia" w:hAnsi="Times New Roman" w:cs="Times New Roman"/>
          <w:kern w:val="0"/>
          <w:sz w:val="20"/>
          <w:szCs w:val="20"/>
          <w:lang w:eastAsia="zh-CN"/>
        </w:rPr>
      </w:pPr>
      <w:r w:rsidRPr="00B6087C">
        <w:rPr>
          <w:rFonts w:ascii="Times New Roman" w:eastAsiaTheme="majorEastAsia" w:hAnsi="Times New Roman" w:cs="Times New Roman"/>
          <w:kern w:val="0"/>
          <w:sz w:val="20"/>
          <w:szCs w:val="20"/>
          <w:lang w:eastAsia="zh-CN"/>
        </w:rPr>
        <w:t>感谢扬州大学动物科学与技术学院王梦芝所做的研究工作，对本实验提供了很大的帮助。</w:t>
      </w:r>
    </w:p>
    <w:p w14:paraId="35B0E1AB" w14:textId="77777777" w:rsidR="00CA0C4F" w:rsidRPr="00CA0C4F" w:rsidRDefault="00CA0C4F" w:rsidP="00D40E94">
      <w:pPr>
        <w:pStyle w:val="a3"/>
        <w:adjustRightInd w:val="0"/>
        <w:snapToGrid w:val="0"/>
        <w:spacing w:line="360" w:lineRule="auto"/>
        <w:ind w:left="482" w:firstLineChars="0" w:firstLine="0"/>
        <w:rPr>
          <w:rFonts w:ascii="Times New Roman" w:eastAsia="黑体" w:hAnsi="Times New Roman" w:cs="Times New Roman"/>
          <w:bCs/>
          <w:lang w:eastAsia="zh-CN"/>
        </w:rPr>
      </w:pPr>
    </w:p>
    <w:p w14:paraId="307464BA" w14:textId="77777777" w:rsidR="009F7E71" w:rsidRPr="00CA0527" w:rsidRDefault="009F7E71" w:rsidP="009F7E71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kern w:val="0"/>
        </w:rPr>
      </w:pPr>
      <w:r w:rsidRPr="00CA0527">
        <w:rPr>
          <w:rFonts w:ascii="Times New Roman" w:eastAsia="黑体" w:hAnsi="Times New Roman" w:cs="Times New Roman"/>
          <w:b/>
          <w:bCs/>
          <w:sz w:val="24"/>
          <w:szCs w:val="24"/>
        </w:rPr>
        <w:t>参考文献</w:t>
      </w:r>
    </w:p>
    <w:p w14:paraId="7C48F4D4" w14:textId="4394EA84" w:rsidR="009F7E71" w:rsidRPr="00CA0527" w:rsidRDefault="009F7E71" w:rsidP="009F7E71">
      <w:pPr>
        <w:pStyle w:val="a3"/>
        <w:numPr>
          <w:ilvl w:val="1"/>
          <w:numId w:val="47"/>
        </w:numPr>
        <w:wordWrap w:val="0"/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  <w:sz w:val="20"/>
          <w:szCs w:val="20"/>
        </w:rPr>
      </w:pPr>
      <w:bookmarkStart w:id="6" w:name="_Hlk59998318"/>
      <w:r w:rsidRPr="00CA0527">
        <w:rPr>
          <w:rFonts w:ascii="Times New Roman" w:hAnsi="Times New Roman" w:cs="Times New Roman"/>
          <w:kern w:val="1"/>
          <w:sz w:val="20"/>
          <w:szCs w:val="20"/>
        </w:rPr>
        <w:t>王梦芝，程欣，谢文文，张柏松，刘翔，王洪荣</w:t>
      </w:r>
      <w:r w:rsidRPr="00CA0527">
        <w:rPr>
          <w:rFonts w:ascii="Times New Roman" w:hAnsi="Times New Roman" w:cs="Times New Roman"/>
          <w:kern w:val="1"/>
          <w:sz w:val="20"/>
          <w:szCs w:val="20"/>
        </w:rPr>
        <w:t xml:space="preserve">. (2010). </w:t>
      </w:r>
      <w:hyperlink r:id="rId14" w:history="1">
        <w:r w:rsidRPr="00CA0527">
          <w:rPr>
            <w:rStyle w:val="a7"/>
            <w:rFonts w:ascii="Times New Roman" w:hAnsi="Times New Roman" w:cs="Times New Roman"/>
            <w:color w:val="0000FF"/>
            <w:kern w:val="1"/>
            <w:sz w:val="20"/>
            <w:szCs w:val="20"/>
          </w:rPr>
          <w:t>体外法研究不同油脂对瘤胃原虫吞噬细菌微循环的影响</w:t>
        </w:r>
        <w:r w:rsidRPr="00CA0527">
          <w:rPr>
            <w:rStyle w:val="a7"/>
            <w:rFonts w:ascii="Times New Roman" w:hAnsi="Times New Roman" w:cs="Times New Roman"/>
            <w:color w:val="0000FF"/>
            <w:kern w:val="1"/>
            <w:sz w:val="20"/>
            <w:szCs w:val="20"/>
          </w:rPr>
          <w:t>.</w:t>
        </w:r>
      </w:hyperlink>
      <w:r w:rsidRPr="00CA0527">
        <w:rPr>
          <w:rFonts w:ascii="Times New Roman" w:hAnsi="Times New Roman" w:cs="Times New Roman"/>
          <w:kern w:val="1"/>
          <w:sz w:val="20"/>
          <w:szCs w:val="20"/>
        </w:rPr>
        <w:t xml:space="preserve"> </w:t>
      </w:r>
      <w:r w:rsidRPr="00CA0527">
        <w:rPr>
          <w:rFonts w:ascii="Times New Roman" w:hAnsi="Times New Roman" w:cs="Times New Roman"/>
          <w:kern w:val="1"/>
          <w:sz w:val="20"/>
          <w:szCs w:val="20"/>
        </w:rPr>
        <w:t>中国农业科学</w:t>
      </w:r>
      <w:r w:rsidRPr="00CA0527">
        <w:rPr>
          <w:rFonts w:ascii="Times New Roman" w:hAnsi="Times New Roman" w:cs="Times New Roman"/>
          <w:kern w:val="1"/>
          <w:sz w:val="20"/>
          <w:szCs w:val="20"/>
        </w:rPr>
        <w:t>, 43(18): 3831-3837.</w:t>
      </w:r>
    </w:p>
    <w:bookmarkEnd w:id="6"/>
    <w:p w14:paraId="15E5713D" w14:textId="48108E68" w:rsidR="009F7E71" w:rsidRPr="00CA0527" w:rsidRDefault="009F7E71" w:rsidP="009F7E71">
      <w:pPr>
        <w:pStyle w:val="a3"/>
        <w:numPr>
          <w:ilvl w:val="1"/>
          <w:numId w:val="47"/>
        </w:numPr>
        <w:wordWrap w:val="0"/>
        <w:adjustRightInd w:val="0"/>
        <w:snapToGrid w:val="0"/>
        <w:spacing w:line="360" w:lineRule="auto"/>
        <w:ind w:left="482" w:firstLineChars="0" w:hanging="482"/>
        <w:jc w:val="both"/>
        <w:rPr>
          <w:rFonts w:ascii="Times New Roman" w:hAnsi="Times New Roman" w:cs="Times New Roman"/>
          <w:kern w:val="1"/>
          <w:sz w:val="20"/>
          <w:szCs w:val="20"/>
        </w:rPr>
      </w:pPr>
      <w:r w:rsidRPr="00CA0527">
        <w:rPr>
          <w:rFonts w:ascii="Times New Roman" w:hAnsi="Times New Roman" w:cs="Times New Roman"/>
          <w:kern w:val="1"/>
          <w:sz w:val="20"/>
          <w:szCs w:val="20"/>
        </w:rPr>
        <w:t>曹恒春，王洪荣，王梦芝，徐爱秋，李国祥</w:t>
      </w:r>
      <w:r w:rsidRPr="00CA0527">
        <w:rPr>
          <w:rFonts w:ascii="Times New Roman" w:hAnsi="Times New Roman" w:cs="Times New Roman"/>
          <w:kern w:val="1"/>
          <w:sz w:val="20"/>
          <w:szCs w:val="20"/>
        </w:rPr>
        <w:t xml:space="preserve">. (2008). </w:t>
      </w:r>
      <w:r w:rsidRPr="00CA0527">
        <w:rPr>
          <w:rFonts w:ascii="Times New Roman" w:hAnsi="Times New Roman" w:cs="Times New Roman"/>
          <w:kern w:val="1"/>
          <w:sz w:val="20"/>
          <w:szCs w:val="20"/>
        </w:rPr>
        <w:t>用荧光标记法研究瘤胃原虫吞噬细菌的初探</w:t>
      </w:r>
      <w:r w:rsidRPr="00CA0527">
        <w:rPr>
          <w:rFonts w:ascii="Times New Roman" w:hAnsi="Times New Roman" w:cs="Times New Roman"/>
          <w:kern w:val="1"/>
          <w:sz w:val="20"/>
          <w:szCs w:val="20"/>
        </w:rPr>
        <w:t xml:space="preserve">. </w:t>
      </w:r>
      <w:r w:rsidRPr="00CA0527">
        <w:rPr>
          <w:rFonts w:ascii="Times New Roman" w:hAnsi="Times New Roman" w:cs="Times New Roman"/>
          <w:kern w:val="1"/>
          <w:sz w:val="20"/>
          <w:szCs w:val="20"/>
        </w:rPr>
        <w:t>中国畜牧杂志</w:t>
      </w:r>
      <w:r w:rsidRPr="00CA0527">
        <w:rPr>
          <w:rFonts w:ascii="Times New Roman" w:hAnsi="Times New Roman" w:cs="Times New Roman"/>
          <w:kern w:val="1"/>
          <w:sz w:val="20"/>
          <w:szCs w:val="20"/>
        </w:rPr>
        <w:t>, 29(23): 24-26.</w:t>
      </w:r>
    </w:p>
    <w:sectPr w:rsidR="009F7E71" w:rsidRPr="00CA0527" w:rsidSect="00EE40B5">
      <w:headerReference w:type="default" r:id="rId15"/>
      <w:footerReference w:type="default" r:id="rId16"/>
      <w:pgSz w:w="11906" w:h="16838"/>
      <w:pgMar w:top="1843" w:right="1418" w:bottom="1418" w:left="1418" w:header="851" w:footer="1206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224E54" w14:textId="77777777" w:rsidR="007B6C5E" w:rsidRDefault="007B6C5E">
      <w:r>
        <w:separator/>
      </w:r>
    </w:p>
  </w:endnote>
  <w:endnote w:type="continuationSeparator" w:id="0">
    <w:p w14:paraId="78DF755A" w14:textId="77777777" w:rsidR="007B6C5E" w:rsidRDefault="007B6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vTimes-b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7C2B86" w14:textId="2778F37D" w:rsidR="007A4CA3" w:rsidRPr="003B13C4" w:rsidRDefault="00F73636" w:rsidP="003B13C4">
    <w:pPr>
      <w:tabs>
        <w:tab w:val="left" w:pos="8647"/>
      </w:tabs>
      <w:adjustRightInd w:val="0"/>
      <w:snapToGrid w:val="0"/>
      <w:rPr>
        <w:rFonts w:ascii="Arial" w:hAnsi="Arial" w:cs="Arial"/>
        <w:sz w:val="16"/>
        <w:szCs w:val="16"/>
      </w:rPr>
    </w:pPr>
    <w:r w:rsidRPr="00275782">
      <w:rPr>
        <w:rFonts w:ascii="Arial" w:hAnsi="Arial" w:cs="Arial"/>
        <w:sz w:val="16"/>
        <w:szCs w:val="16"/>
      </w:rPr>
      <w:t>Copyright © 20</w:t>
    </w:r>
    <w:r w:rsidR="003B13C4">
      <w:rPr>
        <w:rFonts w:ascii="Arial" w:hAnsi="Arial" w:cs="Arial" w:hint="eastAsia"/>
        <w:sz w:val="16"/>
        <w:szCs w:val="16"/>
      </w:rPr>
      <w:t>20</w:t>
    </w:r>
    <w:r w:rsidRPr="00275782">
      <w:rPr>
        <w:rFonts w:ascii="Arial" w:hAnsi="Arial" w:cs="Arial"/>
        <w:sz w:val="16"/>
        <w:szCs w:val="16"/>
      </w:rPr>
      <w:t xml:space="preserve"> The Authors; exclusive licensee Bio-protocol LLC.</w:t>
    </w:r>
    <w:r w:rsidRPr="007673B7">
      <w:rPr>
        <w:rFonts w:ascii="Arial" w:hAnsi="Arial" w:cs="Arial"/>
        <w:sz w:val="16"/>
        <w:szCs w:val="16"/>
      </w:rPr>
      <w:tab/>
    </w:r>
    <w:r w:rsidRPr="007673B7">
      <w:rPr>
        <w:rFonts w:ascii="Arial" w:hAnsi="Arial" w:cs="Arial"/>
        <w:sz w:val="16"/>
        <w:szCs w:val="16"/>
      </w:rPr>
      <w:tab/>
    </w:r>
    <w:r w:rsidR="001B521D" w:rsidRPr="007673B7">
      <w:rPr>
        <w:rFonts w:ascii="Arial" w:hAnsi="Arial" w:cs="Arial"/>
        <w:sz w:val="16"/>
        <w:szCs w:val="16"/>
      </w:rPr>
      <w:fldChar w:fldCharType="begin"/>
    </w:r>
    <w:r w:rsidRPr="007673B7">
      <w:rPr>
        <w:rFonts w:ascii="Arial" w:hAnsi="Arial" w:cs="Arial"/>
        <w:sz w:val="16"/>
        <w:szCs w:val="16"/>
      </w:rPr>
      <w:instrText xml:space="preserve"> PAGE   \* MERGEFORMAT </w:instrText>
    </w:r>
    <w:r w:rsidR="001B521D" w:rsidRPr="007673B7">
      <w:rPr>
        <w:rFonts w:ascii="Arial" w:hAnsi="Arial" w:cs="Arial"/>
        <w:sz w:val="16"/>
        <w:szCs w:val="16"/>
      </w:rPr>
      <w:fldChar w:fldCharType="separate"/>
    </w:r>
    <w:r w:rsidR="00B6087C">
      <w:rPr>
        <w:rFonts w:ascii="Arial" w:hAnsi="Arial" w:cs="Arial"/>
        <w:noProof/>
        <w:sz w:val="16"/>
        <w:szCs w:val="16"/>
      </w:rPr>
      <w:t>4</w:t>
    </w:r>
    <w:r w:rsidR="001B521D" w:rsidRPr="007673B7">
      <w:rPr>
        <w:rFonts w:ascii="Arial" w:hAnsi="Arial" w:cs="Arial"/>
        <w:noProof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C7A2D2" w14:textId="77777777" w:rsidR="007B6C5E" w:rsidRDefault="007B6C5E">
      <w:r>
        <w:separator/>
      </w:r>
    </w:p>
  </w:footnote>
  <w:footnote w:type="continuationSeparator" w:id="0">
    <w:p w14:paraId="2B2673E9" w14:textId="77777777" w:rsidR="007B6C5E" w:rsidRDefault="007B6C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E995F" w14:textId="77777777" w:rsidR="007A4CA3" w:rsidRPr="002E6CD6" w:rsidRDefault="00FF30BB" w:rsidP="00B33CEB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 w:rsidRPr="00BE2D4D">
      <w:rPr>
        <w:noProof/>
        <w:sz w:val="18"/>
        <w:szCs w:val="18"/>
      </w:rPr>
      <w:drawing>
        <wp:inline distT="0" distB="0" distL="0" distR="0" wp14:anchorId="6E9F0D43" wp14:editId="66CCB29B">
          <wp:extent cx="1127650" cy="342000"/>
          <wp:effectExtent l="0" t="0" r="0" b="1270"/>
          <wp:docPr id="7" name="图片 7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E17A6">
      <w:rPr>
        <w:rFonts w:hint="eastAsia"/>
        <w:sz w:val="18"/>
        <w:szCs w:val="18"/>
        <w:lang w:val="es-ES_tradnl"/>
      </w:rPr>
      <w:t xml:space="preserve">    </w:t>
    </w:r>
    <w:r w:rsidR="00B9033C">
      <w:rPr>
        <w:rFonts w:hint="eastAsia"/>
        <w:sz w:val="18"/>
        <w:szCs w:val="18"/>
        <w:lang w:val="es-ES_tradnl"/>
      </w:rPr>
      <w:t xml:space="preserve"> </w:t>
    </w:r>
    <w:r w:rsidR="00C91205">
      <w:rPr>
        <w:sz w:val="18"/>
        <w:szCs w:val="18"/>
        <w:lang w:val="es-ES_tradnl"/>
      </w:rPr>
      <w:t xml:space="preserve">   </w:t>
    </w:r>
    <w:r w:rsidR="000A2BD0">
      <w:rPr>
        <w:sz w:val="18"/>
        <w:szCs w:val="18"/>
        <w:lang w:val="es-ES_tradnl"/>
      </w:rPr>
      <w:t xml:space="preserve"> </w:t>
    </w:r>
    <w:r w:rsidR="00C91205">
      <w:rPr>
        <w:sz w:val="18"/>
        <w:szCs w:val="18"/>
        <w:lang w:val="es-ES_tradnl"/>
      </w:rPr>
      <w:t xml:space="preserve"> </w:t>
    </w:r>
    <w:r w:rsidR="00C91205">
      <w:rPr>
        <w:rFonts w:ascii="Times New Roman" w:hAnsi="Times New Roman"/>
        <w:noProof/>
        <w:sz w:val="18"/>
        <w:szCs w:val="18"/>
      </w:rPr>
      <mc:AlternateContent>
        <mc:Choice Requires="wps">
          <w:drawing>
            <wp:inline distT="0" distB="0" distL="0" distR="0" wp14:anchorId="55ECDA78" wp14:editId="7A861897">
              <wp:extent cx="2081242" cy="237825"/>
              <wp:effectExtent l="0" t="0" r="0" b="0"/>
              <wp:docPr id="3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81242" cy="237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5DB713" w14:textId="77777777" w:rsidR="00C91205" w:rsidRPr="004F2D13" w:rsidRDefault="00C91205" w:rsidP="00C91205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color w:val="0000FF"/>
                              <w:szCs w:val="20"/>
                              <w:u w:val="single"/>
                            </w:rPr>
                          </w:pPr>
                          <w:r w:rsidRPr="00F31CB4">
                            <w:rPr>
                              <w:rFonts w:ascii="Arial" w:hAnsi="Arial" w:cs="Arial"/>
                              <w:szCs w:val="20"/>
                              <w:u w:val="single"/>
                            </w:rPr>
                            <w:t>www.bio-protocol.org/exxxx</w:t>
                          </w:r>
                          <w:r w:rsidR="00134947" w:rsidRPr="00F31CB4">
                            <w:rPr>
                              <w:rFonts w:ascii="Arial" w:hAnsi="Arial" w:cs="Arial"/>
                              <w:szCs w:val="20"/>
                              <w:u w:val="single"/>
                            </w:rPr>
                            <w:t>xxx</w:t>
                          </w:r>
                          <w:r w:rsidRPr="00134947">
                            <w:rPr>
                              <w:rFonts w:ascii="Arial" w:hAnsi="Arial" w:cs="Arial"/>
                              <w:color w:val="0000FF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55ECDA78" id="矩形 2" o:spid="_x0000_s1026" style="width:163.9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" filled="f" stroked="f">
              <v:textbox>
                <w:txbxContent>
                  <w:p w14:paraId="385DB713" w14:textId="77777777" w:rsidR="00C91205" w:rsidRPr="004F2D13" w:rsidRDefault="00C91205" w:rsidP="00C91205">
                    <w:pPr>
                      <w:wordWrap w:val="0"/>
                      <w:snapToGrid w:val="0"/>
                      <w:rPr>
                        <w:rFonts w:ascii="Arial" w:hAnsi="Arial" w:cs="Arial"/>
                        <w:color w:val="0000FF"/>
                        <w:szCs w:val="20"/>
                        <w:u w:val="single"/>
                      </w:rPr>
                    </w:pPr>
                    <w:r w:rsidRPr="00F31CB4">
                      <w:rPr>
                        <w:rFonts w:ascii="Arial" w:hAnsi="Arial" w:cs="Arial"/>
                        <w:szCs w:val="20"/>
                        <w:u w:val="single"/>
                      </w:rPr>
                      <w:t>www.bio-protocol.org/exxxx</w:t>
                    </w:r>
                    <w:r w:rsidR="00134947" w:rsidRPr="00F31CB4">
                      <w:rPr>
                        <w:rFonts w:ascii="Arial" w:hAnsi="Arial" w:cs="Arial"/>
                        <w:szCs w:val="20"/>
                        <w:u w:val="single"/>
                      </w:rPr>
                      <w:t>xxx</w:t>
                    </w:r>
                    <w:r w:rsidRPr="00134947">
                      <w:rPr>
                        <w:rFonts w:ascii="Arial" w:hAnsi="Arial" w:cs="Arial"/>
                        <w:color w:val="0000FF"/>
                        <w:szCs w:val="20"/>
                      </w:rPr>
                      <w:t xml:space="preserve"> </w:t>
                    </w:r>
                  </w:p>
                </w:txbxContent>
              </v:textbox>
              <w10:anchorlock/>
            </v:rect>
          </w:pict>
        </mc:Fallback>
      </mc:AlternateContent>
    </w:r>
    <w:r w:rsidR="00716C8B">
      <w:rPr>
        <w:sz w:val="16"/>
      </w:rPr>
      <w:t xml:space="preserve"> </w:t>
    </w:r>
    <w:r w:rsidR="00BE17A6">
      <w:rPr>
        <w:sz w:val="16"/>
      </w:rPr>
      <w:t xml:space="preserve"> </w:t>
    </w:r>
    <w:r w:rsidR="00C91205">
      <w:rPr>
        <w:sz w:val="16"/>
      </w:rPr>
      <w:t xml:space="preserve"> </w:t>
    </w:r>
    <w:r w:rsidR="00C91205">
      <w:rPr>
        <w:rFonts w:ascii="Times New Roman" w:hAnsi="Times New Roman"/>
        <w:noProof/>
        <w:sz w:val="18"/>
        <w:szCs w:val="18"/>
      </w:rPr>
      <mc:AlternateContent>
        <mc:Choice Requires="wps">
          <w:drawing>
            <wp:inline distT="0" distB="0" distL="0" distR="0" wp14:anchorId="056A4162" wp14:editId="585B0F10">
              <wp:extent cx="1724722" cy="349885"/>
              <wp:effectExtent l="0" t="0" r="0" b="0"/>
              <wp:docPr id="2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24722" cy="34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E848B" w14:textId="77777777" w:rsidR="00C91205" w:rsidRDefault="00C91205" w:rsidP="00C91205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9CFACD2" w14:textId="77777777" w:rsidR="00C91205" w:rsidRPr="00A11045" w:rsidRDefault="00C91205" w:rsidP="00C91205">
                          <w:pPr>
                            <w:snapToGrid w:val="0"/>
                            <w:spacing w:line="276" w:lineRule="auto"/>
                            <w:rPr>
                              <w:sz w:val="16"/>
                              <w:szCs w:val="16"/>
                            </w:rPr>
                          </w:pPr>
                          <w:r w:rsidRPr="00A11045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DOI:10.21769/BioProtoc.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xxxx</w:t>
                          </w:r>
                          <w:r w:rsidR="00134947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</w:t>
                          </w:r>
                          <w:r w:rsidR="00716C8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555111112000</w:t>
                          </w:r>
                        </w:p>
                        <w:p w14:paraId="2F25FCCF" w14:textId="77777777" w:rsidR="00C91205" w:rsidRPr="00A11045" w:rsidRDefault="00C91205" w:rsidP="00C91205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056A4162" id="矩形 3" o:spid="_x0000_s1027" style="width:135.8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" filled="f" stroked="f">
              <v:textbox>
                <w:txbxContent>
                  <w:p w14:paraId="3C1E848B" w14:textId="77777777" w:rsidR="00C91205" w:rsidRDefault="00C91205" w:rsidP="00C91205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9CFACD2" w14:textId="77777777" w:rsidR="00C91205" w:rsidRPr="00A11045" w:rsidRDefault="00C91205" w:rsidP="00C91205">
                    <w:pPr>
                      <w:snapToGrid w:val="0"/>
                      <w:spacing w:line="276" w:lineRule="auto"/>
                      <w:rPr>
                        <w:sz w:val="16"/>
                        <w:szCs w:val="16"/>
                      </w:rPr>
                    </w:pPr>
                    <w:r w:rsidRPr="00A11045">
                      <w:rPr>
                        <w:rFonts w:ascii="Arial" w:hAnsi="Arial" w:cs="Arial"/>
                        <w:sz w:val="16"/>
                        <w:szCs w:val="16"/>
                      </w:rPr>
                      <w:t>DOI:10.21769/BioProtoc.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xxxx</w:t>
                    </w:r>
                    <w:r w:rsidR="00134947">
                      <w:rPr>
                        <w:rFonts w:ascii="Arial" w:hAnsi="Arial" w:cs="Arial"/>
                        <w:sz w:val="16"/>
                        <w:szCs w:val="16"/>
                      </w:rPr>
                      <w:t>xxx</w:t>
                    </w:r>
                    <w:r w:rsidR="00716C8B">
                      <w:rPr>
                        <w:rFonts w:ascii="Arial" w:hAnsi="Arial" w:cs="Arial"/>
                        <w:sz w:val="16"/>
                        <w:szCs w:val="16"/>
                      </w:rPr>
                      <w:t>x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555111112000</w:t>
                    </w:r>
                  </w:p>
                  <w:p w14:paraId="2F25FCCF" w14:textId="77777777" w:rsidR="00C91205" w:rsidRPr="00A11045" w:rsidRDefault="00C91205" w:rsidP="00C91205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158ED"/>
    <w:multiLevelType w:val="hybridMultilevel"/>
    <w:tmpl w:val="BFDC144C"/>
    <w:lvl w:ilvl="0" w:tplc="0D861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7371D1"/>
    <w:multiLevelType w:val="hybridMultilevel"/>
    <w:tmpl w:val="451479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A04ECC"/>
    <w:multiLevelType w:val="hybridMultilevel"/>
    <w:tmpl w:val="52A2AB74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79D4524"/>
    <w:multiLevelType w:val="hybridMultilevel"/>
    <w:tmpl w:val="7DB055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F4D55"/>
    <w:multiLevelType w:val="hybridMultilevel"/>
    <w:tmpl w:val="7932E532"/>
    <w:lvl w:ilvl="0" w:tplc="31389AC6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2F0F00"/>
    <w:multiLevelType w:val="hybridMultilevel"/>
    <w:tmpl w:val="709EDD96"/>
    <w:lvl w:ilvl="0" w:tplc="E25A5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A92275F"/>
    <w:multiLevelType w:val="hybridMultilevel"/>
    <w:tmpl w:val="C7940F3E"/>
    <w:lvl w:ilvl="0" w:tplc="0409000F">
      <w:start w:val="1"/>
      <w:numFmt w:val="decimal"/>
      <w:lvlText w:val="%1."/>
      <w:lvlJc w:val="left"/>
      <w:pPr>
        <w:ind w:left="422" w:hanging="420"/>
      </w:pPr>
    </w:lvl>
    <w:lvl w:ilvl="1" w:tplc="04090019" w:tentative="1">
      <w:start w:val="1"/>
      <w:numFmt w:val="lowerLetter"/>
      <w:lvlText w:val="%2)"/>
      <w:lvlJc w:val="left"/>
      <w:pPr>
        <w:ind w:left="842" w:hanging="420"/>
      </w:pPr>
    </w:lvl>
    <w:lvl w:ilvl="2" w:tplc="0409001B" w:tentative="1">
      <w:start w:val="1"/>
      <w:numFmt w:val="lowerRoman"/>
      <w:lvlText w:val="%3."/>
      <w:lvlJc w:val="right"/>
      <w:pPr>
        <w:ind w:left="1262" w:hanging="420"/>
      </w:pPr>
    </w:lvl>
    <w:lvl w:ilvl="3" w:tplc="0409000F" w:tentative="1">
      <w:start w:val="1"/>
      <w:numFmt w:val="decimal"/>
      <w:lvlText w:val="%4."/>
      <w:lvlJc w:val="left"/>
      <w:pPr>
        <w:ind w:left="1682" w:hanging="420"/>
      </w:pPr>
    </w:lvl>
    <w:lvl w:ilvl="4" w:tplc="04090019" w:tentative="1">
      <w:start w:val="1"/>
      <w:numFmt w:val="lowerLetter"/>
      <w:lvlText w:val="%5)"/>
      <w:lvlJc w:val="left"/>
      <w:pPr>
        <w:ind w:left="2102" w:hanging="420"/>
      </w:pPr>
    </w:lvl>
    <w:lvl w:ilvl="5" w:tplc="0409001B" w:tentative="1">
      <w:start w:val="1"/>
      <w:numFmt w:val="lowerRoman"/>
      <w:lvlText w:val="%6."/>
      <w:lvlJc w:val="right"/>
      <w:pPr>
        <w:ind w:left="2522" w:hanging="420"/>
      </w:pPr>
    </w:lvl>
    <w:lvl w:ilvl="6" w:tplc="0409000F" w:tentative="1">
      <w:start w:val="1"/>
      <w:numFmt w:val="decimal"/>
      <w:lvlText w:val="%7."/>
      <w:lvlJc w:val="left"/>
      <w:pPr>
        <w:ind w:left="2942" w:hanging="420"/>
      </w:pPr>
    </w:lvl>
    <w:lvl w:ilvl="7" w:tplc="04090019" w:tentative="1">
      <w:start w:val="1"/>
      <w:numFmt w:val="lowerLetter"/>
      <w:lvlText w:val="%8)"/>
      <w:lvlJc w:val="left"/>
      <w:pPr>
        <w:ind w:left="3362" w:hanging="420"/>
      </w:pPr>
    </w:lvl>
    <w:lvl w:ilvl="8" w:tplc="0409001B" w:tentative="1">
      <w:start w:val="1"/>
      <w:numFmt w:val="lowerRoman"/>
      <w:lvlText w:val="%9."/>
      <w:lvlJc w:val="right"/>
      <w:pPr>
        <w:ind w:left="3782" w:hanging="420"/>
      </w:pPr>
    </w:lvl>
  </w:abstractNum>
  <w:abstractNum w:abstractNumId="7">
    <w:nsid w:val="118836B5"/>
    <w:multiLevelType w:val="hybridMultilevel"/>
    <w:tmpl w:val="0E4032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1970810"/>
    <w:multiLevelType w:val="hybridMultilevel"/>
    <w:tmpl w:val="1068C53E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17042442"/>
    <w:multiLevelType w:val="hybridMultilevel"/>
    <w:tmpl w:val="5CF48C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A8E7D1F"/>
    <w:multiLevelType w:val="hybridMultilevel"/>
    <w:tmpl w:val="42120620"/>
    <w:lvl w:ilvl="0" w:tplc="6A0A6DD8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C20382B"/>
    <w:multiLevelType w:val="hybridMultilevel"/>
    <w:tmpl w:val="8DAED6B8"/>
    <w:lvl w:ilvl="0" w:tplc="5EDCA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DD76ECE"/>
    <w:multiLevelType w:val="hybridMultilevel"/>
    <w:tmpl w:val="78DC1AC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EC524EA"/>
    <w:multiLevelType w:val="hybridMultilevel"/>
    <w:tmpl w:val="F5B0201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F9A12C9"/>
    <w:multiLevelType w:val="multilevel"/>
    <w:tmpl w:val="3E9088F2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FBA6097"/>
    <w:multiLevelType w:val="hybridMultilevel"/>
    <w:tmpl w:val="6D3C2ED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FD142EA"/>
    <w:multiLevelType w:val="hybridMultilevel"/>
    <w:tmpl w:val="A2CCF1CE"/>
    <w:lvl w:ilvl="0" w:tplc="830E29FE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33979BF"/>
    <w:multiLevelType w:val="hybridMultilevel"/>
    <w:tmpl w:val="F1D04A6C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26D044A4"/>
    <w:multiLevelType w:val="hybridMultilevel"/>
    <w:tmpl w:val="EF6EF282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2792567E"/>
    <w:multiLevelType w:val="hybridMultilevel"/>
    <w:tmpl w:val="481CAB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2DB954DA"/>
    <w:multiLevelType w:val="hybridMultilevel"/>
    <w:tmpl w:val="1150AC38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2F0B057C"/>
    <w:multiLevelType w:val="hybridMultilevel"/>
    <w:tmpl w:val="28221E62"/>
    <w:lvl w:ilvl="0" w:tplc="31389AC6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A3C2D264">
      <w:start w:val="1"/>
      <w:numFmt w:val="lowerLetter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1716ECC"/>
    <w:multiLevelType w:val="hybridMultilevel"/>
    <w:tmpl w:val="4D52B2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BF6A016E">
      <w:start w:val="1"/>
      <w:numFmt w:val="chineseCountingThousand"/>
      <w:lvlText w:val="%2、"/>
      <w:lvlJc w:val="left"/>
      <w:pPr>
        <w:ind w:left="704" w:hanging="420"/>
      </w:pPr>
      <w:rPr>
        <w:rFonts w:asciiTheme="majorEastAsia" w:eastAsiaTheme="majorEastAsia" w:hAnsiTheme="maj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2A05132"/>
    <w:multiLevelType w:val="hybridMultilevel"/>
    <w:tmpl w:val="BF0A659A"/>
    <w:lvl w:ilvl="0" w:tplc="40A8C7E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plc="589004A4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8A957A8"/>
    <w:multiLevelType w:val="hybridMultilevel"/>
    <w:tmpl w:val="0B8AEF8E"/>
    <w:lvl w:ilvl="0" w:tplc="2640C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A434CBA"/>
    <w:multiLevelType w:val="hybridMultilevel"/>
    <w:tmpl w:val="6D060EC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3E272E0A"/>
    <w:multiLevelType w:val="hybridMultilevel"/>
    <w:tmpl w:val="F77A8772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3F571D26"/>
    <w:multiLevelType w:val="hybridMultilevel"/>
    <w:tmpl w:val="6ADCE21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42A904DE"/>
    <w:multiLevelType w:val="hybridMultilevel"/>
    <w:tmpl w:val="C5F24A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3D2173A"/>
    <w:multiLevelType w:val="hybridMultilevel"/>
    <w:tmpl w:val="732E1AF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68F15CA"/>
    <w:multiLevelType w:val="hybridMultilevel"/>
    <w:tmpl w:val="4D868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74C68DF"/>
    <w:multiLevelType w:val="hybridMultilevel"/>
    <w:tmpl w:val="18B2C19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4AC95865"/>
    <w:multiLevelType w:val="hybridMultilevel"/>
    <w:tmpl w:val="43EC4A6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FC619CC"/>
    <w:multiLevelType w:val="hybridMultilevel"/>
    <w:tmpl w:val="969695C6"/>
    <w:lvl w:ilvl="0" w:tplc="901E51C0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54928C1"/>
    <w:multiLevelType w:val="hybridMultilevel"/>
    <w:tmpl w:val="7CE4AC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554D3BEE"/>
    <w:multiLevelType w:val="hybridMultilevel"/>
    <w:tmpl w:val="BF06C79C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B412429"/>
    <w:multiLevelType w:val="hybridMultilevel"/>
    <w:tmpl w:val="CDF843F6"/>
    <w:lvl w:ilvl="0" w:tplc="A3C2D264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01B472A"/>
    <w:multiLevelType w:val="hybridMultilevel"/>
    <w:tmpl w:val="1F9AC3C2"/>
    <w:lvl w:ilvl="0" w:tplc="7CFE8D8E">
      <w:start w:val="1"/>
      <w:numFmt w:val="decimal"/>
      <w:lvlText w:val="%1."/>
      <w:lvlJc w:val="left"/>
      <w:pPr>
        <w:ind w:left="360" w:hanging="360"/>
      </w:pPr>
      <w:rPr>
        <w:rFonts w:eastAsia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1331DB6"/>
    <w:multiLevelType w:val="hybridMultilevel"/>
    <w:tmpl w:val="8E9448C8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A5A888A0">
      <w:start w:val="1"/>
      <w:numFmt w:val="decimalEnclosedCircle"/>
      <w:lvlText w:val="注%2"/>
      <w:lvlJc w:val="left"/>
      <w:pPr>
        <w:ind w:left="1140" w:hanging="720"/>
      </w:pPr>
      <w:rPr>
        <w:rFonts w:ascii="宋体"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1B231CC"/>
    <w:multiLevelType w:val="hybridMultilevel"/>
    <w:tmpl w:val="49222938"/>
    <w:lvl w:ilvl="0" w:tplc="BB344E3C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2343CA4"/>
    <w:multiLevelType w:val="hybridMultilevel"/>
    <w:tmpl w:val="6F661032"/>
    <w:lvl w:ilvl="0" w:tplc="89CA8C06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50B34D0"/>
    <w:multiLevelType w:val="hybridMultilevel"/>
    <w:tmpl w:val="8D42BD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98D15F4"/>
    <w:multiLevelType w:val="hybridMultilevel"/>
    <w:tmpl w:val="481CAB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6D2859CE"/>
    <w:multiLevelType w:val="hybridMultilevel"/>
    <w:tmpl w:val="5902FB38"/>
    <w:lvl w:ilvl="0" w:tplc="3AB21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FC76D09"/>
    <w:multiLevelType w:val="hybridMultilevel"/>
    <w:tmpl w:val="5094C774"/>
    <w:lvl w:ilvl="0" w:tplc="BB901FE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5952D99"/>
    <w:multiLevelType w:val="hybridMultilevel"/>
    <w:tmpl w:val="165C3A74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6F039F4"/>
    <w:multiLevelType w:val="hybridMultilevel"/>
    <w:tmpl w:val="30B60728"/>
    <w:lvl w:ilvl="0" w:tplc="A3C2D264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C841CE5"/>
    <w:multiLevelType w:val="hybridMultilevel"/>
    <w:tmpl w:val="75C6B4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8"/>
  </w:num>
  <w:num w:numId="3">
    <w:abstractNumId w:val="2"/>
  </w:num>
  <w:num w:numId="4">
    <w:abstractNumId w:val="8"/>
  </w:num>
  <w:num w:numId="5">
    <w:abstractNumId w:val="26"/>
  </w:num>
  <w:num w:numId="6">
    <w:abstractNumId w:val="17"/>
  </w:num>
  <w:num w:numId="7">
    <w:abstractNumId w:val="22"/>
  </w:num>
  <w:num w:numId="8">
    <w:abstractNumId w:val="16"/>
  </w:num>
  <w:num w:numId="9">
    <w:abstractNumId w:val="33"/>
  </w:num>
  <w:num w:numId="10">
    <w:abstractNumId w:val="10"/>
  </w:num>
  <w:num w:numId="11">
    <w:abstractNumId w:val="45"/>
  </w:num>
  <w:num w:numId="12">
    <w:abstractNumId w:val="35"/>
  </w:num>
  <w:num w:numId="13">
    <w:abstractNumId w:val="38"/>
  </w:num>
  <w:num w:numId="14">
    <w:abstractNumId w:val="40"/>
  </w:num>
  <w:num w:numId="15">
    <w:abstractNumId w:val="11"/>
  </w:num>
  <w:num w:numId="16">
    <w:abstractNumId w:val="4"/>
  </w:num>
  <w:num w:numId="17">
    <w:abstractNumId w:val="34"/>
  </w:num>
  <w:num w:numId="18">
    <w:abstractNumId w:val="25"/>
  </w:num>
  <w:num w:numId="19">
    <w:abstractNumId w:val="12"/>
  </w:num>
  <w:num w:numId="20">
    <w:abstractNumId w:val="27"/>
  </w:num>
  <w:num w:numId="21">
    <w:abstractNumId w:val="32"/>
  </w:num>
  <w:num w:numId="22">
    <w:abstractNumId w:val="29"/>
  </w:num>
  <w:num w:numId="23">
    <w:abstractNumId w:val="15"/>
  </w:num>
  <w:num w:numId="24">
    <w:abstractNumId w:val="19"/>
  </w:num>
  <w:num w:numId="25">
    <w:abstractNumId w:val="42"/>
  </w:num>
  <w:num w:numId="26">
    <w:abstractNumId w:val="13"/>
  </w:num>
  <w:num w:numId="27">
    <w:abstractNumId w:val="31"/>
  </w:num>
  <w:num w:numId="28">
    <w:abstractNumId w:val="6"/>
  </w:num>
  <w:num w:numId="29">
    <w:abstractNumId w:val="39"/>
  </w:num>
  <w:num w:numId="30">
    <w:abstractNumId w:val="3"/>
  </w:num>
  <w:num w:numId="31">
    <w:abstractNumId w:val="21"/>
  </w:num>
  <w:num w:numId="32">
    <w:abstractNumId w:val="36"/>
  </w:num>
  <w:num w:numId="33">
    <w:abstractNumId w:val="46"/>
  </w:num>
  <w:num w:numId="34">
    <w:abstractNumId w:val="47"/>
  </w:num>
  <w:num w:numId="35">
    <w:abstractNumId w:val="0"/>
  </w:num>
  <w:num w:numId="36">
    <w:abstractNumId w:val="28"/>
  </w:num>
  <w:num w:numId="37">
    <w:abstractNumId w:val="5"/>
  </w:num>
  <w:num w:numId="38">
    <w:abstractNumId w:val="30"/>
  </w:num>
  <w:num w:numId="39">
    <w:abstractNumId w:val="24"/>
  </w:num>
  <w:num w:numId="40">
    <w:abstractNumId w:val="7"/>
  </w:num>
  <w:num w:numId="41">
    <w:abstractNumId w:val="37"/>
  </w:num>
  <w:num w:numId="42">
    <w:abstractNumId w:val="44"/>
  </w:num>
  <w:num w:numId="43">
    <w:abstractNumId w:val="23"/>
  </w:num>
  <w:num w:numId="44">
    <w:abstractNumId w:val="1"/>
  </w:num>
  <w:num w:numId="45">
    <w:abstractNumId w:val="43"/>
  </w:num>
  <w:num w:numId="46">
    <w:abstractNumId w:val="9"/>
  </w:num>
  <w:num w:numId="47">
    <w:abstractNumId w:val="41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Q2NjU1MzA0NTY1NzZU0lEKTi0uzszPAykwNK8FAAxsIIgtAAAA"/>
  </w:docVars>
  <w:rsids>
    <w:rsidRoot w:val="00987346"/>
    <w:rsid w:val="000161FF"/>
    <w:rsid w:val="00043BDF"/>
    <w:rsid w:val="0007098F"/>
    <w:rsid w:val="00087ABE"/>
    <w:rsid w:val="000A2BD0"/>
    <w:rsid w:val="000A2F0C"/>
    <w:rsid w:val="000B1B98"/>
    <w:rsid w:val="000C6C4F"/>
    <w:rsid w:val="000D389A"/>
    <w:rsid w:val="001274CD"/>
    <w:rsid w:val="00134947"/>
    <w:rsid w:val="00143A5C"/>
    <w:rsid w:val="00166B8C"/>
    <w:rsid w:val="00173F5D"/>
    <w:rsid w:val="001B521D"/>
    <w:rsid w:val="001D0DFB"/>
    <w:rsid w:val="001D3176"/>
    <w:rsid w:val="001E30DA"/>
    <w:rsid w:val="001E32FA"/>
    <w:rsid w:val="001E5AAE"/>
    <w:rsid w:val="001E6764"/>
    <w:rsid w:val="001E7DF2"/>
    <w:rsid w:val="00213BBE"/>
    <w:rsid w:val="00231E25"/>
    <w:rsid w:val="00237480"/>
    <w:rsid w:val="00275782"/>
    <w:rsid w:val="0028757A"/>
    <w:rsid w:val="00290B7D"/>
    <w:rsid w:val="002E7593"/>
    <w:rsid w:val="00320030"/>
    <w:rsid w:val="00376846"/>
    <w:rsid w:val="0039658C"/>
    <w:rsid w:val="003B13C4"/>
    <w:rsid w:val="003C1B31"/>
    <w:rsid w:val="003E2516"/>
    <w:rsid w:val="003E2815"/>
    <w:rsid w:val="0040129F"/>
    <w:rsid w:val="004153C5"/>
    <w:rsid w:val="0044316E"/>
    <w:rsid w:val="0045117F"/>
    <w:rsid w:val="00467A24"/>
    <w:rsid w:val="004E16FF"/>
    <w:rsid w:val="004E73CC"/>
    <w:rsid w:val="004F2D13"/>
    <w:rsid w:val="00543AE0"/>
    <w:rsid w:val="0054793C"/>
    <w:rsid w:val="005702F4"/>
    <w:rsid w:val="005A310C"/>
    <w:rsid w:val="005B7CDB"/>
    <w:rsid w:val="005C369C"/>
    <w:rsid w:val="005C65EC"/>
    <w:rsid w:val="005D278E"/>
    <w:rsid w:val="005D7F1B"/>
    <w:rsid w:val="00615F5A"/>
    <w:rsid w:val="00623E68"/>
    <w:rsid w:val="00653D1D"/>
    <w:rsid w:val="00663F2E"/>
    <w:rsid w:val="00664E81"/>
    <w:rsid w:val="0066528D"/>
    <w:rsid w:val="00673477"/>
    <w:rsid w:val="00696636"/>
    <w:rsid w:val="006A74FB"/>
    <w:rsid w:val="006D5078"/>
    <w:rsid w:val="00704319"/>
    <w:rsid w:val="00716C8B"/>
    <w:rsid w:val="0073141B"/>
    <w:rsid w:val="00731C0A"/>
    <w:rsid w:val="007344E8"/>
    <w:rsid w:val="007365D9"/>
    <w:rsid w:val="00745E88"/>
    <w:rsid w:val="00762B4B"/>
    <w:rsid w:val="007914E8"/>
    <w:rsid w:val="007B3016"/>
    <w:rsid w:val="007B6C5E"/>
    <w:rsid w:val="007E54AE"/>
    <w:rsid w:val="007F0BA3"/>
    <w:rsid w:val="007F289A"/>
    <w:rsid w:val="007F2B01"/>
    <w:rsid w:val="007F762E"/>
    <w:rsid w:val="00803E86"/>
    <w:rsid w:val="00822DC1"/>
    <w:rsid w:val="00843A58"/>
    <w:rsid w:val="0084777A"/>
    <w:rsid w:val="008A7FDD"/>
    <w:rsid w:val="00902B87"/>
    <w:rsid w:val="0091550B"/>
    <w:rsid w:val="009242D8"/>
    <w:rsid w:val="00926456"/>
    <w:rsid w:val="009637F7"/>
    <w:rsid w:val="009736B1"/>
    <w:rsid w:val="00986C38"/>
    <w:rsid w:val="00987346"/>
    <w:rsid w:val="0099590D"/>
    <w:rsid w:val="009C70DD"/>
    <w:rsid w:val="009D33B7"/>
    <w:rsid w:val="009D61B0"/>
    <w:rsid w:val="009E6F3F"/>
    <w:rsid w:val="009F739F"/>
    <w:rsid w:val="009F7E71"/>
    <w:rsid w:val="00A42C34"/>
    <w:rsid w:val="00A7634E"/>
    <w:rsid w:val="00AC19C4"/>
    <w:rsid w:val="00AE6A2C"/>
    <w:rsid w:val="00B007B9"/>
    <w:rsid w:val="00B3703C"/>
    <w:rsid w:val="00B6087C"/>
    <w:rsid w:val="00B65373"/>
    <w:rsid w:val="00B67522"/>
    <w:rsid w:val="00B9033C"/>
    <w:rsid w:val="00BA7B56"/>
    <w:rsid w:val="00BB4EAE"/>
    <w:rsid w:val="00BB5006"/>
    <w:rsid w:val="00BC0F2C"/>
    <w:rsid w:val="00BC29B8"/>
    <w:rsid w:val="00BE17A6"/>
    <w:rsid w:val="00C32AB9"/>
    <w:rsid w:val="00C906F3"/>
    <w:rsid w:val="00C91205"/>
    <w:rsid w:val="00C91EEC"/>
    <w:rsid w:val="00C94277"/>
    <w:rsid w:val="00C9715F"/>
    <w:rsid w:val="00CA0527"/>
    <w:rsid w:val="00CA08B6"/>
    <w:rsid w:val="00CA0C4F"/>
    <w:rsid w:val="00CA3C78"/>
    <w:rsid w:val="00CC43E4"/>
    <w:rsid w:val="00CD386F"/>
    <w:rsid w:val="00CE1BC6"/>
    <w:rsid w:val="00D003FB"/>
    <w:rsid w:val="00D168B0"/>
    <w:rsid w:val="00D23E55"/>
    <w:rsid w:val="00D248E0"/>
    <w:rsid w:val="00D34534"/>
    <w:rsid w:val="00D40E94"/>
    <w:rsid w:val="00D7497D"/>
    <w:rsid w:val="00DD20B5"/>
    <w:rsid w:val="00E04BA5"/>
    <w:rsid w:val="00E309BF"/>
    <w:rsid w:val="00E61600"/>
    <w:rsid w:val="00E64EFB"/>
    <w:rsid w:val="00E80433"/>
    <w:rsid w:val="00EA0968"/>
    <w:rsid w:val="00EE40B5"/>
    <w:rsid w:val="00EF36EB"/>
    <w:rsid w:val="00EF5497"/>
    <w:rsid w:val="00F31CB4"/>
    <w:rsid w:val="00F56F26"/>
    <w:rsid w:val="00F73636"/>
    <w:rsid w:val="00F83A17"/>
    <w:rsid w:val="00F842A3"/>
    <w:rsid w:val="00FB3F2A"/>
    <w:rsid w:val="00FF30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59DED"/>
  <w15:docId w15:val="{6CFBF922-1F96-4EC4-88DA-C1AE6DE8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09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99"/>
    <w:qFormat/>
    <w:rsid w:val="00987346"/>
    <w:pPr>
      <w:widowControl/>
      <w:ind w:firstLineChars="200" w:firstLine="420"/>
      <w:jc w:val="left"/>
    </w:pPr>
    <w:rPr>
      <w:sz w:val="24"/>
      <w:szCs w:val="24"/>
      <w:lang w:eastAsia="ko-KR"/>
    </w:rPr>
  </w:style>
  <w:style w:type="character" w:customStyle="1" w:styleId="Char">
    <w:name w:val="列出段落 Char"/>
    <w:basedOn w:val="a0"/>
    <w:link w:val="a3"/>
    <w:uiPriority w:val="34"/>
    <w:qFormat/>
    <w:rsid w:val="00987346"/>
    <w:rPr>
      <w:sz w:val="24"/>
      <w:szCs w:val="24"/>
      <w:lang w:eastAsia="ko-KR"/>
    </w:rPr>
  </w:style>
  <w:style w:type="paragraph" w:customStyle="1" w:styleId="15">
    <w:name w:val="样式 行距: 1.5 倍行距"/>
    <w:basedOn w:val="a"/>
    <w:rsid w:val="00987346"/>
    <w:pPr>
      <w:widowControl/>
      <w:spacing w:line="360" w:lineRule="auto"/>
      <w:jc w:val="left"/>
    </w:pPr>
    <w:rPr>
      <w:rFonts w:ascii="Times New Roman" w:eastAsia="Times New Roman" w:hAnsi="Times New Roman" w:cs="宋体"/>
      <w:kern w:val="0"/>
      <w:sz w:val="24"/>
      <w:szCs w:val="20"/>
      <w:lang w:eastAsia="en-US"/>
    </w:rPr>
  </w:style>
  <w:style w:type="paragraph" w:styleId="a4">
    <w:name w:val="header"/>
    <w:basedOn w:val="a"/>
    <w:link w:val="Char0"/>
    <w:uiPriority w:val="99"/>
    <w:unhideWhenUsed/>
    <w:rsid w:val="00F73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7363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736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73636"/>
    <w:rPr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DD20B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D20B5"/>
    <w:rPr>
      <w:sz w:val="18"/>
      <w:szCs w:val="18"/>
    </w:rPr>
  </w:style>
  <w:style w:type="character" w:styleId="a7">
    <w:name w:val="Hyperlink"/>
    <w:basedOn w:val="a0"/>
    <w:uiPriority w:val="99"/>
    <w:unhideWhenUsed/>
    <w:rsid w:val="0099590D"/>
    <w:rPr>
      <w:color w:val="0563C1" w:themeColor="hyperlink"/>
      <w:u w:val="single"/>
    </w:rPr>
  </w:style>
  <w:style w:type="paragraph" w:customStyle="1" w:styleId="EndNoteBibliography">
    <w:name w:val="EndNote Bibliography"/>
    <w:basedOn w:val="a"/>
    <w:link w:val="EndNoteBibliographyChar"/>
    <w:rsid w:val="00543AE0"/>
    <w:pPr>
      <w:widowControl/>
      <w:spacing w:after="160"/>
      <w:jc w:val="left"/>
    </w:pPr>
    <w:rPr>
      <w:noProof/>
      <w:sz w:val="22"/>
      <w:szCs w:val="24"/>
      <w:lang w:eastAsia="en-US"/>
    </w:rPr>
  </w:style>
  <w:style w:type="character" w:customStyle="1" w:styleId="EndNoteBibliographyChar">
    <w:name w:val="EndNote Bibliography Char"/>
    <w:basedOn w:val="Char"/>
    <w:link w:val="EndNoteBibliography"/>
    <w:rsid w:val="00543AE0"/>
    <w:rPr>
      <w:noProof/>
      <w:sz w:val="22"/>
      <w:szCs w:val="24"/>
      <w:lang w:eastAsia="en-US"/>
    </w:rPr>
  </w:style>
  <w:style w:type="character" w:customStyle="1" w:styleId="fontstyle01">
    <w:name w:val="fontstyle01"/>
    <w:basedOn w:val="a0"/>
    <w:rsid w:val="00543AE0"/>
    <w:rPr>
      <w:rFonts w:ascii="AdvTimes-b" w:hAnsi="AdvTimes-b" w:hint="default"/>
      <w:b w:val="0"/>
      <w:bCs w:val="0"/>
      <w:i w:val="0"/>
      <w:iCs w:val="0"/>
      <w:color w:val="000000"/>
      <w:sz w:val="28"/>
      <w:szCs w:val="28"/>
    </w:rPr>
  </w:style>
  <w:style w:type="table" w:customStyle="1" w:styleId="1">
    <w:name w:val="网格型1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网格型2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网格型3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网格型4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5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网格型6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网格型7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网格型8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网格型9"/>
    <w:basedOn w:val="a1"/>
    <w:next w:val="a8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543A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未处理的提及1"/>
    <w:basedOn w:val="a0"/>
    <w:uiPriority w:val="99"/>
    <w:semiHidden/>
    <w:unhideWhenUsed/>
    <w:rsid w:val="0073141B"/>
    <w:rPr>
      <w:color w:val="605E5C"/>
      <w:shd w:val="clear" w:color="auto" w:fill="E1DFDD"/>
    </w:rPr>
  </w:style>
  <w:style w:type="paragraph" w:customStyle="1" w:styleId="11">
    <w:name w:val="列表段落1"/>
    <w:basedOn w:val="a"/>
    <w:uiPriority w:val="34"/>
    <w:qFormat/>
    <w:rsid w:val="009F7E71"/>
    <w:pPr>
      <w:widowControl/>
      <w:ind w:firstLineChars="200" w:firstLine="420"/>
      <w:jc w:val="left"/>
    </w:pPr>
    <w:rPr>
      <w:sz w:val="24"/>
      <w:szCs w:val="24"/>
      <w:lang w:eastAsia="ko-KR"/>
    </w:rPr>
  </w:style>
  <w:style w:type="character" w:styleId="a9">
    <w:name w:val="line number"/>
    <w:basedOn w:val="a0"/>
    <w:uiPriority w:val="99"/>
    <w:semiHidden/>
    <w:unhideWhenUsed/>
    <w:rsid w:val="00EE40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4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mengzhiwangyz@126.com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chinaagrisci.com/CN/10.3864/j.issn.0578-1752.2010.18.01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320</Words>
  <Characters>1828</Characters>
  <Application>Microsoft Office Word</Application>
  <DocSecurity>0</DocSecurity>
  <Lines>15</Lines>
  <Paragraphs>4</Paragraphs>
  <ScaleCrop>false</ScaleCrop>
  <Company/>
  <LinksUpToDate>false</LinksUpToDate>
  <CharactersWithSpaces>2144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Weihong</cp:lastModifiedBy>
  <cp:revision>51</cp:revision>
  <dcterms:created xsi:type="dcterms:W3CDTF">2020-09-08T02:32:00Z</dcterms:created>
  <dcterms:modified xsi:type="dcterms:W3CDTF">2021-01-15T09:04:00Z</dcterms:modified>
</cp:coreProperties>
</file>