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589EF0" w14:textId="77777777" w:rsidR="00BF3D1A" w:rsidRPr="00BF3D1A" w:rsidRDefault="00BF3D1A" w:rsidP="00BF3D1A">
      <w:pPr>
        <w:adjustRightInd w:val="0"/>
        <w:snapToGrid w:val="0"/>
        <w:spacing w:line="360" w:lineRule="auto"/>
        <w:jc w:val="center"/>
        <w:rPr>
          <w:rFonts w:ascii="黑体" w:eastAsia="黑体" w:hAnsi="黑体" w:cs="Times New Roman"/>
          <w:b/>
          <w:sz w:val="32"/>
          <w:szCs w:val="32"/>
          <w:lang w:eastAsia="zh-CN"/>
        </w:rPr>
      </w:pPr>
      <w:r w:rsidRPr="00BF3D1A">
        <w:rPr>
          <w:rFonts w:ascii="黑体" w:eastAsia="黑体" w:hAnsi="黑体" w:cs="Times New Roman"/>
          <w:b/>
          <w:sz w:val="32"/>
          <w:szCs w:val="32"/>
          <w:lang w:eastAsia="zh-CN"/>
        </w:rPr>
        <w:t>环境样本中的细菌总量测定——流式细胞法</w:t>
      </w:r>
    </w:p>
    <w:p w14:paraId="5CD642B7" w14:textId="6F226F5A" w:rsidR="00BF3D1A" w:rsidRPr="00C42B30" w:rsidRDefault="00BF3D1A" w:rsidP="00BF3D1A">
      <w:pPr>
        <w:adjustRightInd w:val="0"/>
        <w:snapToGrid w:val="0"/>
        <w:spacing w:line="360" w:lineRule="auto"/>
        <w:jc w:val="center"/>
        <w:rPr>
          <w:rFonts w:ascii="Arial" w:eastAsia="黑体" w:hAnsi="Arial" w:cs="Arial"/>
          <w:b/>
          <w:sz w:val="24"/>
          <w:szCs w:val="24"/>
          <w:lang w:eastAsia="zh-CN"/>
        </w:rPr>
      </w:pPr>
      <w:r w:rsidRPr="00BF3D1A">
        <w:rPr>
          <w:rFonts w:ascii="Arial" w:eastAsia="黑体" w:hAnsi="Arial" w:cs="Arial"/>
          <w:b/>
          <w:sz w:val="24"/>
          <w:szCs w:val="24"/>
          <w:lang w:eastAsia="zh-CN"/>
        </w:rPr>
        <w:t xml:space="preserve">Quantification of Bacterial Biomass from Environmental Samples -- Flow </w:t>
      </w:r>
      <w:proofErr w:type="spellStart"/>
      <w:r w:rsidRPr="00C42B30">
        <w:rPr>
          <w:rFonts w:ascii="Arial" w:eastAsia="黑体" w:hAnsi="Arial" w:cs="Arial"/>
          <w:b/>
          <w:sz w:val="24"/>
          <w:szCs w:val="24"/>
          <w:lang w:eastAsia="zh-CN"/>
        </w:rPr>
        <w:t>Cytometry</w:t>
      </w:r>
      <w:proofErr w:type="spellEnd"/>
    </w:p>
    <w:p w14:paraId="22CA450B" w14:textId="068C7017" w:rsidR="00BF3D1A" w:rsidRPr="00C42B30" w:rsidRDefault="00BF3D1A" w:rsidP="00BF3D1A">
      <w:pPr>
        <w:widowControl w:val="0"/>
        <w:adjustRightInd w:val="0"/>
        <w:snapToGrid w:val="0"/>
        <w:spacing w:line="360" w:lineRule="auto"/>
        <w:jc w:val="center"/>
        <w:rPr>
          <w:rFonts w:ascii="Arial" w:eastAsia="Malgun Gothic" w:hAnsi="Arial" w:cs="Arial"/>
          <w:sz w:val="24"/>
          <w:vertAlign w:val="superscript"/>
        </w:rPr>
      </w:pPr>
      <w:r w:rsidRPr="00C42B30">
        <w:rPr>
          <w:rFonts w:ascii="Arial" w:hAnsi="Arial" w:cs="Arial"/>
          <w:sz w:val="24"/>
          <w:lang w:eastAsia="zh-CN"/>
        </w:rPr>
        <w:t>张照婧</w:t>
      </w:r>
      <w:r w:rsidRPr="00C42B30">
        <w:rPr>
          <w:rFonts w:ascii="Arial" w:hAnsi="Arial" w:cs="Arial"/>
          <w:sz w:val="24"/>
          <w:vertAlign w:val="superscript"/>
          <w:lang w:eastAsia="zh-CN"/>
        </w:rPr>
        <w:t>1,</w:t>
      </w:r>
      <w:r w:rsidR="006E4975" w:rsidRPr="00C42B30">
        <w:rPr>
          <w:rFonts w:ascii="Arial" w:hAnsi="Arial" w:cs="Arial"/>
          <w:sz w:val="24"/>
          <w:vertAlign w:val="superscript"/>
          <w:lang w:eastAsia="zh-CN"/>
        </w:rPr>
        <w:t xml:space="preserve"> </w:t>
      </w:r>
      <w:r w:rsidRPr="00C42B30">
        <w:rPr>
          <w:rFonts w:ascii="Arial" w:hAnsi="Arial" w:cs="Arial"/>
          <w:sz w:val="24"/>
          <w:vertAlign w:val="superscript"/>
          <w:lang w:eastAsia="zh-CN"/>
        </w:rPr>
        <w:t>2</w:t>
      </w:r>
      <w:r w:rsidRPr="00C42B30">
        <w:rPr>
          <w:rFonts w:ascii="Arial" w:hAnsi="Arial" w:cs="Arial"/>
          <w:sz w:val="24"/>
          <w:lang w:eastAsia="zh-CN"/>
        </w:rPr>
        <w:t>，邓晔</w:t>
      </w:r>
      <w:r w:rsidRPr="00C42B30">
        <w:rPr>
          <w:rFonts w:ascii="Arial" w:hAnsi="Arial" w:cs="Arial"/>
          <w:sz w:val="24"/>
          <w:vertAlign w:val="superscript"/>
          <w:lang w:eastAsia="zh-CN"/>
        </w:rPr>
        <w:t>2</w:t>
      </w:r>
      <w:r w:rsidR="00A50404" w:rsidRPr="00C42B30">
        <w:rPr>
          <w:rFonts w:ascii="Arial" w:hAnsi="Arial" w:cs="Arial"/>
          <w:sz w:val="24"/>
          <w:vertAlign w:val="superscript"/>
          <w:lang w:eastAsia="zh-CN"/>
        </w:rPr>
        <w:t>, 3</w:t>
      </w:r>
      <w:r w:rsidRPr="00C42B30">
        <w:rPr>
          <w:rFonts w:ascii="Arial" w:hAnsi="Arial" w:cs="Arial"/>
          <w:sz w:val="24"/>
          <w:lang w:eastAsia="zh-CN"/>
        </w:rPr>
        <w:t>，王尚</w:t>
      </w:r>
      <w:r w:rsidRPr="00C42B30">
        <w:rPr>
          <w:rFonts w:ascii="Arial" w:hAnsi="Arial" w:cs="Arial"/>
          <w:sz w:val="24"/>
          <w:vertAlign w:val="superscript"/>
          <w:lang w:eastAsia="zh-CN"/>
        </w:rPr>
        <w:t>2, *</w:t>
      </w:r>
    </w:p>
    <w:p w14:paraId="38E6A9CE" w14:textId="77777777" w:rsidR="00BF3D1A" w:rsidRPr="00C42B30" w:rsidRDefault="00BF3D1A" w:rsidP="00BF3D1A">
      <w:pPr>
        <w:widowControl w:val="0"/>
        <w:adjustRightInd w:val="0"/>
        <w:snapToGrid w:val="0"/>
        <w:spacing w:line="360" w:lineRule="auto"/>
        <w:jc w:val="center"/>
        <w:rPr>
          <w:rFonts w:ascii="Times New Roman" w:eastAsia="Malgun Gothic" w:hAnsi="Times New Roman" w:cs="Times New Roman"/>
          <w:sz w:val="24"/>
        </w:rPr>
      </w:pPr>
    </w:p>
    <w:p w14:paraId="44C77350" w14:textId="6A35601F" w:rsidR="00BF3D1A" w:rsidRPr="00C42B30" w:rsidRDefault="00BF3D1A" w:rsidP="00BF3D1A">
      <w:pPr>
        <w:widowControl w:val="0"/>
        <w:adjustRightInd w:val="0"/>
        <w:snapToGrid w:val="0"/>
        <w:spacing w:line="360" w:lineRule="auto"/>
        <w:rPr>
          <w:rFonts w:ascii="Arial" w:hAnsi="Arial" w:cs="Arial"/>
          <w:szCs w:val="20"/>
          <w:lang w:eastAsia="zh-CN"/>
        </w:rPr>
      </w:pPr>
      <w:r w:rsidRPr="00C42B30">
        <w:rPr>
          <w:rFonts w:ascii="Arial" w:hAnsi="Arial" w:cs="Arial"/>
          <w:szCs w:val="20"/>
          <w:vertAlign w:val="superscript"/>
          <w:lang w:eastAsia="zh-CN"/>
        </w:rPr>
        <w:t>1</w:t>
      </w:r>
      <w:r w:rsidR="00513B52" w:rsidRPr="00C42B30">
        <w:rPr>
          <w:rFonts w:ascii="Arial" w:hAnsi="Arial" w:cs="Arial"/>
          <w:szCs w:val="20"/>
          <w:lang w:eastAsia="zh-CN"/>
        </w:rPr>
        <w:t>山东大学</w:t>
      </w:r>
      <w:r w:rsidRPr="00C42B30">
        <w:rPr>
          <w:rFonts w:ascii="Arial" w:hAnsi="Arial" w:cs="Arial"/>
          <w:szCs w:val="20"/>
          <w:lang w:eastAsia="zh-CN"/>
        </w:rPr>
        <w:t>海洋研究院，山东大学</w:t>
      </w:r>
      <w:r w:rsidRPr="00C42B30">
        <w:rPr>
          <w:rFonts w:ascii="Arial" w:hAnsi="Arial" w:cs="Arial"/>
          <w:szCs w:val="20"/>
          <w:lang w:eastAsia="zh-CN"/>
        </w:rPr>
        <w:t>(</w:t>
      </w:r>
      <w:r w:rsidRPr="00C42B30">
        <w:rPr>
          <w:rFonts w:ascii="Arial" w:hAnsi="Arial" w:cs="Arial"/>
          <w:szCs w:val="20"/>
          <w:lang w:eastAsia="zh-CN"/>
        </w:rPr>
        <w:t>青岛</w:t>
      </w:r>
      <w:r w:rsidRPr="00C42B30">
        <w:rPr>
          <w:rFonts w:ascii="Arial" w:hAnsi="Arial" w:cs="Arial"/>
          <w:szCs w:val="20"/>
          <w:lang w:eastAsia="zh-CN"/>
        </w:rPr>
        <w:t>)</w:t>
      </w:r>
      <w:r w:rsidRPr="00C42B30">
        <w:rPr>
          <w:rFonts w:ascii="Arial" w:hAnsi="Arial" w:cs="Arial"/>
          <w:szCs w:val="20"/>
          <w:lang w:eastAsia="zh-CN"/>
        </w:rPr>
        <w:t>，青岛，</w:t>
      </w:r>
      <w:r w:rsidR="00BD4129" w:rsidRPr="00C42B30">
        <w:rPr>
          <w:rFonts w:ascii="Arial" w:hAnsi="Arial" w:cs="Arial" w:hint="eastAsia"/>
          <w:szCs w:val="20"/>
          <w:lang w:eastAsia="zh-CN"/>
        </w:rPr>
        <w:t>2</w:t>
      </w:r>
      <w:r w:rsidR="00BD4129" w:rsidRPr="00C42B30">
        <w:rPr>
          <w:rFonts w:ascii="Arial" w:hAnsi="Arial" w:cs="Arial"/>
          <w:szCs w:val="20"/>
          <w:lang w:eastAsia="zh-CN"/>
        </w:rPr>
        <w:t>66237</w:t>
      </w:r>
      <w:r w:rsidRPr="00C42B30">
        <w:rPr>
          <w:rFonts w:ascii="Arial" w:hAnsi="Arial" w:cs="Arial"/>
          <w:szCs w:val="20"/>
          <w:lang w:eastAsia="zh-CN"/>
        </w:rPr>
        <w:t>；</w:t>
      </w:r>
      <w:r w:rsidRPr="00C42B30">
        <w:rPr>
          <w:rFonts w:ascii="Arial" w:hAnsi="Arial" w:cs="Arial"/>
          <w:szCs w:val="20"/>
          <w:vertAlign w:val="superscript"/>
          <w:lang w:eastAsia="zh-CN"/>
        </w:rPr>
        <w:t>2</w:t>
      </w:r>
      <w:r w:rsidRPr="00C42B30">
        <w:rPr>
          <w:rFonts w:ascii="Arial" w:hAnsi="Arial" w:cs="Arial"/>
          <w:szCs w:val="20"/>
          <w:lang w:eastAsia="zh-CN"/>
        </w:rPr>
        <w:t>中国科学院环境生物技术重点实验室，中国科学院生态环境研究中心，北京</w:t>
      </w:r>
      <w:r w:rsidR="00BD4129" w:rsidRPr="00C42B30">
        <w:rPr>
          <w:rFonts w:ascii="Arial" w:hAnsi="Arial" w:cs="Arial" w:hint="eastAsia"/>
          <w:szCs w:val="20"/>
          <w:lang w:eastAsia="zh-CN"/>
        </w:rPr>
        <w:t>，</w:t>
      </w:r>
      <w:r w:rsidR="00BD4129" w:rsidRPr="00C42B30">
        <w:rPr>
          <w:rFonts w:ascii="Arial" w:hAnsi="Arial" w:cs="Arial"/>
          <w:szCs w:val="20"/>
          <w:lang w:eastAsia="zh-CN"/>
        </w:rPr>
        <w:t>100085</w:t>
      </w:r>
      <w:r w:rsidR="00513B52" w:rsidRPr="00C42B30">
        <w:rPr>
          <w:rFonts w:ascii="Arial" w:hAnsi="Arial" w:cs="Arial" w:hint="eastAsia"/>
          <w:szCs w:val="20"/>
          <w:lang w:eastAsia="zh-CN"/>
        </w:rPr>
        <w:t>；</w:t>
      </w:r>
      <w:r w:rsidR="00513B52" w:rsidRPr="00C42B30">
        <w:rPr>
          <w:rFonts w:ascii="Arial" w:hAnsi="Arial" w:cs="Arial"/>
          <w:szCs w:val="20"/>
          <w:vertAlign w:val="superscript"/>
          <w:lang w:eastAsia="zh-CN"/>
        </w:rPr>
        <w:t>3</w:t>
      </w:r>
      <w:r w:rsidR="00513B52" w:rsidRPr="00C42B30">
        <w:rPr>
          <w:rFonts w:ascii="Arial" w:hAnsi="Arial" w:cs="Arial"/>
          <w:szCs w:val="20"/>
          <w:lang w:eastAsia="zh-CN"/>
        </w:rPr>
        <w:t>中</w:t>
      </w:r>
      <w:r w:rsidR="00BD4129" w:rsidRPr="00C42B30">
        <w:rPr>
          <w:rFonts w:ascii="Arial" w:hAnsi="Arial" w:cs="Arial"/>
          <w:szCs w:val="20"/>
          <w:lang w:eastAsia="zh-CN"/>
        </w:rPr>
        <w:t>国科学院大学资源与环境学院，中国科学院大学，北京</w:t>
      </w:r>
      <w:r w:rsidR="00BD4129" w:rsidRPr="00C42B30">
        <w:rPr>
          <w:rFonts w:ascii="Arial" w:hAnsi="Arial" w:cs="Arial" w:hint="eastAsia"/>
          <w:szCs w:val="20"/>
          <w:lang w:eastAsia="zh-CN"/>
        </w:rPr>
        <w:t>，</w:t>
      </w:r>
      <w:r w:rsidR="00BD4129" w:rsidRPr="00C42B30">
        <w:rPr>
          <w:rFonts w:ascii="Arial" w:hAnsi="Arial" w:cs="Arial"/>
          <w:szCs w:val="20"/>
          <w:lang w:eastAsia="zh-CN"/>
        </w:rPr>
        <w:t>100049</w:t>
      </w:r>
    </w:p>
    <w:p w14:paraId="329FA65F" w14:textId="36A91AD5" w:rsidR="00BF3D1A" w:rsidRPr="00BF3D1A" w:rsidRDefault="00BF3D1A" w:rsidP="00BF3D1A">
      <w:pPr>
        <w:widowControl w:val="0"/>
        <w:adjustRightInd w:val="0"/>
        <w:snapToGrid w:val="0"/>
        <w:spacing w:line="360" w:lineRule="auto"/>
        <w:rPr>
          <w:rFonts w:ascii="Arial" w:hAnsi="Arial" w:cs="Arial"/>
          <w:color w:val="000000"/>
          <w:sz w:val="24"/>
          <w:szCs w:val="24"/>
          <w:lang w:eastAsia="zh-CN"/>
        </w:rPr>
      </w:pPr>
      <w:r w:rsidRPr="00BF3D1A">
        <w:rPr>
          <w:rFonts w:ascii="Arial" w:hAnsi="Arial" w:cs="Arial"/>
          <w:szCs w:val="20"/>
          <w:lang w:eastAsia="zh-CN"/>
        </w:rPr>
        <w:t>*</w:t>
      </w:r>
      <w:r w:rsidRPr="00BF3D1A">
        <w:rPr>
          <w:rFonts w:ascii="Arial" w:hAnsi="Arial" w:cs="Arial"/>
          <w:color w:val="000000"/>
          <w:szCs w:val="20"/>
          <w:lang w:eastAsia="zh-CN"/>
        </w:rPr>
        <w:t>通讯作者邮箱</w:t>
      </w:r>
      <w:r w:rsidRPr="00BF3D1A">
        <w:rPr>
          <w:rFonts w:ascii="Arial" w:hAnsi="Arial" w:cs="Arial"/>
          <w:color w:val="000000"/>
          <w:szCs w:val="20"/>
          <w:lang w:eastAsia="zh-CN"/>
        </w:rPr>
        <w:t xml:space="preserve">: </w:t>
      </w:r>
      <w:hyperlink r:id="rId8" w:history="1">
        <w:r w:rsidR="006E4975" w:rsidRPr="0082576B">
          <w:rPr>
            <w:rStyle w:val="a8"/>
            <w:rFonts w:ascii="Arial" w:hAnsi="Arial" w:cs="Arial"/>
            <w:szCs w:val="20"/>
            <w:lang w:eastAsia="zh-CN"/>
          </w:rPr>
          <w:t>shangwang@rcees.ac.cn</w:t>
        </w:r>
      </w:hyperlink>
    </w:p>
    <w:p w14:paraId="31BE49FA" w14:textId="77777777" w:rsidR="00BF3D1A" w:rsidRPr="00BF3D1A" w:rsidRDefault="00BF3D1A" w:rsidP="00BF3D1A">
      <w:pPr>
        <w:widowControl w:val="0"/>
        <w:adjustRightInd w:val="0"/>
        <w:snapToGrid w:val="0"/>
        <w:spacing w:line="360" w:lineRule="auto"/>
        <w:rPr>
          <w:rFonts w:ascii="Times New Roman" w:eastAsia="黑体" w:hAnsi="Times New Roman" w:cs="Times New Roman"/>
          <w:b/>
          <w:color w:val="000000"/>
          <w:sz w:val="24"/>
          <w:lang w:eastAsia="zh-CN"/>
        </w:rPr>
      </w:pPr>
    </w:p>
    <w:p w14:paraId="74BC3006" w14:textId="5EDC4452" w:rsidR="00BF3D1A" w:rsidRPr="00BF3D1A" w:rsidRDefault="00BF3D1A" w:rsidP="00BF3D1A">
      <w:pPr>
        <w:widowControl w:val="0"/>
        <w:adjustRightInd w:val="0"/>
        <w:snapToGrid w:val="0"/>
        <w:spacing w:line="360" w:lineRule="auto"/>
        <w:jc w:val="both"/>
        <w:rPr>
          <w:rFonts w:ascii="Arial" w:eastAsia="宋体" w:hAnsi="Arial" w:cs="Arial"/>
          <w:b/>
          <w:color w:val="000000"/>
          <w:sz w:val="24"/>
          <w:szCs w:val="24"/>
          <w:lang w:eastAsia="zh-CN"/>
        </w:rPr>
      </w:pPr>
      <w:r w:rsidRPr="00F00F82">
        <w:rPr>
          <w:rFonts w:ascii="黑体" w:eastAsia="黑体" w:hAnsi="黑体" w:cs="Arial"/>
          <w:b/>
          <w:color w:val="000000"/>
          <w:sz w:val="24"/>
          <w:szCs w:val="24"/>
          <w:lang w:eastAsia="zh-CN"/>
        </w:rPr>
        <w:t>摘要：</w:t>
      </w:r>
      <w:r w:rsidRPr="00BF3D1A">
        <w:rPr>
          <w:rFonts w:ascii="Arial" w:eastAsia="宋体" w:hAnsi="Arial" w:cs="Arial"/>
          <w:kern w:val="1"/>
          <w:sz w:val="24"/>
          <w:szCs w:val="24"/>
          <w:lang w:eastAsia="zh-CN" w:bidi="en-US"/>
        </w:rPr>
        <w:t>自然界中微生物群落有着极高的分类多样性和代谢潜力，对微生物群落进行定量分析在一定程度上可以作为反映主要生态过程的重要生物学指标。流式细胞法</w:t>
      </w:r>
      <w:r w:rsidRPr="00BF3D1A">
        <w:rPr>
          <w:rFonts w:ascii="Arial" w:eastAsia="宋体" w:hAnsi="Arial" w:cs="Arial"/>
          <w:kern w:val="1"/>
          <w:sz w:val="24"/>
          <w:szCs w:val="24"/>
          <w:lang w:eastAsia="zh-CN" w:bidi="en-US"/>
        </w:rPr>
        <w:t xml:space="preserve"> (FCM) </w:t>
      </w:r>
      <w:r w:rsidRPr="00BF3D1A">
        <w:rPr>
          <w:rFonts w:ascii="Arial" w:eastAsia="宋体" w:hAnsi="Arial" w:cs="Arial"/>
          <w:kern w:val="1"/>
          <w:sz w:val="24"/>
          <w:szCs w:val="24"/>
          <w:lang w:eastAsia="zh-CN" w:bidi="en-US"/>
        </w:rPr>
        <w:t>是一种强有力的直接细胞计数方法，可以分辨环境样本中的活性细菌和非活性细菌，并且更准确地了解其中的实际细菌总量。</w:t>
      </w:r>
      <w:r w:rsidRPr="00BF3D1A">
        <w:rPr>
          <w:rFonts w:ascii="Arial" w:eastAsia="宋体" w:hAnsi="Arial" w:cs="Arial"/>
          <w:kern w:val="1"/>
          <w:sz w:val="24"/>
          <w:szCs w:val="24"/>
          <w:lang w:eastAsia="zh-CN" w:bidi="en-US"/>
        </w:rPr>
        <w:t>FCM</w:t>
      </w:r>
      <w:r w:rsidRPr="00BF3D1A">
        <w:rPr>
          <w:rFonts w:ascii="Arial" w:eastAsia="宋体" w:hAnsi="Arial" w:cs="Arial"/>
          <w:kern w:val="1"/>
          <w:sz w:val="24"/>
          <w:szCs w:val="24"/>
          <w:lang w:eastAsia="zh-CN" w:bidi="en-US"/>
        </w:rPr>
        <w:t>定量方法适用于不同环境，但是需要进行适当的样品预处理和荧光染色。</w:t>
      </w:r>
    </w:p>
    <w:p w14:paraId="728B3A0E" w14:textId="68175666" w:rsidR="00BF3D1A" w:rsidRPr="00BF3D1A" w:rsidRDefault="00BF3D1A" w:rsidP="00BF3D1A">
      <w:pPr>
        <w:widowControl w:val="0"/>
        <w:adjustRightInd w:val="0"/>
        <w:snapToGrid w:val="0"/>
        <w:spacing w:line="360" w:lineRule="auto"/>
        <w:rPr>
          <w:rFonts w:ascii="Arial" w:eastAsia="宋体" w:hAnsi="Arial" w:cs="Arial"/>
          <w:sz w:val="24"/>
          <w:szCs w:val="24"/>
          <w:lang w:eastAsia="zh-CN"/>
        </w:rPr>
      </w:pPr>
      <w:r w:rsidRPr="00F00F82">
        <w:rPr>
          <w:rFonts w:ascii="黑体" w:eastAsia="黑体" w:hAnsi="黑体" w:cs="Arial"/>
          <w:b/>
          <w:color w:val="000000"/>
          <w:sz w:val="24"/>
          <w:szCs w:val="24"/>
          <w:lang w:eastAsia="zh-CN"/>
        </w:rPr>
        <w:t>关键词：</w:t>
      </w:r>
      <w:r w:rsidRPr="00BF3D1A">
        <w:rPr>
          <w:rFonts w:ascii="Arial" w:eastAsia="宋体" w:hAnsi="Arial" w:cs="Arial"/>
          <w:color w:val="000000"/>
          <w:sz w:val="24"/>
          <w:szCs w:val="24"/>
          <w:lang w:eastAsia="zh-CN"/>
        </w:rPr>
        <w:t>流式细胞法，细菌定量，样品预处理，荧光染色</w:t>
      </w:r>
      <w:r w:rsidRPr="00BF3D1A">
        <w:rPr>
          <w:rFonts w:ascii="Arial" w:eastAsia="宋体" w:hAnsi="Arial" w:cs="Arial"/>
          <w:color w:val="000000"/>
          <w:sz w:val="24"/>
          <w:szCs w:val="24"/>
          <w:lang w:eastAsia="zh-CN"/>
        </w:rPr>
        <w:t xml:space="preserve"> </w:t>
      </w:r>
    </w:p>
    <w:p w14:paraId="623F303B" w14:textId="77777777" w:rsidR="00BF3D1A" w:rsidRDefault="00BF3D1A" w:rsidP="00BF3D1A">
      <w:pPr>
        <w:widowControl w:val="0"/>
        <w:adjustRightInd w:val="0"/>
        <w:snapToGrid w:val="0"/>
        <w:spacing w:line="360" w:lineRule="auto"/>
        <w:rPr>
          <w:rFonts w:ascii="Arial" w:eastAsia="宋体" w:hAnsi="Arial" w:cs="Arial"/>
          <w:b/>
          <w:color w:val="000000"/>
          <w:sz w:val="24"/>
          <w:szCs w:val="24"/>
          <w:lang w:eastAsia="zh-CN"/>
        </w:rPr>
      </w:pPr>
    </w:p>
    <w:p w14:paraId="2D2A3F18" w14:textId="77777777" w:rsidR="00BF3D1A" w:rsidRPr="00BF3D1A" w:rsidRDefault="00BF3D1A" w:rsidP="00BF3D1A">
      <w:pPr>
        <w:wordWrap w:val="0"/>
        <w:adjustRightInd w:val="0"/>
        <w:snapToGrid w:val="0"/>
        <w:spacing w:line="360" w:lineRule="auto"/>
        <w:rPr>
          <w:rFonts w:ascii="黑体" w:eastAsia="黑体" w:hAnsi="黑体" w:cs="Arial"/>
          <w:b/>
          <w:bCs/>
          <w:sz w:val="24"/>
          <w:szCs w:val="24"/>
          <w:lang w:eastAsia="zh-CN"/>
        </w:rPr>
      </w:pPr>
      <w:r w:rsidRPr="00BF3D1A">
        <w:rPr>
          <w:rFonts w:ascii="黑体" w:eastAsia="黑体" w:hAnsi="黑体" w:cs="Arial"/>
          <w:b/>
          <w:bCs/>
          <w:sz w:val="24"/>
          <w:szCs w:val="24"/>
          <w:lang w:eastAsia="zh-CN"/>
        </w:rPr>
        <w:t>材料与试剂</w:t>
      </w:r>
    </w:p>
    <w:p w14:paraId="2EAE76C3" w14:textId="4EB1EC68" w:rsidR="00BF3D1A" w:rsidRDefault="00BF3D1A" w:rsidP="00BF3D1A">
      <w:pPr>
        <w:pStyle w:val="aa"/>
        <w:numPr>
          <w:ilvl w:val="0"/>
          <w:numId w:val="13"/>
        </w:numPr>
        <w:wordWrap w:val="0"/>
        <w:adjustRightInd w:val="0"/>
        <w:snapToGrid w:val="0"/>
        <w:spacing w:line="360" w:lineRule="auto"/>
        <w:ind w:firstLineChars="0"/>
        <w:rPr>
          <w:rFonts w:ascii="Arial" w:eastAsia="宋体" w:hAnsi="Arial" w:cs="Arial"/>
          <w:kern w:val="1"/>
          <w:lang w:eastAsia="zh-CN"/>
        </w:rPr>
      </w:pPr>
      <w:r w:rsidRPr="00BF3D1A">
        <w:rPr>
          <w:rFonts w:ascii="Arial" w:eastAsia="宋体" w:hAnsi="Arial" w:cs="Arial"/>
          <w:kern w:val="1"/>
          <w:lang w:eastAsia="zh-CN"/>
        </w:rPr>
        <w:t xml:space="preserve">SYBR Green I (SYBR-I, </w:t>
      </w:r>
      <w:r w:rsidR="00162D8E">
        <w:rPr>
          <w:rFonts w:ascii="Arial" w:eastAsia="宋体" w:hAnsi="Arial" w:cs="Arial"/>
          <w:kern w:val="1"/>
          <w:lang w:eastAsia="zh-CN"/>
        </w:rPr>
        <w:t>10000x</w:t>
      </w:r>
      <w:r w:rsidRPr="00BF3D1A">
        <w:rPr>
          <w:rFonts w:ascii="Arial" w:eastAsia="宋体" w:hAnsi="Arial" w:cs="Arial"/>
          <w:kern w:val="1"/>
          <w:lang w:eastAsia="zh-CN"/>
        </w:rPr>
        <w:t>, Invitrogen, USA)</w:t>
      </w:r>
    </w:p>
    <w:p w14:paraId="1EA8BD8C" w14:textId="77777777" w:rsidR="00BF3D1A" w:rsidRDefault="00BF3D1A" w:rsidP="00BF3D1A">
      <w:pPr>
        <w:pStyle w:val="aa"/>
        <w:numPr>
          <w:ilvl w:val="0"/>
          <w:numId w:val="13"/>
        </w:numPr>
        <w:wordWrap w:val="0"/>
        <w:adjustRightInd w:val="0"/>
        <w:snapToGrid w:val="0"/>
        <w:spacing w:line="360" w:lineRule="auto"/>
        <w:ind w:firstLineChars="0"/>
        <w:rPr>
          <w:rFonts w:ascii="Arial" w:eastAsia="宋体" w:hAnsi="Arial" w:cs="Arial"/>
          <w:kern w:val="1"/>
          <w:lang w:eastAsia="zh-CN"/>
        </w:rPr>
      </w:pPr>
      <w:r w:rsidRPr="00BF3D1A">
        <w:rPr>
          <w:rFonts w:ascii="Arial" w:eastAsia="宋体" w:hAnsi="Arial" w:cs="Arial"/>
          <w:kern w:val="1"/>
          <w:lang w:eastAsia="zh-CN"/>
        </w:rPr>
        <w:t>碘化丙</w:t>
      </w:r>
      <w:proofErr w:type="gramStart"/>
      <w:r w:rsidRPr="00BF3D1A">
        <w:rPr>
          <w:rFonts w:ascii="Arial" w:eastAsia="宋体" w:hAnsi="Arial" w:cs="Arial"/>
          <w:kern w:val="1"/>
          <w:lang w:eastAsia="zh-CN"/>
        </w:rPr>
        <w:t>啶</w:t>
      </w:r>
      <w:proofErr w:type="gramEnd"/>
      <w:r w:rsidRPr="00BF3D1A">
        <w:rPr>
          <w:rFonts w:ascii="Arial" w:eastAsia="宋体" w:hAnsi="Arial" w:cs="Arial"/>
          <w:kern w:val="1"/>
          <w:lang w:eastAsia="zh-CN"/>
        </w:rPr>
        <w:t xml:space="preserve"> (</w:t>
      </w:r>
      <w:proofErr w:type="spellStart"/>
      <w:r w:rsidRPr="00BF3D1A">
        <w:rPr>
          <w:rFonts w:ascii="Arial" w:eastAsia="宋体" w:hAnsi="Arial" w:cs="Arial"/>
          <w:kern w:val="1"/>
          <w:lang w:eastAsia="zh-CN"/>
        </w:rPr>
        <w:t>Propidium</w:t>
      </w:r>
      <w:proofErr w:type="spellEnd"/>
      <w:r w:rsidRPr="00BF3D1A">
        <w:rPr>
          <w:rFonts w:ascii="Arial" w:eastAsia="宋体" w:hAnsi="Arial" w:cs="Arial"/>
          <w:kern w:val="1"/>
          <w:lang w:eastAsia="zh-CN"/>
        </w:rPr>
        <w:t xml:space="preserve"> iodide, PI, Invitrogen, USA)</w:t>
      </w:r>
    </w:p>
    <w:p w14:paraId="7D466676" w14:textId="77777777" w:rsidR="00BF3D1A" w:rsidRDefault="00BF3D1A" w:rsidP="00BF3D1A">
      <w:pPr>
        <w:pStyle w:val="aa"/>
        <w:numPr>
          <w:ilvl w:val="0"/>
          <w:numId w:val="13"/>
        </w:numPr>
        <w:wordWrap w:val="0"/>
        <w:adjustRightInd w:val="0"/>
        <w:snapToGrid w:val="0"/>
        <w:spacing w:line="360" w:lineRule="auto"/>
        <w:ind w:firstLineChars="0"/>
        <w:rPr>
          <w:rFonts w:ascii="Arial" w:eastAsia="宋体" w:hAnsi="Arial" w:cs="Arial"/>
          <w:kern w:val="1"/>
          <w:lang w:eastAsia="zh-CN"/>
        </w:rPr>
      </w:pPr>
      <w:r w:rsidRPr="00BF3D1A">
        <w:rPr>
          <w:rFonts w:ascii="Arial" w:eastAsia="宋体" w:hAnsi="Arial" w:cs="Arial"/>
          <w:kern w:val="1"/>
          <w:lang w:eastAsia="zh-CN"/>
        </w:rPr>
        <w:t>二甲基亚砜</w:t>
      </w:r>
      <w:r w:rsidRPr="00BF3D1A">
        <w:rPr>
          <w:rFonts w:ascii="Arial" w:eastAsia="宋体" w:hAnsi="Arial" w:cs="Arial"/>
          <w:kern w:val="1"/>
          <w:lang w:eastAsia="zh-CN"/>
        </w:rPr>
        <w:t xml:space="preserve"> (DMSO)</w:t>
      </w:r>
    </w:p>
    <w:p w14:paraId="29DC6343" w14:textId="1C8FD0D9" w:rsidR="00BF3D1A" w:rsidRPr="004C0C5F" w:rsidRDefault="00BF3D1A" w:rsidP="00BF3D1A">
      <w:pPr>
        <w:pStyle w:val="aa"/>
        <w:numPr>
          <w:ilvl w:val="0"/>
          <w:numId w:val="13"/>
        </w:numPr>
        <w:wordWrap w:val="0"/>
        <w:adjustRightInd w:val="0"/>
        <w:snapToGrid w:val="0"/>
        <w:spacing w:line="360" w:lineRule="auto"/>
        <w:ind w:firstLineChars="0"/>
        <w:rPr>
          <w:rFonts w:ascii="Arial" w:eastAsia="宋体" w:hAnsi="Arial" w:cs="Arial"/>
          <w:kern w:val="1"/>
          <w:lang w:eastAsia="zh-CN"/>
        </w:rPr>
      </w:pPr>
      <w:r w:rsidRPr="00BF3D1A">
        <w:rPr>
          <w:rFonts w:ascii="Arial" w:eastAsia="宋体" w:hAnsi="Arial" w:cs="Arial"/>
          <w:kern w:val="1"/>
          <w:lang w:eastAsia="zh-CN"/>
        </w:rPr>
        <w:t>BD FALCON</w:t>
      </w:r>
      <w:r w:rsidRPr="00BF3D1A">
        <w:rPr>
          <w:rFonts w:ascii="Arial" w:eastAsia="宋体" w:hAnsi="Arial" w:cs="Arial"/>
          <w:kern w:val="1"/>
          <w:lang w:eastAsia="zh-CN"/>
        </w:rPr>
        <w:t>细胞筛网</w:t>
      </w:r>
      <w:r w:rsidRPr="00BF3D1A">
        <w:rPr>
          <w:rFonts w:ascii="Arial" w:eastAsia="宋体" w:hAnsi="Arial" w:cs="Arial"/>
          <w:kern w:val="1"/>
          <w:lang w:eastAsia="zh-CN"/>
        </w:rPr>
        <w:t xml:space="preserve"> (40 </w:t>
      </w:r>
      <w:proofErr w:type="spellStart"/>
      <w:r w:rsidRPr="00BF3D1A">
        <w:rPr>
          <w:rFonts w:ascii="Arial" w:eastAsia="宋体" w:hAnsi="Arial" w:cs="Arial"/>
          <w:kern w:val="1"/>
          <w:lang w:eastAsia="zh-CN"/>
        </w:rPr>
        <w:t>μm</w:t>
      </w:r>
      <w:proofErr w:type="spellEnd"/>
      <w:r w:rsidRPr="004C0C5F">
        <w:rPr>
          <w:rFonts w:ascii="Arial" w:eastAsia="宋体" w:hAnsi="Arial" w:cs="Arial"/>
          <w:kern w:val="1"/>
          <w:lang w:eastAsia="zh-CN"/>
        </w:rPr>
        <w:t>, catalog number</w:t>
      </w:r>
      <w:r w:rsidRPr="004C0C5F">
        <w:rPr>
          <w:rFonts w:ascii="Arial" w:eastAsia="宋体" w:hAnsi="Arial" w:cs="Arial" w:hint="eastAsia"/>
          <w:kern w:val="1"/>
          <w:lang w:eastAsia="zh-CN"/>
        </w:rPr>
        <w:t>:</w:t>
      </w:r>
      <w:r w:rsidRPr="004C0C5F">
        <w:rPr>
          <w:rFonts w:ascii="Arial" w:eastAsia="宋体" w:hAnsi="Arial" w:cs="Arial"/>
          <w:kern w:val="1"/>
          <w:lang w:eastAsia="zh-CN"/>
        </w:rPr>
        <w:t xml:space="preserve"> 352340)</w:t>
      </w:r>
    </w:p>
    <w:p w14:paraId="105C2FA7" w14:textId="3D5CA87A" w:rsidR="00BF3D1A" w:rsidRDefault="00BF3D1A" w:rsidP="00BF3D1A">
      <w:pPr>
        <w:pStyle w:val="aa"/>
        <w:numPr>
          <w:ilvl w:val="0"/>
          <w:numId w:val="13"/>
        </w:numPr>
        <w:wordWrap w:val="0"/>
        <w:adjustRightInd w:val="0"/>
        <w:snapToGrid w:val="0"/>
        <w:spacing w:line="360" w:lineRule="auto"/>
        <w:ind w:firstLineChars="0"/>
        <w:rPr>
          <w:rFonts w:ascii="Arial" w:eastAsia="宋体" w:hAnsi="Arial" w:cs="Arial"/>
          <w:kern w:val="1"/>
          <w:lang w:eastAsia="zh-CN"/>
        </w:rPr>
      </w:pPr>
      <w:r w:rsidRPr="004C0C5F">
        <w:rPr>
          <w:rFonts w:ascii="Arial" w:eastAsia="宋体" w:hAnsi="Arial" w:cs="Arial"/>
          <w:kern w:val="1"/>
          <w:lang w:eastAsia="zh-CN" w:bidi="en-US"/>
        </w:rPr>
        <w:t>BD</w:t>
      </w:r>
      <w:r w:rsidRPr="004C0C5F">
        <w:rPr>
          <w:rFonts w:ascii="Arial" w:eastAsia="宋体" w:hAnsi="Arial" w:cs="Arial"/>
          <w:kern w:val="1"/>
          <w:lang w:eastAsia="zh-CN" w:bidi="en-US"/>
        </w:rPr>
        <w:t>绝对计数管</w:t>
      </w:r>
      <w:r w:rsidRPr="004C0C5F">
        <w:rPr>
          <w:rFonts w:ascii="Arial" w:eastAsia="宋体" w:hAnsi="Arial" w:cs="Arial"/>
          <w:kern w:val="1"/>
          <w:lang w:eastAsia="zh-CN" w:bidi="en-US"/>
        </w:rPr>
        <w:t xml:space="preserve"> (BD </w:t>
      </w:r>
      <w:proofErr w:type="spellStart"/>
      <w:r w:rsidRPr="004C0C5F">
        <w:rPr>
          <w:rFonts w:ascii="Arial" w:eastAsia="宋体" w:hAnsi="Arial" w:cs="Arial"/>
          <w:kern w:val="1"/>
          <w:lang w:eastAsia="zh-CN" w:bidi="en-US"/>
        </w:rPr>
        <w:t>Trucount</w:t>
      </w:r>
      <w:r w:rsidRPr="004C0C5F">
        <w:rPr>
          <w:rFonts w:ascii="Arial" w:eastAsia="宋体" w:hAnsi="Arial" w:cs="Arial"/>
          <w:kern w:val="1"/>
          <w:vertAlign w:val="superscript"/>
          <w:lang w:eastAsia="zh-CN" w:bidi="en-US"/>
        </w:rPr>
        <w:t>TM</w:t>
      </w:r>
      <w:proofErr w:type="spellEnd"/>
      <w:r w:rsidRPr="004C0C5F">
        <w:rPr>
          <w:rFonts w:ascii="Arial" w:eastAsia="宋体" w:hAnsi="Arial" w:cs="Arial"/>
          <w:kern w:val="1"/>
          <w:lang w:eastAsia="zh-CN" w:bidi="en-US"/>
        </w:rPr>
        <w:t xml:space="preserve"> Tubes, BD Biosciences)</w:t>
      </w:r>
    </w:p>
    <w:p w14:paraId="3B9CC56D" w14:textId="7A9B5492" w:rsidR="00BF3D1A" w:rsidRDefault="00BF3D1A" w:rsidP="00BF3D1A">
      <w:pPr>
        <w:widowControl w:val="0"/>
        <w:adjustRightInd w:val="0"/>
        <w:snapToGrid w:val="0"/>
        <w:spacing w:afterLines="50" w:after="156" w:line="360" w:lineRule="auto"/>
        <w:rPr>
          <w:rFonts w:ascii="Arial" w:eastAsia="宋体" w:hAnsi="Arial" w:cs="Arial"/>
          <w:kern w:val="1"/>
          <w:sz w:val="24"/>
          <w:szCs w:val="24"/>
          <w:lang w:eastAsia="zh-CN" w:bidi="en-US"/>
        </w:rPr>
      </w:pPr>
    </w:p>
    <w:p w14:paraId="07244DA0" w14:textId="77777777" w:rsidR="0059223A" w:rsidRPr="00C42B30" w:rsidRDefault="0059223A" w:rsidP="0059223A">
      <w:pPr>
        <w:wordWrap w:val="0"/>
        <w:adjustRightInd w:val="0"/>
        <w:snapToGrid w:val="0"/>
        <w:spacing w:line="360" w:lineRule="auto"/>
        <w:rPr>
          <w:rFonts w:ascii="Arial" w:eastAsia="宋体" w:hAnsi="Arial" w:cs="Arial"/>
          <w:b/>
          <w:bCs/>
          <w:kern w:val="1"/>
          <w:sz w:val="24"/>
          <w:szCs w:val="24"/>
          <w:lang w:eastAsia="zh-CN"/>
        </w:rPr>
      </w:pPr>
      <w:r w:rsidRPr="00C42B30">
        <w:rPr>
          <w:rFonts w:ascii="Arial" w:eastAsia="宋体" w:hAnsi="Arial" w:cs="Arial" w:hint="eastAsia"/>
          <w:b/>
          <w:bCs/>
          <w:kern w:val="1"/>
          <w:sz w:val="24"/>
          <w:szCs w:val="24"/>
          <w:lang w:eastAsia="zh-CN"/>
        </w:rPr>
        <w:t>溶液配方</w:t>
      </w:r>
    </w:p>
    <w:p w14:paraId="16C2948C" w14:textId="431D2042" w:rsidR="0059223A" w:rsidRPr="00C42B30" w:rsidRDefault="0059223A" w:rsidP="0059223A">
      <w:pPr>
        <w:pStyle w:val="aa"/>
        <w:numPr>
          <w:ilvl w:val="0"/>
          <w:numId w:val="19"/>
        </w:numPr>
        <w:wordWrap w:val="0"/>
        <w:adjustRightInd w:val="0"/>
        <w:snapToGrid w:val="0"/>
        <w:spacing w:line="360" w:lineRule="auto"/>
        <w:ind w:left="504" w:hangingChars="210" w:hanging="504"/>
        <w:rPr>
          <w:rFonts w:ascii="Arial" w:eastAsia="宋体" w:hAnsi="Arial" w:cs="Arial"/>
          <w:kern w:val="1"/>
          <w:lang w:eastAsia="zh-CN"/>
        </w:rPr>
      </w:pPr>
      <w:proofErr w:type="spellStart"/>
      <w:r w:rsidRPr="00C42B30">
        <w:rPr>
          <w:rFonts w:ascii="Arial" w:eastAsia="宋体" w:hAnsi="Arial" w:cs="Arial"/>
          <w:kern w:val="1"/>
          <w:lang w:eastAsia="zh-CN"/>
        </w:rPr>
        <w:t>NaCl</w:t>
      </w:r>
      <w:proofErr w:type="spellEnd"/>
      <w:r w:rsidRPr="00C42B30">
        <w:rPr>
          <w:rFonts w:ascii="Arial" w:eastAsia="宋体" w:hAnsi="Arial" w:cs="Arial" w:hint="eastAsia"/>
          <w:kern w:val="1"/>
          <w:lang w:eastAsia="zh-CN"/>
        </w:rPr>
        <w:t>溶液</w:t>
      </w:r>
    </w:p>
    <w:p w14:paraId="41C972C9" w14:textId="09843378" w:rsidR="0059223A" w:rsidRPr="00C42B30" w:rsidRDefault="00AF7DF7" w:rsidP="0059223A">
      <w:pPr>
        <w:pStyle w:val="aa"/>
        <w:wordWrap w:val="0"/>
        <w:adjustRightInd w:val="0"/>
        <w:snapToGrid w:val="0"/>
        <w:spacing w:line="360" w:lineRule="auto"/>
        <w:ind w:left="420" w:firstLineChars="0" w:firstLine="0"/>
        <w:rPr>
          <w:rFonts w:ascii="Arial" w:eastAsia="宋体" w:hAnsi="Arial" w:cs="Arial"/>
          <w:kern w:val="1"/>
          <w:lang w:eastAsia="zh-CN"/>
        </w:rPr>
      </w:pPr>
      <w:r w:rsidRPr="00C42B30">
        <w:rPr>
          <w:rFonts w:ascii="Arial" w:eastAsia="宋体" w:hAnsi="Arial" w:cs="Arial"/>
          <w:kern w:val="1"/>
          <w:lang w:eastAsia="zh-CN"/>
        </w:rPr>
        <w:t xml:space="preserve">0.85% </w:t>
      </w:r>
      <w:proofErr w:type="spellStart"/>
      <w:r w:rsidR="0059223A" w:rsidRPr="00C42B30">
        <w:rPr>
          <w:rFonts w:ascii="Arial" w:eastAsia="宋体" w:hAnsi="Arial" w:cs="Arial"/>
          <w:kern w:val="1"/>
          <w:lang w:eastAsia="zh-CN"/>
        </w:rPr>
        <w:t>NaCl</w:t>
      </w:r>
      <w:proofErr w:type="spellEnd"/>
      <w:r w:rsidR="0059223A" w:rsidRPr="00C42B30">
        <w:rPr>
          <w:rFonts w:ascii="Arial" w:eastAsia="宋体" w:hAnsi="Arial" w:cs="Arial" w:hint="eastAsia"/>
          <w:kern w:val="1"/>
          <w:lang w:eastAsia="zh-CN"/>
        </w:rPr>
        <w:t>，并于</w:t>
      </w:r>
      <w:r w:rsidR="0059223A" w:rsidRPr="00C42B30">
        <w:rPr>
          <w:rFonts w:ascii="Arial" w:eastAsia="宋体" w:hAnsi="Arial" w:cs="Arial"/>
          <w:kern w:val="1"/>
          <w:lang w:eastAsia="zh-CN"/>
        </w:rPr>
        <w:t xml:space="preserve">121 </w:t>
      </w:r>
      <w:proofErr w:type="spellStart"/>
      <w:r w:rsidR="0059223A" w:rsidRPr="00C42B30">
        <w:rPr>
          <w:rFonts w:ascii="Arial" w:eastAsia="宋体" w:hAnsi="Arial" w:cs="Arial"/>
          <w:kern w:val="24"/>
          <w:vertAlign w:val="superscript"/>
          <w:lang w:eastAsia="zh-CN"/>
        </w:rPr>
        <w:t>o</w:t>
      </w:r>
      <w:r w:rsidR="0059223A" w:rsidRPr="00C42B30">
        <w:rPr>
          <w:rFonts w:ascii="Arial" w:eastAsia="宋体" w:hAnsi="Arial" w:cs="Arial"/>
          <w:kern w:val="1"/>
          <w:lang w:eastAsia="zh-CN"/>
        </w:rPr>
        <w:t>C</w:t>
      </w:r>
      <w:proofErr w:type="spellEnd"/>
      <w:r w:rsidR="0059223A" w:rsidRPr="00C42B30">
        <w:rPr>
          <w:rFonts w:ascii="Arial" w:eastAsia="宋体" w:hAnsi="Arial" w:cs="Arial" w:hint="eastAsia"/>
          <w:kern w:val="1"/>
          <w:lang w:eastAsia="zh-CN"/>
        </w:rPr>
        <w:t>进行高温高压灭菌</w:t>
      </w:r>
      <w:r w:rsidR="0059223A" w:rsidRPr="00C42B30">
        <w:rPr>
          <w:rFonts w:ascii="Arial" w:eastAsia="宋体" w:hAnsi="Arial" w:cs="Arial"/>
          <w:kern w:val="1"/>
          <w:lang w:eastAsia="zh-CN"/>
        </w:rPr>
        <w:t>20 min</w:t>
      </w:r>
      <w:r w:rsidR="0059223A" w:rsidRPr="00C42B30">
        <w:rPr>
          <w:rFonts w:ascii="Arial" w:eastAsia="宋体" w:hAnsi="Arial" w:cs="Arial" w:hint="eastAsia"/>
          <w:kern w:val="1"/>
          <w:lang w:eastAsia="zh-CN"/>
        </w:rPr>
        <w:t>后使用</w:t>
      </w:r>
      <w:r w:rsidRPr="00C42B30">
        <w:rPr>
          <w:rFonts w:ascii="Arial" w:eastAsia="宋体" w:hAnsi="Arial" w:cs="Arial" w:hint="eastAsia"/>
          <w:kern w:val="1"/>
          <w:lang w:eastAsia="zh-CN"/>
        </w:rPr>
        <w:t>。</w:t>
      </w:r>
    </w:p>
    <w:p w14:paraId="2940EB85" w14:textId="02D7CE2A" w:rsidR="00E02228" w:rsidRPr="00C42B30" w:rsidRDefault="00376BFD" w:rsidP="00E02228">
      <w:pPr>
        <w:pStyle w:val="aa"/>
        <w:numPr>
          <w:ilvl w:val="0"/>
          <w:numId w:val="19"/>
        </w:numPr>
        <w:wordWrap w:val="0"/>
        <w:adjustRightInd w:val="0"/>
        <w:snapToGrid w:val="0"/>
        <w:spacing w:line="360" w:lineRule="auto"/>
        <w:ind w:left="504" w:hangingChars="210" w:hanging="504"/>
        <w:rPr>
          <w:rFonts w:ascii="Arial" w:eastAsia="宋体" w:hAnsi="Arial" w:cs="Arial"/>
          <w:kern w:val="1"/>
          <w:lang w:eastAsia="zh-CN"/>
        </w:rPr>
      </w:pPr>
      <w:r w:rsidRPr="00C42B30">
        <w:rPr>
          <w:rFonts w:ascii="Arial" w:eastAsia="宋体" w:hAnsi="Arial" w:cs="Arial"/>
          <w:kern w:val="1"/>
          <w:lang w:eastAsia="zh-CN"/>
        </w:rPr>
        <w:t>细胞仪</w:t>
      </w:r>
      <w:r w:rsidRPr="00C42B30">
        <w:rPr>
          <w:rFonts w:ascii="Arial" w:eastAsia="宋体" w:hAnsi="Arial" w:cs="Arial" w:hint="eastAsia"/>
          <w:kern w:val="1"/>
          <w:lang w:eastAsia="zh-CN"/>
        </w:rPr>
        <w:t>鞘液</w:t>
      </w:r>
    </w:p>
    <w:p w14:paraId="7BD03B5D" w14:textId="342B9F3A" w:rsidR="00E02228" w:rsidRPr="00C42B30" w:rsidRDefault="00285BB3" w:rsidP="0059223A">
      <w:pPr>
        <w:pStyle w:val="aa"/>
        <w:wordWrap w:val="0"/>
        <w:adjustRightInd w:val="0"/>
        <w:snapToGrid w:val="0"/>
        <w:spacing w:line="360" w:lineRule="auto"/>
        <w:ind w:left="420" w:firstLineChars="0" w:firstLine="0"/>
        <w:rPr>
          <w:rFonts w:ascii="Arial" w:eastAsia="宋体" w:hAnsi="Arial" w:cs="Arial"/>
          <w:kern w:val="1"/>
          <w:lang w:eastAsia="zh-CN"/>
        </w:rPr>
      </w:pPr>
      <w:r w:rsidRPr="00C42B30">
        <w:rPr>
          <w:rFonts w:ascii="Arial" w:eastAsia="宋体" w:hAnsi="Arial" w:cs="Arial" w:hint="eastAsia"/>
          <w:kern w:val="1"/>
          <w:lang w:eastAsia="zh-CN"/>
        </w:rPr>
        <w:t>原装</w:t>
      </w:r>
      <w:r w:rsidR="00376BFD" w:rsidRPr="00C42B30">
        <w:rPr>
          <w:rFonts w:ascii="Arial" w:eastAsia="宋体" w:hAnsi="Arial" w:cs="Arial" w:hint="eastAsia"/>
          <w:kern w:val="1"/>
          <w:lang w:eastAsia="zh-CN"/>
        </w:rPr>
        <w:t>流式细胞仪用鞘液</w:t>
      </w:r>
      <w:r w:rsidR="00376BFD" w:rsidRPr="00C42B30">
        <w:rPr>
          <w:rFonts w:ascii="Arial" w:eastAsia="宋体" w:hAnsi="Arial" w:cs="Arial" w:hint="eastAsia"/>
          <w:kern w:val="1"/>
          <w:lang w:eastAsia="zh-CN"/>
        </w:rPr>
        <w:t xml:space="preserve"> (BD</w:t>
      </w:r>
      <w:r w:rsidR="00376BFD" w:rsidRPr="00C42B30">
        <w:rPr>
          <w:rFonts w:ascii="Arial" w:eastAsia="宋体" w:hAnsi="Arial" w:cs="Arial"/>
          <w:kern w:val="1"/>
          <w:lang w:eastAsia="zh-CN"/>
        </w:rPr>
        <w:t xml:space="preserve"> </w:t>
      </w:r>
      <w:r w:rsidR="00376BFD" w:rsidRPr="00C42B30">
        <w:rPr>
          <w:rFonts w:ascii="Arial" w:eastAsia="宋体" w:hAnsi="Arial" w:cs="Arial" w:hint="eastAsia"/>
          <w:kern w:val="1"/>
          <w:lang w:eastAsia="zh-CN"/>
        </w:rPr>
        <w:t>342003</w:t>
      </w:r>
      <w:r w:rsidR="00376BFD" w:rsidRPr="00C42B30">
        <w:rPr>
          <w:rFonts w:ascii="Arial" w:eastAsia="宋体" w:hAnsi="Arial" w:cs="Arial"/>
          <w:kern w:val="1"/>
          <w:lang w:eastAsia="zh-CN"/>
        </w:rPr>
        <w:t>)</w:t>
      </w:r>
      <w:r w:rsidR="00376BFD" w:rsidRPr="00C42B30">
        <w:rPr>
          <w:rFonts w:ascii="Arial" w:eastAsia="宋体" w:hAnsi="Arial" w:cs="Arial" w:hint="eastAsia"/>
          <w:kern w:val="1"/>
          <w:lang w:eastAsia="zh-CN"/>
        </w:rPr>
        <w:t>，或自配</w:t>
      </w:r>
      <w:r w:rsidR="00376BFD" w:rsidRPr="00C42B30">
        <w:rPr>
          <w:rFonts w:ascii="Arial" w:eastAsia="宋体" w:hAnsi="Arial" w:cs="Arial" w:hint="eastAsia"/>
          <w:kern w:val="1"/>
          <w:lang w:eastAsia="zh-CN"/>
        </w:rPr>
        <w:t>PBS</w:t>
      </w:r>
      <w:r w:rsidR="00376BFD" w:rsidRPr="00C42B30">
        <w:rPr>
          <w:rFonts w:ascii="Arial" w:eastAsia="宋体" w:hAnsi="Arial" w:cs="Arial" w:hint="eastAsia"/>
          <w:kern w:val="1"/>
          <w:lang w:eastAsia="zh-CN"/>
        </w:rPr>
        <w:t>溶液</w:t>
      </w:r>
      <w:r w:rsidR="00E02228" w:rsidRPr="00C42B30">
        <w:rPr>
          <w:rFonts w:ascii="Arial" w:eastAsia="宋体" w:hAnsi="Arial" w:cs="Arial" w:hint="eastAsia"/>
          <w:kern w:val="1"/>
          <w:lang w:eastAsia="zh-CN"/>
        </w:rPr>
        <w:t>，过</w:t>
      </w:r>
      <w:r w:rsidR="00E02228" w:rsidRPr="00C42B30">
        <w:rPr>
          <w:rFonts w:ascii="Arial" w:eastAsia="宋体" w:hAnsi="Arial" w:cs="Arial"/>
          <w:kern w:val="1"/>
          <w:lang w:eastAsia="zh-CN"/>
        </w:rPr>
        <w:t xml:space="preserve">0.22 </w:t>
      </w:r>
      <w:proofErr w:type="spellStart"/>
      <w:r w:rsidR="00E02228" w:rsidRPr="00C42B30">
        <w:rPr>
          <w:rFonts w:ascii="Times New Roman" w:eastAsia="宋体" w:hAnsi="Times New Roman" w:cs="Times New Roman"/>
          <w:kern w:val="1"/>
          <w:lang w:eastAsia="zh-CN"/>
        </w:rPr>
        <w:t>μ</w:t>
      </w:r>
      <w:r w:rsidR="00E02228" w:rsidRPr="00C42B30">
        <w:rPr>
          <w:rFonts w:ascii="Arial" w:eastAsia="宋体" w:hAnsi="Arial" w:cs="Arial"/>
          <w:kern w:val="1"/>
          <w:lang w:eastAsia="zh-CN"/>
        </w:rPr>
        <w:t>m</w:t>
      </w:r>
      <w:proofErr w:type="spellEnd"/>
      <w:r w:rsidR="00E02228" w:rsidRPr="00C42B30">
        <w:rPr>
          <w:rFonts w:ascii="Arial" w:eastAsia="宋体" w:hAnsi="Arial" w:cs="Arial" w:hint="eastAsia"/>
          <w:kern w:val="1"/>
          <w:lang w:eastAsia="zh-CN"/>
        </w:rPr>
        <w:t>膜。</w:t>
      </w:r>
    </w:p>
    <w:p w14:paraId="00A04566" w14:textId="77777777" w:rsidR="00376BFD" w:rsidRPr="00C42B30" w:rsidRDefault="00376BFD" w:rsidP="00376BFD">
      <w:pPr>
        <w:pStyle w:val="aa"/>
        <w:numPr>
          <w:ilvl w:val="0"/>
          <w:numId w:val="19"/>
        </w:numPr>
        <w:wordWrap w:val="0"/>
        <w:adjustRightInd w:val="0"/>
        <w:snapToGrid w:val="0"/>
        <w:spacing w:line="360" w:lineRule="auto"/>
        <w:ind w:left="504" w:hangingChars="210" w:hanging="504"/>
        <w:rPr>
          <w:rFonts w:ascii="Arial" w:eastAsia="宋体" w:hAnsi="Arial" w:cs="Arial"/>
          <w:kern w:val="1"/>
          <w:lang w:eastAsia="zh-CN"/>
        </w:rPr>
      </w:pPr>
      <w:r w:rsidRPr="00C42B30">
        <w:rPr>
          <w:rFonts w:ascii="Arial" w:eastAsia="宋体" w:hAnsi="Arial" w:cs="Arial" w:hint="eastAsia"/>
          <w:kern w:val="1"/>
          <w:lang w:eastAsia="zh-CN"/>
        </w:rPr>
        <w:t>次氯酸钠溶液</w:t>
      </w:r>
    </w:p>
    <w:p w14:paraId="1F92FED9" w14:textId="77777777" w:rsidR="00376BFD" w:rsidRPr="00C42B30" w:rsidRDefault="00376BFD" w:rsidP="00376BFD">
      <w:pPr>
        <w:pStyle w:val="aa"/>
        <w:wordWrap w:val="0"/>
        <w:adjustRightInd w:val="0"/>
        <w:snapToGrid w:val="0"/>
        <w:spacing w:line="360" w:lineRule="auto"/>
        <w:ind w:left="420" w:firstLineChars="0" w:firstLine="0"/>
        <w:rPr>
          <w:rFonts w:ascii="Arial" w:eastAsia="宋体" w:hAnsi="Arial" w:cs="Arial"/>
          <w:kern w:val="1"/>
          <w:lang w:eastAsia="zh-CN"/>
        </w:rPr>
      </w:pPr>
      <w:r w:rsidRPr="00C42B30">
        <w:rPr>
          <w:rFonts w:ascii="Arial" w:eastAsia="宋体" w:hAnsi="Arial" w:cs="Arial" w:hint="eastAsia"/>
          <w:kern w:val="1"/>
          <w:lang w:eastAsia="zh-CN"/>
        </w:rPr>
        <w:lastRenderedPageBreak/>
        <w:t>有效氯浓度约为</w:t>
      </w:r>
      <w:r w:rsidRPr="00C42B30">
        <w:rPr>
          <w:rFonts w:ascii="Arial" w:eastAsia="宋体" w:hAnsi="Arial" w:cs="Arial"/>
          <w:kern w:val="1"/>
          <w:lang w:eastAsia="zh-CN"/>
        </w:rPr>
        <w:t>1%</w:t>
      </w:r>
      <w:r w:rsidRPr="00C42B30">
        <w:rPr>
          <w:rFonts w:ascii="Arial" w:eastAsia="宋体" w:hAnsi="Arial" w:cs="Arial" w:hint="eastAsia"/>
          <w:kern w:val="1"/>
          <w:lang w:eastAsia="zh-CN"/>
        </w:rPr>
        <w:t>的次氯酸钠溶液，过</w:t>
      </w:r>
      <w:r w:rsidRPr="00C42B30">
        <w:rPr>
          <w:rFonts w:ascii="Arial" w:eastAsia="宋体" w:hAnsi="Arial" w:cs="Arial"/>
          <w:kern w:val="1"/>
          <w:lang w:eastAsia="zh-CN"/>
        </w:rPr>
        <w:t xml:space="preserve">0.22 </w:t>
      </w:r>
      <w:proofErr w:type="spellStart"/>
      <w:r w:rsidRPr="00C42B30">
        <w:rPr>
          <w:rFonts w:ascii="Times New Roman" w:eastAsia="宋体" w:hAnsi="Times New Roman" w:cs="Times New Roman"/>
          <w:kern w:val="1"/>
          <w:lang w:eastAsia="zh-CN"/>
        </w:rPr>
        <w:t>μ</w:t>
      </w:r>
      <w:r w:rsidRPr="00C42B30">
        <w:rPr>
          <w:rFonts w:ascii="Arial" w:eastAsia="宋体" w:hAnsi="Arial" w:cs="Arial"/>
          <w:kern w:val="1"/>
          <w:lang w:eastAsia="zh-CN"/>
        </w:rPr>
        <w:t>m</w:t>
      </w:r>
      <w:proofErr w:type="spellEnd"/>
      <w:r w:rsidRPr="00C42B30">
        <w:rPr>
          <w:rFonts w:ascii="Arial" w:eastAsia="宋体" w:hAnsi="Arial" w:cs="Arial" w:hint="eastAsia"/>
          <w:kern w:val="1"/>
          <w:lang w:eastAsia="zh-CN"/>
        </w:rPr>
        <w:t>膜。</w:t>
      </w:r>
    </w:p>
    <w:p w14:paraId="340853C9" w14:textId="77777777" w:rsidR="0059223A" w:rsidRPr="00C42B30" w:rsidRDefault="0059223A" w:rsidP="00BF3D1A">
      <w:pPr>
        <w:widowControl w:val="0"/>
        <w:adjustRightInd w:val="0"/>
        <w:snapToGrid w:val="0"/>
        <w:spacing w:afterLines="50" w:after="156" w:line="360" w:lineRule="auto"/>
        <w:rPr>
          <w:rFonts w:ascii="Arial" w:eastAsia="宋体" w:hAnsi="Arial" w:cs="Arial"/>
          <w:kern w:val="1"/>
          <w:sz w:val="24"/>
          <w:szCs w:val="24"/>
          <w:lang w:eastAsia="zh-CN" w:bidi="en-US"/>
        </w:rPr>
      </w:pPr>
    </w:p>
    <w:p w14:paraId="084EC370" w14:textId="77777777" w:rsidR="00BF3D1A" w:rsidRPr="004C0C5F" w:rsidRDefault="00BF3D1A" w:rsidP="00BF3D1A">
      <w:pPr>
        <w:wordWrap w:val="0"/>
        <w:adjustRightInd w:val="0"/>
        <w:snapToGrid w:val="0"/>
        <w:spacing w:line="360" w:lineRule="auto"/>
        <w:rPr>
          <w:rFonts w:ascii="Arial" w:eastAsia="宋体" w:hAnsi="Arial" w:cs="Arial"/>
          <w:b/>
          <w:bCs/>
          <w:sz w:val="24"/>
          <w:szCs w:val="24"/>
          <w:lang w:eastAsia="zh-CN"/>
        </w:rPr>
      </w:pPr>
      <w:r w:rsidRPr="004C0C5F">
        <w:rPr>
          <w:rFonts w:ascii="Arial" w:eastAsia="宋体" w:hAnsi="Arial" w:cs="Arial"/>
          <w:b/>
          <w:bCs/>
          <w:sz w:val="24"/>
          <w:szCs w:val="24"/>
          <w:lang w:eastAsia="zh-CN"/>
        </w:rPr>
        <w:t>仪器设备</w:t>
      </w:r>
    </w:p>
    <w:p w14:paraId="50AC5530" w14:textId="515E9790" w:rsidR="00BF3D1A" w:rsidRPr="004C0C5F" w:rsidRDefault="00BF3D1A" w:rsidP="00162D8E">
      <w:pPr>
        <w:pStyle w:val="aa"/>
        <w:numPr>
          <w:ilvl w:val="0"/>
          <w:numId w:val="14"/>
        </w:numPr>
        <w:wordWrap w:val="0"/>
        <w:adjustRightInd w:val="0"/>
        <w:snapToGrid w:val="0"/>
        <w:spacing w:line="360" w:lineRule="auto"/>
        <w:ind w:firstLineChars="0"/>
        <w:rPr>
          <w:rFonts w:ascii="Arial" w:eastAsia="宋体" w:hAnsi="Arial" w:cs="Arial"/>
          <w:kern w:val="1"/>
          <w:lang w:eastAsia="zh-CN"/>
        </w:rPr>
      </w:pPr>
      <w:r w:rsidRPr="004C0C5F">
        <w:rPr>
          <w:rFonts w:ascii="Arial" w:eastAsia="宋体" w:hAnsi="Arial" w:cs="Arial"/>
          <w:kern w:val="1"/>
          <w:lang w:eastAsia="zh-CN"/>
        </w:rPr>
        <w:t>流式细胞仪</w:t>
      </w:r>
      <w:r w:rsidRPr="004C0C5F">
        <w:rPr>
          <w:rFonts w:ascii="Arial" w:eastAsia="宋体" w:hAnsi="Arial" w:cs="Arial"/>
          <w:kern w:val="1"/>
          <w:lang w:eastAsia="zh-CN"/>
        </w:rPr>
        <w:t xml:space="preserve"> (BD </w:t>
      </w:r>
      <w:proofErr w:type="spellStart"/>
      <w:r w:rsidRPr="004C0C5F">
        <w:rPr>
          <w:rFonts w:ascii="Arial" w:eastAsia="宋体" w:hAnsi="Arial" w:cs="Arial"/>
          <w:kern w:val="1"/>
          <w:lang w:eastAsia="zh-CN"/>
        </w:rPr>
        <w:t>FACSCalibur</w:t>
      </w:r>
      <w:proofErr w:type="spellEnd"/>
      <w:r w:rsidRPr="004C0C5F">
        <w:rPr>
          <w:rFonts w:ascii="Arial" w:eastAsia="宋体" w:hAnsi="Arial" w:cs="Arial"/>
          <w:kern w:val="1"/>
          <w:lang w:eastAsia="zh-CN"/>
        </w:rPr>
        <w:t>, USA)</w:t>
      </w:r>
      <w:r w:rsidR="00162D8E" w:rsidRPr="004C0C5F">
        <w:rPr>
          <w:rFonts w:ascii="Arial" w:eastAsia="宋体" w:hAnsi="Arial" w:cs="Arial"/>
          <w:kern w:val="1"/>
          <w:lang w:eastAsia="zh-CN"/>
        </w:rPr>
        <w:t xml:space="preserve"> (</w:t>
      </w:r>
      <w:r w:rsidR="00162D8E" w:rsidRPr="004C0C5F">
        <w:rPr>
          <w:rFonts w:ascii="Arial" w:eastAsia="宋体" w:hAnsi="Arial" w:cs="Arial"/>
          <w:kern w:val="1"/>
          <w:lang w:eastAsia="zh-CN"/>
        </w:rPr>
        <w:t>图</w:t>
      </w:r>
      <w:r w:rsidR="00162D8E" w:rsidRPr="004C0C5F">
        <w:rPr>
          <w:rFonts w:ascii="Arial" w:eastAsia="宋体" w:hAnsi="Arial" w:cs="Arial" w:hint="eastAsia"/>
          <w:kern w:val="1"/>
          <w:lang w:eastAsia="zh-CN"/>
        </w:rPr>
        <w:t>1</w:t>
      </w:r>
      <w:r w:rsidR="00162D8E" w:rsidRPr="004C0C5F">
        <w:rPr>
          <w:rFonts w:ascii="Arial" w:eastAsia="宋体" w:hAnsi="Arial" w:cs="Arial"/>
          <w:kern w:val="1"/>
          <w:lang w:eastAsia="zh-CN"/>
        </w:rPr>
        <w:t>)</w:t>
      </w:r>
    </w:p>
    <w:p w14:paraId="7E4CE06F" w14:textId="1C0F5078" w:rsidR="00BF3D1A" w:rsidRDefault="00D8531A" w:rsidP="00C70C00">
      <w:pPr>
        <w:adjustRightInd w:val="0"/>
        <w:snapToGrid w:val="0"/>
        <w:spacing w:line="360" w:lineRule="auto"/>
        <w:ind w:firstLineChars="200" w:firstLine="480"/>
        <w:rPr>
          <w:rFonts w:ascii="Arial" w:eastAsia="宋体" w:hAnsi="Arial" w:cs="Arial"/>
          <w:kern w:val="1"/>
          <w:sz w:val="24"/>
          <w:szCs w:val="24"/>
          <w:lang w:eastAsia="zh-CN"/>
        </w:rPr>
      </w:pPr>
      <w:r>
        <w:rPr>
          <w:rFonts w:ascii="Arial" w:eastAsia="宋体" w:hAnsi="Arial" w:cs="Arial"/>
          <w:noProof/>
          <w:kern w:val="1"/>
          <w:sz w:val="24"/>
          <w:szCs w:val="24"/>
          <w:lang w:eastAsia="zh-CN"/>
        </w:rPr>
        <w:drawing>
          <wp:inline distT="0" distB="0" distL="0" distR="0" wp14:anchorId="6EE3495B" wp14:editId="19E18482">
            <wp:extent cx="5184000" cy="2278968"/>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4000" cy="2278968"/>
                    </a:xfrm>
                    <a:prstGeom prst="rect">
                      <a:avLst/>
                    </a:prstGeom>
                    <a:noFill/>
                  </pic:spPr>
                </pic:pic>
              </a:graphicData>
            </a:graphic>
          </wp:inline>
        </w:drawing>
      </w:r>
    </w:p>
    <w:p w14:paraId="664B05E5" w14:textId="66A307DE" w:rsidR="00BF3D1A" w:rsidRDefault="00BF3D1A" w:rsidP="00E53EF2">
      <w:pPr>
        <w:adjustRightInd w:val="0"/>
        <w:snapToGrid w:val="0"/>
        <w:spacing w:line="360" w:lineRule="auto"/>
        <w:ind w:leftChars="200" w:left="400"/>
        <w:rPr>
          <w:rFonts w:ascii="Arial" w:eastAsia="宋体" w:hAnsi="Arial" w:cs="Arial"/>
          <w:b/>
          <w:kern w:val="1"/>
          <w:sz w:val="24"/>
          <w:szCs w:val="24"/>
          <w:lang w:eastAsia="zh-CN"/>
        </w:rPr>
      </w:pPr>
      <w:r w:rsidRPr="00E53EF2">
        <w:rPr>
          <w:rFonts w:ascii="Arial" w:eastAsia="宋体" w:hAnsi="Arial" w:cs="Arial"/>
          <w:b/>
          <w:kern w:val="1"/>
          <w:sz w:val="24"/>
          <w:szCs w:val="24"/>
          <w:lang w:eastAsia="zh-CN"/>
        </w:rPr>
        <w:t>图</w:t>
      </w:r>
      <w:r w:rsidRPr="00E53EF2">
        <w:rPr>
          <w:rFonts w:ascii="Arial" w:eastAsia="宋体" w:hAnsi="Arial" w:cs="Arial"/>
          <w:b/>
          <w:kern w:val="1"/>
          <w:sz w:val="24"/>
          <w:szCs w:val="24"/>
          <w:lang w:eastAsia="zh-CN"/>
        </w:rPr>
        <w:t>1</w:t>
      </w:r>
      <w:r w:rsidR="00E53EF2" w:rsidRPr="00E53EF2">
        <w:rPr>
          <w:rFonts w:ascii="Arial" w:eastAsia="宋体" w:hAnsi="Arial" w:cs="Arial" w:hint="eastAsia"/>
          <w:b/>
          <w:kern w:val="1"/>
          <w:sz w:val="24"/>
          <w:szCs w:val="24"/>
          <w:lang w:eastAsia="zh-CN"/>
        </w:rPr>
        <w:t>.</w:t>
      </w:r>
      <w:r w:rsidRPr="00E53EF2">
        <w:rPr>
          <w:rFonts w:ascii="Arial" w:eastAsia="宋体" w:hAnsi="Arial" w:cs="Arial"/>
          <w:b/>
          <w:kern w:val="1"/>
          <w:sz w:val="24"/>
          <w:szCs w:val="24"/>
          <w:lang w:eastAsia="zh-CN"/>
        </w:rPr>
        <w:t xml:space="preserve"> BD </w:t>
      </w:r>
      <w:proofErr w:type="spellStart"/>
      <w:r w:rsidRPr="00E53EF2">
        <w:rPr>
          <w:rFonts w:ascii="Arial" w:eastAsia="宋体" w:hAnsi="Arial" w:cs="Arial"/>
          <w:b/>
          <w:kern w:val="1"/>
          <w:sz w:val="24"/>
          <w:szCs w:val="24"/>
          <w:lang w:eastAsia="zh-CN"/>
        </w:rPr>
        <w:t>FACSCalibur</w:t>
      </w:r>
      <w:proofErr w:type="spellEnd"/>
      <w:r w:rsidRPr="00E53EF2">
        <w:rPr>
          <w:rFonts w:ascii="Arial" w:eastAsia="宋体" w:hAnsi="Arial" w:cs="Arial"/>
          <w:b/>
          <w:kern w:val="1"/>
          <w:sz w:val="24"/>
          <w:szCs w:val="24"/>
          <w:lang w:eastAsia="zh-CN"/>
        </w:rPr>
        <w:t>流式细胞仪</w:t>
      </w:r>
    </w:p>
    <w:p w14:paraId="672E20E5" w14:textId="77777777" w:rsidR="00BF3D1A" w:rsidRPr="00D8531A" w:rsidRDefault="00BF3D1A" w:rsidP="00BF3D1A">
      <w:pPr>
        <w:wordWrap w:val="0"/>
        <w:adjustRightInd w:val="0"/>
        <w:snapToGrid w:val="0"/>
        <w:spacing w:line="360" w:lineRule="auto"/>
        <w:rPr>
          <w:rFonts w:ascii="Arial" w:eastAsia="宋体" w:hAnsi="Arial" w:cs="Arial"/>
          <w:b/>
          <w:bCs/>
          <w:szCs w:val="20"/>
          <w:lang w:eastAsia="zh-CN"/>
        </w:rPr>
      </w:pPr>
    </w:p>
    <w:p w14:paraId="6FB0D0F2" w14:textId="211CA5B8" w:rsidR="00BF3D1A" w:rsidRPr="004C0C5F" w:rsidRDefault="00BF3D1A" w:rsidP="00BF3D1A">
      <w:pPr>
        <w:wordWrap w:val="0"/>
        <w:adjustRightInd w:val="0"/>
        <w:snapToGrid w:val="0"/>
        <w:spacing w:line="360" w:lineRule="auto"/>
        <w:rPr>
          <w:rFonts w:ascii="黑体" w:eastAsia="黑体" w:hAnsi="黑体" w:cs="Arial"/>
          <w:b/>
          <w:bCs/>
          <w:sz w:val="24"/>
          <w:szCs w:val="24"/>
          <w:lang w:eastAsia="zh-CN"/>
        </w:rPr>
      </w:pPr>
      <w:r w:rsidRPr="004C0C5F">
        <w:rPr>
          <w:rFonts w:ascii="黑体" w:eastAsia="黑体" w:hAnsi="黑体" w:cs="Arial"/>
          <w:b/>
          <w:bCs/>
          <w:sz w:val="24"/>
          <w:szCs w:val="24"/>
          <w:lang w:eastAsia="zh-CN"/>
        </w:rPr>
        <w:t>软件</w:t>
      </w:r>
    </w:p>
    <w:p w14:paraId="6D4CD95C" w14:textId="7FE35AE9" w:rsidR="00BF3D1A" w:rsidRPr="00966FD4" w:rsidRDefault="00BF3D1A" w:rsidP="00966FD4">
      <w:pPr>
        <w:pStyle w:val="aa"/>
        <w:numPr>
          <w:ilvl w:val="0"/>
          <w:numId w:val="15"/>
        </w:numPr>
        <w:wordWrap w:val="0"/>
        <w:adjustRightInd w:val="0"/>
        <w:snapToGrid w:val="0"/>
        <w:spacing w:line="360" w:lineRule="auto"/>
        <w:ind w:firstLineChars="0"/>
        <w:rPr>
          <w:rFonts w:ascii="Arial" w:eastAsia="宋体" w:hAnsi="Arial" w:cs="Arial"/>
          <w:kern w:val="1"/>
          <w:lang w:eastAsia="zh-CN"/>
        </w:rPr>
      </w:pPr>
      <w:r w:rsidRPr="00966FD4">
        <w:rPr>
          <w:rFonts w:ascii="Arial" w:eastAsia="宋体" w:hAnsi="Arial" w:cs="Arial"/>
          <w:kern w:val="1"/>
          <w:lang w:eastAsia="zh-CN"/>
        </w:rPr>
        <w:t>分析软件：</w:t>
      </w:r>
      <w:r w:rsidRPr="00966FD4">
        <w:rPr>
          <w:rFonts w:ascii="Arial" w:eastAsia="宋体" w:hAnsi="Arial" w:cs="Arial"/>
          <w:kern w:val="1"/>
          <w:lang w:eastAsia="zh-CN"/>
        </w:rPr>
        <w:t xml:space="preserve">BD </w:t>
      </w:r>
      <w:proofErr w:type="spellStart"/>
      <w:r w:rsidRPr="00966FD4">
        <w:rPr>
          <w:rFonts w:ascii="Arial" w:eastAsia="宋体" w:hAnsi="Arial" w:cs="Arial"/>
          <w:kern w:val="1"/>
          <w:lang w:eastAsia="zh-CN"/>
        </w:rPr>
        <w:t>Cell</w:t>
      </w:r>
      <w:r w:rsidR="00B432EC">
        <w:rPr>
          <w:rFonts w:ascii="Arial" w:eastAsia="宋体" w:hAnsi="Arial" w:cs="Arial" w:hint="eastAsia"/>
          <w:kern w:val="1"/>
          <w:lang w:eastAsia="zh-CN"/>
        </w:rPr>
        <w:t>Q</w:t>
      </w:r>
      <w:r w:rsidRPr="00966FD4">
        <w:rPr>
          <w:rFonts w:ascii="Arial" w:eastAsia="宋体" w:hAnsi="Arial" w:cs="Arial"/>
          <w:kern w:val="1"/>
          <w:lang w:eastAsia="zh-CN"/>
        </w:rPr>
        <w:t>uest</w:t>
      </w:r>
      <w:proofErr w:type="spellEnd"/>
      <w:r w:rsidRPr="00966FD4">
        <w:rPr>
          <w:rFonts w:ascii="Arial" w:eastAsia="宋体" w:hAnsi="Arial" w:cs="Arial"/>
          <w:kern w:val="1"/>
          <w:lang w:eastAsia="zh-CN"/>
        </w:rPr>
        <w:t xml:space="preserve"> Pro Software (User Guide: </w:t>
      </w:r>
      <w:hyperlink r:id="rId10" w:history="1">
        <w:r w:rsidRPr="00966FD4">
          <w:rPr>
            <w:rStyle w:val="a8"/>
            <w:rFonts w:ascii="Arial" w:eastAsia="宋体" w:hAnsi="Arial" w:cs="Arial"/>
            <w:kern w:val="1"/>
            <w:lang w:eastAsia="zh-CN"/>
          </w:rPr>
          <w:t>https://www.einstein.yu.edu/uploadedFiles/Facs/CellQuestProUsersGuidefromBD.pdf?n=8832</w:t>
        </w:r>
      </w:hyperlink>
      <w:r w:rsidRPr="00966FD4">
        <w:rPr>
          <w:rFonts w:ascii="Arial" w:eastAsia="宋体" w:hAnsi="Arial" w:cs="Arial"/>
          <w:kern w:val="1"/>
          <w:lang w:eastAsia="zh-CN"/>
        </w:rPr>
        <w:t>)</w:t>
      </w:r>
    </w:p>
    <w:p w14:paraId="383B8B98" w14:textId="77777777" w:rsidR="00BF3D1A" w:rsidRPr="00BF3D1A" w:rsidRDefault="00BF3D1A" w:rsidP="00BF3D1A">
      <w:pPr>
        <w:wordWrap w:val="0"/>
        <w:adjustRightInd w:val="0"/>
        <w:snapToGrid w:val="0"/>
        <w:spacing w:line="360" w:lineRule="auto"/>
        <w:rPr>
          <w:rFonts w:ascii="Arial" w:eastAsia="宋体" w:hAnsi="Arial" w:cs="Arial"/>
          <w:sz w:val="24"/>
          <w:szCs w:val="24"/>
          <w:lang w:eastAsia="zh-CN"/>
        </w:rPr>
      </w:pPr>
    </w:p>
    <w:p w14:paraId="5F6712B8" w14:textId="77777777" w:rsidR="00BF3D1A" w:rsidRPr="00BF3D1A" w:rsidRDefault="00BF3D1A" w:rsidP="00BF3D1A">
      <w:pPr>
        <w:wordWrap w:val="0"/>
        <w:adjustRightInd w:val="0"/>
        <w:snapToGrid w:val="0"/>
        <w:spacing w:line="360" w:lineRule="auto"/>
        <w:rPr>
          <w:rFonts w:ascii="Arial" w:eastAsia="宋体" w:hAnsi="Arial" w:cs="Arial"/>
          <w:b/>
          <w:bCs/>
          <w:sz w:val="24"/>
          <w:szCs w:val="24"/>
          <w:lang w:eastAsia="zh-CN"/>
        </w:rPr>
      </w:pPr>
      <w:r w:rsidRPr="00BF3D1A">
        <w:rPr>
          <w:rFonts w:ascii="Arial" w:eastAsia="宋体" w:hAnsi="Arial" w:cs="Arial"/>
          <w:b/>
          <w:bCs/>
          <w:sz w:val="24"/>
          <w:szCs w:val="24"/>
          <w:lang w:eastAsia="zh-CN"/>
        </w:rPr>
        <w:t>实验步骤</w:t>
      </w:r>
    </w:p>
    <w:p w14:paraId="035F2572" w14:textId="4347CD78" w:rsidR="00E102E2" w:rsidRPr="00C42B30" w:rsidRDefault="00E102E2" w:rsidP="00E102E2">
      <w:pPr>
        <w:wordWrap w:val="0"/>
        <w:adjustRightInd w:val="0"/>
        <w:snapToGrid w:val="0"/>
        <w:spacing w:line="360" w:lineRule="auto"/>
        <w:jc w:val="both"/>
        <w:rPr>
          <w:rFonts w:ascii="Arial" w:eastAsia="宋体" w:hAnsi="Arial" w:cs="Arial"/>
          <w:kern w:val="1"/>
          <w:sz w:val="24"/>
          <w:szCs w:val="24"/>
          <w:lang w:eastAsia="zh-CN"/>
        </w:rPr>
      </w:pPr>
      <w:r>
        <w:rPr>
          <w:rFonts w:ascii="Arial" w:eastAsia="宋体" w:hAnsi="Arial" w:cs="Arial"/>
          <w:kern w:val="1"/>
          <w:sz w:val="24"/>
          <w:szCs w:val="24"/>
          <w:lang w:eastAsia="zh-CN"/>
        </w:rPr>
        <w:t>1</w:t>
      </w:r>
      <w:r w:rsidRPr="00BF3D1A">
        <w:rPr>
          <w:rFonts w:ascii="Arial" w:eastAsia="宋体" w:hAnsi="Arial" w:cs="Arial"/>
          <w:kern w:val="1"/>
          <w:sz w:val="24"/>
          <w:szCs w:val="24"/>
          <w:lang w:eastAsia="zh-CN"/>
        </w:rPr>
        <w:t xml:space="preserve">. </w:t>
      </w:r>
      <w:r w:rsidRPr="00C42B30">
        <w:rPr>
          <w:rFonts w:ascii="Arial" w:eastAsia="宋体" w:hAnsi="Arial" w:cs="Arial" w:hint="eastAsia"/>
          <w:kern w:val="1"/>
          <w:sz w:val="24"/>
          <w:szCs w:val="24"/>
          <w:lang w:eastAsia="zh-CN"/>
        </w:rPr>
        <w:t>环境样品预处理</w:t>
      </w:r>
      <w:r w:rsidRPr="00C42B30">
        <w:rPr>
          <w:rFonts w:ascii="Arial" w:eastAsia="宋体" w:hAnsi="Arial" w:cs="Arial"/>
          <w:kern w:val="1"/>
          <w:sz w:val="24"/>
          <w:szCs w:val="24"/>
          <w:lang w:eastAsia="zh-CN"/>
        </w:rPr>
        <w:t>：</w:t>
      </w:r>
    </w:p>
    <w:p w14:paraId="69B32B1C" w14:textId="6E683E42" w:rsidR="00BF3D1A" w:rsidRPr="00C42B30" w:rsidRDefault="00BF3D1A" w:rsidP="00E53EF2">
      <w:pPr>
        <w:wordWrap w:val="0"/>
        <w:adjustRightInd w:val="0"/>
        <w:snapToGrid w:val="0"/>
        <w:spacing w:line="360" w:lineRule="auto"/>
        <w:ind w:leftChars="200" w:left="400"/>
        <w:jc w:val="both"/>
        <w:rPr>
          <w:rFonts w:ascii="Arial" w:eastAsia="宋体" w:hAnsi="Arial" w:cs="Arial"/>
          <w:kern w:val="1"/>
          <w:sz w:val="24"/>
          <w:szCs w:val="24"/>
          <w:lang w:eastAsia="zh-CN"/>
        </w:rPr>
      </w:pPr>
      <w:r w:rsidRPr="00C42B30">
        <w:rPr>
          <w:rFonts w:ascii="Arial" w:eastAsia="宋体" w:hAnsi="Arial" w:cs="Arial"/>
          <w:kern w:val="1"/>
          <w:sz w:val="24"/>
          <w:szCs w:val="24"/>
          <w:lang w:eastAsia="zh-CN"/>
        </w:rPr>
        <w:t>以土壤样品为例，根据</w:t>
      </w:r>
      <w:proofErr w:type="spellStart"/>
      <w:r w:rsidRPr="00C42B30">
        <w:rPr>
          <w:rFonts w:ascii="Arial" w:eastAsia="宋体" w:hAnsi="Arial" w:cs="Arial"/>
          <w:kern w:val="1"/>
          <w:sz w:val="24"/>
          <w:szCs w:val="24"/>
          <w:lang w:eastAsia="zh-CN"/>
        </w:rPr>
        <w:t>Bressan</w:t>
      </w:r>
      <w:proofErr w:type="spellEnd"/>
      <w:r w:rsidRPr="00C42B30">
        <w:rPr>
          <w:rFonts w:ascii="Arial" w:eastAsia="宋体" w:hAnsi="Arial" w:cs="Arial"/>
          <w:kern w:val="1"/>
          <w:sz w:val="24"/>
          <w:szCs w:val="24"/>
          <w:lang w:eastAsia="zh-CN"/>
        </w:rPr>
        <w:t>等报道的方法进行土壤微生物的全细胞分离</w:t>
      </w:r>
      <w:r w:rsidR="00966FD4" w:rsidRPr="00C42B30">
        <w:rPr>
          <w:rFonts w:ascii="Arial" w:eastAsia="宋体" w:hAnsi="Arial" w:cs="Arial"/>
          <w:kern w:val="1"/>
          <w:sz w:val="24"/>
          <w:szCs w:val="24"/>
          <w:vertAlign w:val="subscript"/>
          <w:lang w:eastAsia="zh-CN"/>
        </w:rPr>
        <w:t xml:space="preserve"> </w:t>
      </w:r>
      <w:r w:rsidR="00966FD4" w:rsidRPr="00C42B30">
        <w:rPr>
          <w:rFonts w:ascii="Arial" w:eastAsia="宋体" w:hAnsi="Arial" w:cs="Arial" w:hint="eastAsia"/>
          <w:kern w:val="1"/>
          <w:sz w:val="24"/>
          <w:szCs w:val="24"/>
          <w:lang w:eastAsia="zh-CN"/>
        </w:rPr>
        <w:t>(</w:t>
      </w:r>
      <w:proofErr w:type="spellStart"/>
      <w:r w:rsidR="00966FD4" w:rsidRPr="00C42B30">
        <w:rPr>
          <w:rFonts w:ascii="Arial" w:eastAsia="宋体" w:hAnsi="Arial" w:cs="Arial"/>
          <w:sz w:val="24"/>
          <w:szCs w:val="24"/>
          <w:lang w:eastAsia="zh-CN"/>
        </w:rPr>
        <w:t>Bressan</w:t>
      </w:r>
      <w:proofErr w:type="spellEnd"/>
      <w:r w:rsidR="00966FD4" w:rsidRPr="00C42B30">
        <w:rPr>
          <w:rFonts w:ascii="Arial" w:eastAsia="宋体" w:hAnsi="Arial" w:cs="Arial"/>
          <w:sz w:val="24"/>
          <w:szCs w:val="24"/>
          <w:lang w:eastAsia="zh-CN"/>
        </w:rPr>
        <w:t>等</w:t>
      </w:r>
      <w:r w:rsidR="00966FD4" w:rsidRPr="00C42B30">
        <w:rPr>
          <w:rFonts w:ascii="Arial" w:eastAsia="宋体" w:hAnsi="Arial" w:cs="Arial" w:hint="eastAsia"/>
          <w:sz w:val="24"/>
          <w:szCs w:val="24"/>
          <w:lang w:eastAsia="zh-CN"/>
        </w:rPr>
        <w:t>，</w:t>
      </w:r>
      <w:r w:rsidR="00966FD4" w:rsidRPr="00C42B30">
        <w:rPr>
          <w:rFonts w:ascii="Arial" w:eastAsia="宋体" w:hAnsi="Arial" w:cs="Arial" w:hint="eastAsia"/>
          <w:sz w:val="24"/>
          <w:szCs w:val="24"/>
          <w:lang w:eastAsia="zh-CN"/>
        </w:rPr>
        <w:t>2</w:t>
      </w:r>
      <w:r w:rsidR="00966FD4" w:rsidRPr="00C42B30">
        <w:rPr>
          <w:rFonts w:ascii="Arial" w:eastAsia="宋体" w:hAnsi="Arial" w:cs="Arial"/>
          <w:sz w:val="24"/>
          <w:szCs w:val="24"/>
          <w:lang w:eastAsia="zh-CN"/>
        </w:rPr>
        <w:t>015</w:t>
      </w:r>
      <w:r w:rsidR="00966FD4" w:rsidRPr="00C42B30">
        <w:rPr>
          <w:rFonts w:ascii="Arial" w:eastAsia="宋体" w:hAnsi="Arial" w:cs="Arial"/>
          <w:kern w:val="1"/>
          <w:sz w:val="24"/>
          <w:szCs w:val="24"/>
          <w:lang w:eastAsia="zh-CN"/>
        </w:rPr>
        <w:t>)</w:t>
      </w:r>
      <w:r w:rsidRPr="00C42B30">
        <w:rPr>
          <w:rFonts w:ascii="Arial" w:eastAsia="宋体" w:hAnsi="Arial" w:cs="Arial"/>
          <w:kern w:val="1"/>
          <w:sz w:val="24"/>
          <w:szCs w:val="24"/>
          <w:lang w:eastAsia="zh-CN"/>
        </w:rPr>
        <w:t>。实验步骤为，称取</w:t>
      </w:r>
      <w:r w:rsidRPr="00C42B30">
        <w:rPr>
          <w:rFonts w:ascii="Arial" w:eastAsia="宋体" w:hAnsi="Arial" w:cs="Arial"/>
          <w:kern w:val="1"/>
          <w:sz w:val="24"/>
          <w:szCs w:val="24"/>
          <w:lang w:eastAsia="zh-CN"/>
        </w:rPr>
        <w:t>5 g</w:t>
      </w:r>
      <w:r w:rsidRPr="00C42B30">
        <w:rPr>
          <w:rFonts w:ascii="Arial" w:eastAsia="宋体" w:hAnsi="Arial" w:cs="Arial"/>
          <w:kern w:val="1"/>
          <w:sz w:val="24"/>
          <w:szCs w:val="24"/>
          <w:lang w:eastAsia="zh-CN"/>
        </w:rPr>
        <w:t>土壤样本，首先用</w:t>
      </w:r>
      <w:r w:rsidRPr="00C42B30">
        <w:rPr>
          <w:rFonts w:ascii="Arial" w:eastAsia="宋体" w:hAnsi="Arial" w:cs="Arial"/>
          <w:kern w:val="1"/>
          <w:sz w:val="24"/>
          <w:szCs w:val="24"/>
          <w:lang w:eastAsia="zh-CN"/>
        </w:rPr>
        <w:t xml:space="preserve">45 </w:t>
      </w:r>
      <w:r w:rsidR="00E53EF2" w:rsidRPr="00C42B30">
        <w:rPr>
          <w:rFonts w:ascii="Arial" w:eastAsia="宋体" w:hAnsi="Arial" w:cs="Arial"/>
          <w:kern w:val="1"/>
          <w:sz w:val="24"/>
          <w:szCs w:val="24"/>
          <w:lang w:eastAsia="zh-CN"/>
        </w:rPr>
        <w:t>ml</w:t>
      </w:r>
      <w:r w:rsidRPr="00C42B30">
        <w:rPr>
          <w:rFonts w:ascii="Arial" w:eastAsia="宋体" w:hAnsi="Arial" w:cs="Arial"/>
          <w:kern w:val="1"/>
          <w:sz w:val="24"/>
          <w:szCs w:val="24"/>
          <w:lang w:eastAsia="zh-CN"/>
        </w:rPr>
        <w:t>浓度为</w:t>
      </w:r>
      <w:r w:rsidRPr="00C42B30">
        <w:rPr>
          <w:rFonts w:ascii="Arial" w:eastAsia="宋体" w:hAnsi="Arial" w:cs="Arial"/>
          <w:kern w:val="1"/>
          <w:sz w:val="24"/>
          <w:szCs w:val="24"/>
          <w:lang w:eastAsia="zh-CN"/>
        </w:rPr>
        <w:t>0.85%</w:t>
      </w:r>
      <w:r w:rsidRPr="00C42B30">
        <w:rPr>
          <w:rFonts w:ascii="Arial" w:eastAsia="宋体" w:hAnsi="Arial" w:cs="Arial"/>
          <w:kern w:val="1"/>
          <w:sz w:val="24"/>
          <w:szCs w:val="24"/>
          <w:lang w:eastAsia="zh-CN"/>
        </w:rPr>
        <w:t>的</w:t>
      </w:r>
      <w:proofErr w:type="spellStart"/>
      <w:r w:rsidRPr="00C42B30">
        <w:rPr>
          <w:rFonts w:ascii="Arial" w:eastAsia="宋体" w:hAnsi="Arial" w:cs="Arial"/>
          <w:kern w:val="1"/>
          <w:sz w:val="24"/>
          <w:szCs w:val="24"/>
          <w:lang w:eastAsia="zh-CN"/>
        </w:rPr>
        <w:t>NaCl</w:t>
      </w:r>
      <w:proofErr w:type="spellEnd"/>
      <w:r w:rsidRPr="00C42B30">
        <w:rPr>
          <w:rFonts w:ascii="Arial" w:eastAsia="宋体" w:hAnsi="Arial" w:cs="Arial"/>
          <w:kern w:val="1"/>
          <w:sz w:val="24"/>
          <w:szCs w:val="24"/>
          <w:lang w:eastAsia="zh-CN"/>
        </w:rPr>
        <w:t>溶液进行稀释，涡旋</w:t>
      </w:r>
      <w:r w:rsidRPr="00C42B30">
        <w:rPr>
          <w:rFonts w:ascii="Arial" w:eastAsia="宋体" w:hAnsi="Arial" w:cs="Arial"/>
          <w:kern w:val="1"/>
          <w:sz w:val="24"/>
          <w:szCs w:val="24"/>
          <w:lang w:eastAsia="zh-CN"/>
        </w:rPr>
        <w:t>5 min</w:t>
      </w:r>
      <w:r w:rsidRPr="00C42B30">
        <w:rPr>
          <w:rFonts w:ascii="Arial" w:eastAsia="宋体" w:hAnsi="Arial" w:cs="Arial"/>
          <w:kern w:val="1"/>
          <w:sz w:val="24"/>
          <w:szCs w:val="24"/>
          <w:lang w:eastAsia="zh-CN"/>
        </w:rPr>
        <w:t>使其混合均匀，然后在</w:t>
      </w:r>
      <w:r w:rsidRPr="00C42B30">
        <w:rPr>
          <w:rFonts w:ascii="Arial" w:eastAsia="宋体" w:hAnsi="Arial" w:cs="Arial"/>
          <w:kern w:val="1"/>
          <w:sz w:val="24"/>
          <w:szCs w:val="24"/>
          <w:lang w:eastAsia="zh-CN"/>
        </w:rPr>
        <w:t xml:space="preserve">130 × </w:t>
      </w:r>
      <w:r w:rsidRPr="00C42B30">
        <w:rPr>
          <w:rFonts w:ascii="Arial" w:eastAsia="宋体" w:hAnsi="Arial" w:cs="Arial"/>
          <w:i/>
          <w:iCs/>
          <w:kern w:val="1"/>
          <w:sz w:val="24"/>
          <w:szCs w:val="24"/>
          <w:lang w:eastAsia="zh-CN"/>
        </w:rPr>
        <w:t>g</w:t>
      </w:r>
      <w:r w:rsidRPr="00C42B30">
        <w:rPr>
          <w:rFonts w:ascii="Arial" w:eastAsia="宋体" w:hAnsi="Arial" w:cs="Arial"/>
          <w:kern w:val="1"/>
          <w:sz w:val="24"/>
          <w:szCs w:val="24"/>
          <w:lang w:eastAsia="zh-CN"/>
        </w:rPr>
        <w:t>条件下离心</w:t>
      </w:r>
      <w:r w:rsidRPr="00C42B30">
        <w:rPr>
          <w:rFonts w:ascii="Arial" w:eastAsia="宋体" w:hAnsi="Arial" w:cs="Arial"/>
          <w:kern w:val="1"/>
          <w:sz w:val="24"/>
          <w:szCs w:val="24"/>
          <w:lang w:eastAsia="zh-CN"/>
        </w:rPr>
        <w:t>5 min</w:t>
      </w:r>
      <w:r w:rsidRPr="00C42B30">
        <w:rPr>
          <w:rFonts w:ascii="Arial" w:eastAsia="宋体" w:hAnsi="Arial" w:cs="Arial"/>
          <w:kern w:val="1"/>
          <w:sz w:val="24"/>
          <w:szCs w:val="24"/>
          <w:lang w:eastAsia="zh-CN"/>
        </w:rPr>
        <w:t>后，</w:t>
      </w:r>
      <w:proofErr w:type="gramStart"/>
      <w:r w:rsidRPr="00C42B30">
        <w:rPr>
          <w:rFonts w:ascii="Arial" w:eastAsia="宋体" w:hAnsi="Arial" w:cs="Arial"/>
          <w:kern w:val="1"/>
          <w:sz w:val="24"/>
          <w:szCs w:val="24"/>
          <w:lang w:eastAsia="zh-CN"/>
        </w:rPr>
        <w:t>取上清并通过</w:t>
      </w:r>
      <w:proofErr w:type="gramEnd"/>
      <w:r w:rsidRPr="00C42B30">
        <w:rPr>
          <w:rFonts w:ascii="Arial" w:eastAsia="宋体" w:hAnsi="Arial" w:cs="Arial"/>
          <w:kern w:val="1"/>
          <w:sz w:val="24"/>
          <w:szCs w:val="24"/>
          <w:lang w:eastAsia="zh-CN"/>
        </w:rPr>
        <w:t xml:space="preserve">40 </w:t>
      </w:r>
      <w:proofErr w:type="spellStart"/>
      <w:r w:rsidRPr="00C42B30">
        <w:rPr>
          <w:rFonts w:ascii="Arial" w:eastAsia="宋体" w:hAnsi="Arial" w:cs="Arial"/>
          <w:kern w:val="1"/>
          <w:sz w:val="24"/>
          <w:szCs w:val="24"/>
          <w:lang w:eastAsia="zh-CN"/>
        </w:rPr>
        <w:t>μm</w:t>
      </w:r>
      <w:proofErr w:type="spellEnd"/>
      <w:r w:rsidRPr="00C42B30">
        <w:rPr>
          <w:rFonts w:ascii="Arial" w:eastAsia="宋体" w:hAnsi="Arial" w:cs="Arial"/>
          <w:kern w:val="1"/>
          <w:sz w:val="24"/>
          <w:szCs w:val="24"/>
          <w:lang w:eastAsia="zh-CN"/>
        </w:rPr>
        <w:t>细胞筛网</w:t>
      </w:r>
      <w:r w:rsidRPr="00C42B30">
        <w:rPr>
          <w:rFonts w:ascii="Arial" w:eastAsia="宋体" w:hAnsi="Arial" w:cs="Arial"/>
          <w:kern w:val="1"/>
          <w:sz w:val="24"/>
          <w:szCs w:val="24"/>
          <w:lang w:eastAsia="zh-CN"/>
        </w:rPr>
        <w:t xml:space="preserve"> (BD FALCON) </w:t>
      </w:r>
      <w:r w:rsidRPr="00C42B30">
        <w:rPr>
          <w:rFonts w:ascii="Arial" w:eastAsia="宋体" w:hAnsi="Arial" w:cs="Arial"/>
          <w:kern w:val="1"/>
          <w:sz w:val="24"/>
          <w:szCs w:val="24"/>
          <w:lang w:eastAsia="zh-CN"/>
        </w:rPr>
        <w:t>来去除大颗粒，最后得到的菌悬液用于</w:t>
      </w:r>
      <w:r w:rsidR="009E089D" w:rsidRPr="00C42B30">
        <w:rPr>
          <w:rFonts w:ascii="Arial" w:eastAsia="宋体" w:hAnsi="Arial" w:cs="Arial" w:hint="eastAsia"/>
          <w:kern w:val="1"/>
          <w:sz w:val="24"/>
          <w:szCs w:val="24"/>
          <w:lang w:eastAsia="zh-CN"/>
        </w:rPr>
        <w:t>进行细胞染色</w:t>
      </w:r>
      <w:r w:rsidRPr="00C42B30">
        <w:rPr>
          <w:rFonts w:ascii="Arial" w:eastAsia="宋体" w:hAnsi="Arial" w:cs="Arial"/>
          <w:kern w:val="1"/>
          <w:sz w:val="24"/>
          <w:szCs w:val="24"/>
          <w:lang w:eastAsia="zh-CN"/>
        </w:rPr>
        <w:t>。</w:t>
      </w:r>
    </w:p>
    <w:p w14:paraId="1989CFCE" w14:textId="77777777" w:rsidR="00BF3D1A" w:rsidRPr="00C42B30" w:rsidRDefault="00BF3D1A" w:rsidP="00BF3D1A">
      <w:pPr>
        <w:wordWrap w:val="0"/>
        <w:adjustRightInd w:val="0"/>
        <w:snapToGrid w:val="0"/>
        <w:spacing w:line="360" w:lineRule="auto"/>
        <w:jc w:val="both"/>
        <w:rPr>
          <w:rFonts w:ascii="Arial" w:eastAsia="宋体" w:hAnsi="Arial" w:cs="Arial"/>
          <w:kern w:val="1"/>
          <w:sz w:val="24"/>
          <w:szCs w:val="24"/>
          <w:lang w:eastAsia="zh-CN"/>
        </w:rPr>
      </w:pPr>
      <w:r w:rsidRPr="00C42B30">
        <w:rPr>
          <w:rFonts w:ascii="Arial" w:eastAsia="宋体" w:hAnsi="Arial" w:cs="Arial"/>
          <w:kern w:val="1"/>
          <w:sz w:val="24"/>
          <w:szCs w:val="24"/>
          <w:lang w:eastAsia="zh-CN"/>
        </w:rPr>
        <w:t xml:space="preserve">2. </w:t>
      </w:r>
      <w:r w:rsidRPr="00C42B30">
        <w:rPr>
          <w:rFonts w:ascii="Arial" w:eastAsia="宋体" w:hAnsi="Arial" w:cs="Arial"/>
          <w:kern w:val="1"/>
          <w:sz w:val="24"/>
          <w:szCs w:val="24"/>
          <w:lang w:eastAsia="zh-CN"/>
        </w:rPr>
        <w:t>荧光染色：</w:t>
      </w:r>
    </w:p>
    <w:p w14:paraId="5BE6C906" w14:textId="5C9FFBBC" w:rsidR="00555049" w:rsidRPr="00C42B30" w:rsidRDefault="00BF3D1A" w:rsidP="00E53EF2">
      <w:pPr>
        <w:wordWrap w:val="0"/>
        <w:adjustRightInd w:val="0"/>
        <w:snapToGrid w:val="0"/>
        <w:spacing w:line="360" w:lineRule="auto"/>
        <w:ind w:leftChars="200" w:left="400"/>
        <w:jc w:val="both"/>
        <w:rPr>
          <w:rFonts w:ascii="Arial" w:eastAsia="宋体" w:hAnsi="Arial" w:cs="Arial"/>
          <w:kern w:val="1"/>
          <w:sz w:val="24"/>
          <w:szCs w:val="24"/>
          <w:lang w:eastAsia="zh-CN"/>
        </w:rPr>
      </w:pPr>
      <w:r w:rsidRPr="00BF3D1A">
        <w:rPr>
          <w:rFonts w:ascii="Arial" w:eastAsia="宋体" w:hAnsi="Arial" w:cs="Arial"/>
          <w:kern w:val="1"/>
          <w:sz w:val="24"/>
          <w:szCs w:val="24"/>
          <w:lang w:eastAsia="zh-CN"/>
        </w:rPr>
        <w:t>荧光染料选择</w:t>
      </w:r>
      <w:r w:rsidRPr="00BF3D1A">
        <w:rPr>
          <w:rFonts w:ascii="Arial" w:eastAsia="宋体" w:hAnsi="Arial" w:cs="Arial"/>
          <w:kern w:val="1"/>
          <w:sz w:val="24"/>
          <w:szCs w:val="24"/>
          <w:lang w:eastAsia="zh-CN"/>
        </w:rPr>
        <w:t>SYBR-</w:t>
      </w:r>
      <w:r w:rsidR="00E53EF2">
        <w:rPr>
          <w:rFonts w:ascii="Arial" w:eastAsia="宋体" w:hAnsi="Arial" w:cs="Arial"/>
          <w:kern w:val="1"/>
          <w:sz w:val="24"/>
          <w:szCs w:val="24"/>
          <w:lang w:eastAsia="zh-CN"/>
        </w:rPr>
        <w:t>I (10000x</w:t>
      </w:r>
      <w:r w:rsidRPr="00BF3D1A">
        <w:rPr>
          <w:rFonts w:ascii="Arial" w:eastAsia="宋体" w:hAnsi="Arial" w:cs="Arial"/>
          <w:kern w:val="1"/>
          <w:sz w:val="24"/>
          <w:szCs w:val="24"/>
          <w:lang w:eastAsia="zh-CN"/>
        </w:rPr>
        <w:t xml:space="preserve">, Invitrogen, USA) </w:t>
      </w:r>
      <w:r w:rsidRPr="00BF3D1A">
        <w:rPr>
          <w:rFonts w:ascii="Arial" w:eastAsia="宋体" w:hAnsi="Arial" w:cs="Arial"/>
          <w:kern w:val="1"/>
          <w:sz w:val="24"/>
          <w:szCs w:val="24"/>
          <w:lang w:eastAsia="zh-CN"/>
        </w:rPr>
        <w:t>和碘化丙</w:t>
      </w:r>
      <w:proofErr w:type="gramStart"/>
      <w:r w:rsidRPr="00BF3D1A">
        <w:rPr>
          <w:rFonts w:ascii="Arial" w:eastAsia="宋体" w:hAnsi="Arial" w:cs="Arial"/>
          <w:kern w:val="1"/>
          <w:sz w:val="24"/>
          <w:szCs w:val="24"/>
          <w:lang w:eastAsia="zh-CN"/>
        </w:rPr>
        <w:t>啶</w:t>
      </w:r>
      <w:proofErr w:type="gramEnd"/>
      <w:r w:rsidRPr="00BF3D1A">
        <w:rPr>
          <w:rFonts w:ascii="Arial" w:eastAsia="宋体" w:hAnsi="Arial" w:cs="Arial"/>
          <w:kern w:val="1"/>
          <w:sz w:val="24"/>
          <w:szCs w:val="24"/>
          <w:lang w:eastAsia="zh-CN"/>
        </w:rPr>
        <w:t xml:space="preserve"> (PI, Invitrogen, USA)</w:t>
      </w:r>
      <w:r w:rsidRPr="00BF3D1A">
        <w:rPr>
          <w:rFonts w:ascii="Arial" w:eastAsia="宋体" w:hAnsi="Arial" w:cs="Arial"/>
          <w:kern w:val="1"/>
          <w:sz w:val="24"/>
          <w:szCs w:val="24"/>
          <w:lang w:eastAsia="zh-CN"/>
        </w:rPr>
        <w:t>。</w:t>
      </w:r>
      <w:r w:rsidR="00433643" w:rsidRPr="00555049">
        <w:rPr>
          <w:rFonts w:ascii="Arial" w:eastAsia="宋体" w:hAnsi="Arial" w:cs="Arial"/>
          <w:kern w:val="1"/>
          <w:sz w:val="24"/>
          <w:szCs w:val="24"/>
          <w:lang w:eastAsia="zh-CN"/>
        </w:rPr>
        <w:t>SYBR Green I/PI</w:t>
      </w:r>
      <w:r w:rsidR="00433643" w:rsidRPr="00555049">
        <w:rPr>
          <w:rFonts w:ascii="Arial" w:eastAsia="宋体" w:hAnsi="Arial" w:cs="Arial"/>
          <w:kern w:val="1"/>
          <w:sz w:val="24"/>
          <w:szCs w:val="24"/>
          <w:lang w:eastAsia="zh-CN"/>
        </w:rPr>
        <w:t>染色，可以迅速检测饮用水中的活性细菌</w:t>
      </w:r>
      <w:r w:rsidR="00433643" w:rsidRPr="00555049">
        <w:rPr>
          <w:rFonts w:ascii="Arial" w:eastAsia="宋体" w:hAnsi="Arial" w:cs="Arial"/>
          <w:kern w:val="1"/>
          <w:sz w:val="24"/>
          <w:szCs w:val="24"/>
          <w:lang w:eastAsia="zh-CN"/>
        </w:rPr>
        <w:t>/</w:t>
      </w:r>
      <w:r w:rsidR="00433643" w:rsidRPr="00555049">
        <w:rPr>
          <w:rFonts w:ascii="Arial" w:eastAsia="宋体" w:hAnsi="Arial" w:cs="Arial"/>
          <w:kern w:val="1"/>
          <w:sz w:val="24"/>
          <w:szCs w:val="24"/>
          <w:lang w:eastAsia="zh-CN"/>
        </w:rPr>
        <w:t>非活性细菌数量，</w:t>
      </w:r>
      <w:r w:rsidR="00433643" w:rsidRPr="00555049">
        <w:rPr>
          <w:rFonts w:ascii="Arial" w:eastAsia="宋体" w:hAnsi="Arial" w:cs="Arial"/>
          <w:kern w:val="1"/>
          <w:sz w:val="24"/>
          <w:szCs w:val="24"/>
          <w:lang w:eastAsia="zh-CN"/>
        </w:rPr>
        <w:lastRenderedPageBreak/>
        <w:t>其中活性细菌</w:t>
      </w:r>
      <w:r w:rsidR="00433643" w:rsidRPr="00C42B30">
        <w:rPr>
          <w:rFonts w:ascii="Arial" w:eastAsia="宋体" w:hAnsi="Arial" w:cs="Arial"/>
          <w:kern w:val="1"/>
          <w:sz w:val="24"/>
          <w:szCs w:val="24"/>
          <w:lang w:eastAsia="zh-CN"/>
        </w:rPr>
        <w:t>、非活性细菌的核酸先与</w:t>
      </w:r>
      <w:r w:rsidR="00433643" w:rsidRPr="00C42B30">
        <w:rPr>
          <w:rFonts w:ascii="Arial" w:eastAsia="宋体" w:hAnsi="Arial" w:cs="Arial"/>
          <w:kern w:val="1"/>
          <w:sz w:val="24"/>
          <w:szCs w:val="24"/>
          <w:lang w:eastAsia="zh-CN"/>
        </w:rPr>
        <w:t>SYBR Green I</w:t>
      </w:r>
      <w:r w:rsidR="00433643" w:rsidRPr="00C42B30">
        <w:rPr>
          <w:rFonts w:ascii="Arial" w:eastAsia="宋体" w:hAnsi="Arial" w:cs="Arial"/>
          <w:kern w:val="1"/>
          <w:sz w:val="24"/>
          <w:szCs w:val="24"/>
          <w:lang w:eastAsia="zh-CN"/>
        </w:rPr>
        <w:t>结合，而后非活性细菌核酸又被</w:t>
      </w:r>
      <w:r w:rsidR="00433643" w:rsidRPr="00C42B30">
        <w:rPr>
          <w:rFonts w:ascii="Arial" w:eastAsia="宋体" w:hAnsi="Arial" w:cs="Arial"/>
          <w:kern w:val="1"/>
          <w:sz w:val="24"/>
          <w:szCs w:val="24"/>
          <w:lang w:eastAsia="zh-CN"/>
        </w:rPr>
        <w:t>PI</w:t>
      </w:r>
      <w:r w:rsidR="00433643" w:rsidRPr="00C42B30">
        <w:rPr>
          <w:rFonts w:ascii="Arial" w:eastAsia="宋体" w:hAnsi="Arial" w:cs="Arial"/>
          <w:kern w:val="1"/>
          <w:sz w:val="24"/>
          <w:szCs w:val="24"/>
          <w:lang w:eastAsia="zh-CN"/>
        </w:rPr>
        <w:t>覆盖。</w:t>
      </w:r>
      <w:r w:rsidR="00433643" w:rsidRPr="00C42B30">
        <w:rPr>
          <w:rFonts w:ascii="Arial" w:eastAsia="宋体" w:hAnsi="Arial" w:cs="Arial" w:hint="eastAsia"/>
          <w:kern w:val="1"/>
          <w:sz w:val="24"/>
          <w:szCs w:val="24"/>
          <w:lang w:eastAsia="zh-CN"/>
        </w:rPr>
        <w:t>具体步骤如下：</w:t>
      </w:r>
    </w:p>
    <w:p w14:paraId="2DB6879B" w14:textId="77777777" w:rsidR="00555049" w:rsidRPr="00C42B30" w:rsidRDefault="00555049" w:rsidP="00555049">
      <w:pPr>
        <w:pStyle w:val="aa"/>
        <w:numPr>
          <w:ilvl w:val="0"/>
          <w:numId w:val="20"/>
        </w:numPr>
        <w:wordWrap w:val="0"/>
        <w:adjustRightInd w:val="0"/>
        <w:snapToGrid w:val="0"/>
        <w:spacing w:line="360" w:lineRule="auto"/>
        <w:ind w:firstLineChars="0"/>
        <w:jc w:val="both"/>
        <w:rPr>
          <w:rFonts w:ascii="Arial" w:eastAsia="宋体" w:hAnsi="Arial" w:cs="Arial"/>
          <w:vanish/>
          <w:kern w:val="1"/>
          <w:lang w:eastAsia="zh-CN"/>
        </w:rPr>
      </w:pPr>
    </w:p>
    <w:p w14:paraId="30C1EABF" w14:textId="77777777" w:rsidR="00555049" w:rsidRPr="00C42B30" w:rsidRDefault="00555049" w:rsidP="00555049">
      <w:pPr>
        <w:pStyle w:val="aa"/>
        <w:numPr>
          <w:ilvl w:val="0"/>
          <w:numId w:val="20"/>
        </w:numPr>
        <w:wordWrap w:val="0"/>
        <w:adjustRightInd w:val="0"/>
        <w:snapToGrid w:val="0"/>
        <w:spacing w:line="360" w:lineRule="auto"/>
        <w:ind w:firstLineChars="0"/>
        <w:jc w:val="both"/>
        <w:rPr>
          <w:rFonts w:ascii="Arial" w:eastAsia="宋体" w:hAnsi="Arial" w:cs="Arial"/>
          <w:vanish/>
          <w:kern w:val="1"/>
          <w:lang w:eastAsia="zh-CN"/>
        </w:rPr>
      </w:pPr>
    </w:p>
    <w:p w14:paraId="4BDECA30" w14:textId="7D9EA1EE" w:rsidR="00555049" w:rsidRPr="00C42B30" w:rsidRDefault="00555049" w:rsidP="00A71EBC">
      <w:pPr>
        <w:pStyle w:val="aa"/>
        <w:numPr>
          <w:ilvl w:val="1"/>
          <w:numId w:val="20"/>
        </w:numPr>
        <w:wordWrap w:val="0"/>
        <w:adjustRightInd w:val="0"/>
        <w:snapToGrid w:val="0"/>
        <w:spacing w:line="360" w:lineRule="auto"/>
        <w:ind w:left="397" w:firstLineChars="0" w:firstLine="0"/>
        <w:jc w:val="both"/>
        <w:rPr>
          <w:rFonts w:ascii="Arial" w:eastAsia="宋体" w:hAnsi="Arial" w:cs="Arial"/>
          <w:kern w:val="1"/>
          <w:lang w:eastAsia="zh-CN"/>
        </w:rPr>
      </w:pPr>
      <w:r w:rsidRPr="00C42B30">
        <w:rPr>
          <w:rFonts w:ascii="Arial" w:eastAsia="宋体" w:hAnsi="Arial" w:cs="Arial" w:hint="eastAsia"/>
          <w:kern w:val="1"/>
          <w:lang w:eastAsia="zh-CN"/>
        </w:rPr>
        <w:t xml:space="preserve"> </w:t>
      </w:r>
      <w:r w:rsidRPr="00C42B30">
        <w:rPr>
          <w:rFonts w:ascii="Arial" w:eastAsia="宋体" w:hAnsi="Arial" w:cs="Arial"/>
          <w:kern w:val="1"/>
          <w:lang w:eastAsia="zh-CN"/>
        </w:rPr>
        <w:t xml:space="preserve"> </w:t>
      </w:r>
      <w:r w:rsidR="00BF3D1A" w:rsidRPr="00C42B30">
        <w:rPr>
          <w:rFonts w:ascii="Arial" w:eastAsia="宋体" w:hAnsi="Arial" w:cs="Arial"/>
          <w:kern w:val="1"/>
          <w:lang w:eastAsia="zh-CN"/>
        </w:rPr>
        <w:t>首先</w:t>
      </w:r>
      <w:r w:rsidRPr="00C42B30">
        <w:rPr>
          <w:rFonts w:ascii="Arial" w:eastAsia="宋体" w:hAnsi="Arial" w:cs="Arial" w:hint="eastAsia"/>
          <w:kern w:val="1"/>
          <w:lang w:eastAsia="zh-CN"/>
        </w:rPr>
        <w:t>利</w:t>
      </w:r>
      <w:r w:rsidRPr="00C42B30">
        <w:rPr>
          <w:rFonts w:ascii="Arial" w:eastAsia="宋体" w:hAnsi="Arial" w:cs="Arial"/>
          <w:kern w:val="1"/>
          <w:lang w:eastAsia="zh-CN"/>
        </w:rPr>
        <w:t>用</w:t>
      </w:r>
      <w:r w:rsidRPr="00C42B30">
        <w:rPr>
          <w:rFonts w:ascii="Arial" w:eastAsia="宋体" w:hAnsi="Arial" w:cs="Arial"/>
          <w:kern w:val="1"/>
          <w:lang w:eastAsia="zh-CN"/>
        </w:rPr>
        <w:t xml:space="preserve">0.22 </w:t>
      </w:r>
      <w:proofErr w:type="spellStart"/>
      <w:r w:rsidRPr="00C42B30">
        <w:rPr>
          <w:rFonts w:ascii="Arial" w:eastAsia="宋体" w:hAnsi="Arial" w:cs="Arial"/>
          <w:kern w:val="1"/>
          <w:lang w:eastAsia="zh-CN"/>
        </w:rPr>
        <w:t>μm</w:t>
      </w:r>
      <w:proofErr w:type="spellEnd"/>
      <w:r w:rsidRPr="00C42B30">
        <w:rPr>
          <w:rFonts w:ascii="Arial" w:eastAsia="宋体" w:hAnsi="Arial" w:cs="Arial"/>
          <w:kern w:val="1"/>
          <w:lang w:eastAsia="zh-CN"/>
        </w:rPr>
        <w:t>尼龙膜过滤后的二甲基亚砜</w:t>
      </w:r>
      <w:r w:rsidRPr="00C42B30">
        <w:rPr>
          <w:rFonts w:ascii="Arial" w:eastAsia="宋体" w:hAnsi="Arial" w:cs="Arial"/>
          <w:kern w:val="1"/>
          <w:lang w:eastAsia="zh-CN"/>
        </w:rPr>
        <w:t xml:space="preserve"> (DMSO) </w:t>
      </w:r>
      <w:r w:rsidR="00BF3D1A" w:rsidRPr="00C42B30">
        <w:rPr>
          <w:rFonts w:ascii="Arial" w:eastAsia="宋体" w:hAnsi="Arial" w:cs="Arial"/>
          <w:kern w:val="1"/>
          <w:lang w:eastAsia="zh-CN"/>
        </w:rPr>
        <w:t>将</w:t>
      </w:r>
      <w:r w:rsidR="00BF3D1A" w:rsidRPr="00C42B30">
        <w:rPr>
          <w:rFonts w:ascii="Arial" w:eastAsia="宋体" w:hAnsi="Arial" w:cs="Arial"/>
          <w:kern w:val="1"/>
          <w:lang w:eastAsia="zh-CN"/>
        </w:rPr>
        <w:t>SYBR-I</w:t>
      </w:r>
      <w:r w:rsidR="00BF3D1A" w:rsidRPr="00C42B30">
        <w:rPr>
          <w:rFonts w:ascii="Arial" w:eastAsia="宋体" w:hAnsi="Arial" w:cs="Arial"/>
          <w:kern w:val="1"/>
          <w:lang w:eastAsia="zh-CN"/>
        </w:rPr>
        <w:t>染料</w:t>
      </w:r>
      <w:r w:rsidRPr="00C42B30">
        <w:rPr>
          <w:rFonts w:ascii="Arial" w:eastAsia="宋体" w:hAnsi="Arial" w:cs="Arial" w:hint="eastAsia"/>
          <w:kern w:val="1"/>
          <w:lang w:eastAsia="zh-CN"/>
        </w:rPr>
        <w:t>进行</w:t>
      </w:r>
      <w:r w:rsidRPr="00C42B30">
        <w:rPr>
          <w:rFonts w:ascii="Arial" w:eastAsia="宋体" w:hAnsi="Arial" w:cs="Arial"/>
          <w:kern w:val="1"/>
          <w:lang w:eastAsia="zh-CN"/>
        </w:rPr>
        <w:t>100</w:t>
      </w:r>
      <w:r w:rsidRPr="00C42B30">
        <w:rPr>
          <w:rFonts w:ascii="Arial" w:eastAsia="宋体" w:hAnsi="Arial" w:cs="Arial"/>
          <w:kern w:val="1"/>
          <w:lang w:eastAsia="zh-CN"/>
        </w:rPr>
        <w:t>倍</w:t>
      </w:r>
      <w:r w:rsidR="00BF3D1A" w:rsidRPr="00C42B30">
        <w:rPr>
          <w:rFonts w:ascii="Arial" w:eastAsia="宋体" w:hAnsi="Arial" w:cs="Arial"/>
          <w:kern w:val="1"/>
          <w:lang w:eastAsia="zh-CN"/>
        </w:rPr>
        <w:t>稀释，作为标准染色溶液。</w:t>
      </w:r>
    </w:p>
    <w:p w14:paraId="05141152" w14:textId="18E33F17" w:rsidR="00555049" w:rsidRPr="00C42B30" w:rsidRDefault="00555049" w:rsidP="00A71EBC">
      <w:pPr>
        <w:pStyle w:val="aa"/>
        <w:numPr>
          <w:ilvl w:val="1"/>
          <w:numId w:val="20"/>
        </w:numPr>
        <w:wordWrap w:val="0"/>
        <w:adjustRightInd w:val="0"/>
        <w:snapToGrid w:val="0"/>
        <w:spacing w:line="360" w:lineRule="auto"/>
        <w:ind w:left="397" w:firstLineChars="0" w:firstLine="0"/>
        <w:jc w:val="both"/>
        <w:rPr>
          <w:rFonts w:ascii="Arial" w:eastAsia="宋体" w:hAnsi="Arial" w:cs="Arial"/>
          <w:kern w:val="1"/>
          <w:lang w:eastAsia="zh-CN"/>
        </w:rPr>
      </w:pPr>
      <w:r w:rsidRPr="00C42B30">
        <w:rPr>
          <w:rFonts w:ascii="Arial" w:eastAsia="宋体" w:hAnsi="Arial" w:cs="Arial"/>
          <w:kern w:val="1"/>
          <w:lang w:eastAsia="zh-CN"/>
        </w:rPr>
        <w:t xml:space="preserve">  </w:t>
      </w:r>
      <w:r w:rsidR="00BF3D1A" w:rsidRPr="00C42B30">
        <w:rPr>
          <w:rFonts w:ascii="Arial" w:eastAsia="宋体" w:hAnsi="Arial" w:cs="Arial"/>
          <w:kern w:val="1"/>
          <w:lang w:eastAsia="zh-CN"/>
        </w:rPr>
        <w:t>取适量与</w:t>
      </w:r>
      <w:r w:rsidR="00BF3D1A" w:rsidRPr="00C42B30">
        <w:rPr>
          <w:rFonts w:ascii="Arial" w:eastAsia="宋体" w:hAnsi="Arial" w:cs="Arial"/>
          <w:kern w:val="1"/>
          <w:lang w:eastAsia="zh-CN"/>
        </w:rPr>
        <w:t xml:space="preserve">PI (30 </w:t>
      </w:r>
      <w:proofErr w:type="spellStart"/>
      <w:r w:rsidR="00BF3D1A" w:rsidRPr="00C42B30">
        <w:rPr>
          <w:rFonts w:ascii="Arial" w:eastAsia="宋体" w:hAnsi="Arial" w:cs="Arial"/>
          <w:kern w:val="1"/>
          <w:lang w:eastAsia="zh-CN"/>
        </w:rPr>
        <w:t>mmol</w:t>
      </w:r>
      <w:proofErr w:type="spellEnd"/>
      <w:r w:rsidR="00BF3D1A" w:rsidRPr="00C42B30">
        <w:rPr>
          <w:rFonts w:ascii="Arial" w:eastAsia="宋体" w:hAnsi="Arial" w:cs="Arial"/>
          <w:kern w:val="1"/>
          <w:lang w:eastAsia="zh-CN"/>
        </w:rPr>
        <w:t xml:space="preserve">/L) </w:t>
      </w:r>
      <w:r w:rsidR="00BF3D1A" w:rsidRPr="00C42B30">
        <w:rPr>
          <w:rFonts w:ascii="Arial" w:eastAsia="宋体" w:hAnsi="Arial" w:cs="Arial"/>
          <w:kern w:val="1"/>
          <w:lang w:eastAsia="zh-CN"/>
        </w:rPr>
        <w:t>按</w:t>
      </w:r>
      <w:r w:rsidR="00BF3D1A" w:rsidRPr="00C42B30">
        <w:rPr>
          <w:rFonts w:ascii="Arial" w:eastAsia="宋体" w:hAnsi="Arial" w:cs="Arial"/>
          <w:kern w:val="1"/>
          <w:lang w:eastAsia="zh-CN"/>
        </w:rPr>
        <w:t xml:space="preserve">50:1 (SYBR-I:PI) </w:t>
      </w:r>
      <w:r w:rsidR="00BF3D1A" w:rsidRPr="00C42B30">
        <w:rPr>
          <w:rFonts w:ascii="Arial" w:eastAsia="宋体" w:hAnsi="Arial" w:cs="Arial"/>
          <w:kern w:val="1"/>
          <w:lang w:eastAsia="zh-CN"/>
        </w:rPr>
        <w:t>混合后置于</w:t>
      </w:r>
      <w:r w:rsidR="00BF3D1A" w:rsidRPr="00C42B30">
        <w:rPr>
          <w:rFonts w:ascii="Arial" w:eastAsia="宋体" w:hAnsi="Arial" w:cs="Arial"/>
          <w:kern w:val="1"/>
          <w:lang w:eastAsia="zh-CN"/>
        </w:rPr>
        <w:t>-20</w:t>
      </w:r>
      <w:bookmarkStart w:id="0" w:name="OLE_LINK1"/>
      <w:bookmarkStart w:id="1" w:name="OLE_LINK2"/>
      <w:bookmarkStart w:id="2" w:name="OLE_LINK3"/>
      <w:bookmarkStart w:id="3" w:name="OLE_LINK4"/>
      <w:bookmarkStart w:id="4" w:name="OLE_LINK5"/>
      <w:bookmarkStart w:id="5" w:name="OLE_LINK63"/>
      <w:bookmarkStart w:id="6" w:name="OLE_LINK91"/>
      <w:bookmarkStart w:id="7" w:name="OLE_LINK92"/>
      <w:bookmarkStart w:id="8" w:name="OLE_LINK98"/>
      <w:bookmarkStart w:id="9" w:name="OLE_LINK113"/>
      <w:bookmarkStart w:id="10" w:name="OLE_LINK115"/>
      <w:bookmarkStart w:id="11" w:name="OLE_LINK162"/>
      <w:bookmarkStart w:id="12" w:name="OLE_LINK194"/>
      <w:bookmarkStart w:id="13" w:name="OLE_LINK195"/>
      <w:bookmarkStart w:id="14" w:name="OLE_LINK51"/>
      <w:r w:rsidR="00E53EF2" w:rsidRPr="00C42B30">
        <w:rPr>
          <w:rFonts w:ascii="Arial" w:eastAsia="宋体" w:hAnsi="Arial" w:cs="Arial"/>
          <w:kern w:val="1"/>
          <w:lang w:eastAsia="zh-CN"/>
        </w:rPr>
        <w:t xml:space="preserve"> </w:t>
      </w:r>
      <w:r w:rsidR="00E53EF2" w:rsidRPr="00C42B30">
        <w:rPr>
          <w:rFonts w:ascii="Arial" w:eastAsia="微软雅黑" w:hAnsi="Arial" w:cs="Arial"/>
        </w:rPr>
        <w:t>°C</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r w:rsidR="00BF3D1A" w:rsidRPr="00C42B30">
        <w:rPr>
          <w:rFonts w:ascii="Arial" w:eastAsia="宋体" w:hAnsi="Arial" w:cs="Arial"/>
          <w:kern w:val="1"/>
          <w:lang w:eastAsia="zh-CN"/>
        </w:rPr>
        <w:t>保存。</w:t>
      </w:r>
    </w:p>
    <w:p w14:paraId="56F5C443" w14:textId="4E22E11F" w:rsidR="00BF3D1A" w:rsidRPr="00C42B30" w:rsidRDefault="00555049" w:rsidP="00A71EBC">
      <w:pPr>
        <w:pStyle w:val="aa"/>
        <w:numPr>
          <w:ilvl w:val="1"/>
          <w:numId w:val="20"/>
        </w:numPr>
        <w:wordWrap w:val="0"/>
        <w:adjustRightInd w:val="0"/>
        <w:snapToGrid w:val="0"/>
        <w:spacing w:line="360" w:lineRule="auto"/>
        <w:ind w:left="397" w:firstLineChars="0" w:firstLine="0"/>
        <w:jc w:val="both"/>
        <w:rPr>
          <w:rFonts w:ascii="Arial" w:eastAsia="宋体" w:hAnsi="Arial" w:cs="Arial"/>
          <w:kern w:val="1"/>
          <w:lang w:eastAsia="zh-CN"/>
        </w:rPr>
      </w:pPr>
      <w:r w:rsidRPr="00C42B30">
        <w:rPr>
          <w:rFonts w:ascii="Arial" w:eastAsia="宋体" w:hAnsi="Arial" w:cs="Arial"/>
          <w:kern w:val="1"/>
          <w:lang w:eastAsia="zh-CN"/>
        </w:rPr>
        <w:t xml:space="preserve">  </w:t>
      </w:r>
      <w:r w:rsidRPr="00C42B30">
        <w:rPr>
          <w:rFonts w:ascii="Arial" w:eastAsia="宋体" w:hAnsi="Arial" w:cs="Arial"/>
          <w:kern w:val="1"/>
          <w:lang w:eastAsia="zh-CN"/>
        </w:rPr>
        <w:t>利</w:t>
      </w:r>
      <w:r w:rsidR="00BF3D1A" w:rsidRPr="00C42B30">
        <w:rPr>
          <w:rFonts w:ascii="Arial" w:eastAsia="宋体" w:hAnsi="Arial" w:cs="Arial"/>
          <w:kern w:val="1"/>
          <w:lang w:eastAsia="zh-CN"/>
        </w:rPr>
        <w:t>用配置的混合染色剂</w:t>
      </w:r>
      <w:r w:rsidR="00BF3D1A" w:rsidRPr="00C42B30">
        <w:rPr>
          <w:rFonts w:ascii="Arial" w:eastAsia="宋体" w:hAnsi="Arial" w:cs="Arial"/>
          <w:kern w:val="1"/>
          <w:lang w:eastAsia="zh-CN"/>
        </w:rPr>
        <w:t xml:space="preserve"> (10 </w:t>
      </w:r>
      <w:proofErr w:type="spellStart"/>
      <w:r w:rsidR="00E53EF2" w:rsidRPr="00C42B30">
        <w:rPr>
          <w:rFonts w:ascii="Arial" w:eastAsia="宋体" w:hAnsi="Arial" w:cs="Arial"/>
          <w:kern w:val="1"/>
          <w:lang w:eastAsia="zh-CN"/>
        </w:rPr>
        <w:t>μ</w:t>
      </w:r>
      <w:r w:rsidR="00E07A2C" w:rsidRPr="00C42B30">
        <w:rPr>
          <w:rFonts w:ascii="Arial" w:eastAsia="宋体" w:hAnsi="Arial" w:cs="Arial" w:hint="eastAsia"/>
          <w:kern w:val="1"/>
          <w:lang w:eastAsia="zh-CN"/>
        </w:rPr>
        <w:t>L</w:t>
      </w:r>
      <w:proofErr w:type="spellEnd"/>
      <w:r w:rsidR="00BF3D1A" w:rsidRPr="00C42B30">
        <w:rPr>
          <w:rFonts w:ascii="Arial" w:eastAsia="宋体" w:hAnsi="Arial" w:cs="Arial"/>
          <w:kern w:val="1"/>
          <w:lang w:eastAsia="zh-CN"/>
        </w:rPr>
        <w:t>/</w:t>
      </w:r>
      <w:r w:rsidR="00E53EF2" w:rsidRPr="00C42B30">
        <w:rPr>
          <w:rFonts w:ascii="Arial" w:eastAsia="宋体" w:hAnsi="Arial" w:cs="Arial"/>
          <w:kern w:val="1"/>
          <w:lang w:eastAsia="zh-CN"/>
        </w:rPr>
        <w:t>m</w:t>
      </w:r>
      <w:r w:rsidR="00E07A2C" w:rsidRPr="00C42B30">
        <w:rPr>
          <w:rFonts w:ascii="Arial" w:eastAsia="宋体" w:hAnsi="Arial" w:cs="Arial" w:hint="eastAsia"/>
          <w:kern w:val="1"/>
          <w:lang w:eastAsia="zh-CN"/>
        </w:rPr>
        <w:t>L</w:t>
      </w:r>
      <w:r w:rsidR="00BF3D1A" w:rsidRPr="00C42B30">
        <w:rPr>
          <w:rFonts w:ascii="Arial" w:eastAsia="宋体" w:hAnsi="Arial" w:cs="Arial"/>
          <w:kern w:val="1"/>
          <w:lang w:eastAsia="zh-CN"/>
        </w:rPr>
        <w:t xml:space="preserve">) </w:t>
      </w:r>
      <w:r w:rsidR="00BF3D1A" w:rsidRPr="00C42B30">
        <w:rPr>
          <w:rFonts w:ascii="Arial" w:eastAsia="宋体" w:hAnsi="Arial" w:cs="Arial"/>
          <w:kern w:val="1"/>
          <w:lang w:eastAsia="zh-CN"/>
        </w:rPr>
        <w:t>给样品染色，室温避光孵育</w:t>
      </w:r>
      <w:r w:rsidR="00BF3D1A" w:rsidRPr="00C42B30">
        <w:rPr>
          <w:rFonts w:ascii="Arial" w:eastAsia="宋体" w:hAnsi="Arial" w:cs="Arial"/>
          <w:kern w:val="1"/>
          <w:lang w:eastAsia="zh-CN"/>
        </w:rPr>
        <w:t>15 min</w:t>
      </w:r>
      <w:r w:rsidR="00BF3D1A" w:rsidRPr="00C42B30">
        <w:rPr>
          <w:rFonts w:ascii="Arial" w:eastAsia="宋体" w:hAnsi="Arial" w:cs="Arial"/>
          <w:kern w:val="1"/>
          <w:lang w:eastAsia="zh-CN"/>
        </w:rPr>
        <w:t>，用于后续检测</w:t>
      </w:r>
      <w:r w:rsidR="006F5CB2" w:rsidRPr="00C42B30">
        <w:rPr>
          <w:rFonts w:ascii="Arial" w:eastAsia="宋体" w:hAnsi="Arial" w:cs="Arial" w:hint="eastAsia"/>
          <w:kern w:val="1"/>
          <w:lang w:eastAsia="zh-CN"/>
        </w:rPr>
        <w:t xml:space="preserve"> </w:t>
      </w:r>
      <w:r w:rsidR="006F5CB2" w:rsidRPr="00C42B30">
        <w:rPr>
          <w:rFonts w:ascii="Arial" w:eastAsia="宋体" w:hAnsi="Arial" w:cs="Arial"/>
          <w:kern w:val="1"/>
          <w:lang w:eastAsia="zh-CN"/>
        </w:rPr>
        <w:t>(</w:t>
      </w:r>
      <w:r w:rsidR="006F5CB2" w:rsidRPr="00C42B30">
        <w:rPr>
          <w:rFonts w:ascii="Arial" w:eastAsia="宋体" w:hAnsi="Arial" w:cs="Arial"/>
          <w:lang w:eastAsia="zh-CN"/>
        </w:rPr>
        <w:t>王惠荣等</w:t>
      </w:r>
      <w:r w:rsidR="006F5CB2" w:rsidRPr="00C42B30">
        <w:rPr>
          <w:rFonts w:ascii="Arial" w:eastAsia="宋体" w:hAnsi="Arial" w:cs="Arial" w:hint="eastAsia"/>
          <w:lang w:eastAsia="zh-CN"/>
        </w:rPr>
        <w:t>，</w:t>
      </w:r>
      <w:r w:rsidR="006F5CB2" w:rsidRPr="00C42B30">
        <w:rPr>
          <w:rFonts w:ascii="Arial" w:eastAsia="宋体" w:hAnsi="Arial" w:cs="Arial" w:hint="eastAsia"/>
          <w:lang w:eastAsia="zh-CN"/>
        </w:rPr>
        <w:t>2</w:t>
      </w:r>
      <w:r w:rsidR="006F5CB2" w:rsidRPr="00C42B30">
        <w:rPr>
          <w:rFonts w:ascii="Arial" w:eastAsia="宋体" w:hAnsi="Arial" w:cs="Arial"/>
          <w:lang w:eastAsia="zh-CN"/>
        </w:rPr>
        <w:t>016</w:t>
      </w:r>
      <w:r w:rsidR="006F5CB2" w:rsidRPr="00C42B30">
        <w:rPr>
          <w:rFonts w:ascii="Arial" w:eastAsia="宋体" w:hAnsi="Arial" w:cs="Arial" w:hint="eastAsia"/>
          <w:lang w:eastAsia="zh-CN"/>
        </w:rPr>
        <w:t>；</w:t>
      </w:r>
      <w:proofErr w:type="spellStart"/>
      <w:r w:rsidR="006F5CB2" w:rsidRPr="00C42B30">
        <w:rPr>
          <w:rFonts w:ascii="Arial" w:eastAsia="宋体" w:hAnsi="Arial" w:cs="Arial"/>
          <w:lang w:eastAsia="zh-CN"/>
        </w:rPr>
        <w:t>Foladori</w:t>
      </w:r>
      <w:proofErr w:type="spellEnd"/>
      <w:r w:rsidR="006F5CB2" w:rsidRPr="00C42B30">
        <w:rPr>
          <w:rFonts w:ascii="Arial" w:eastAsia="宋体" w:hAnsi="Arial" w:cs="Arial"/>
          <w:lang w:eastAsia="zh-CN"/>
        </w:rPr>
        <w:t>等</w:t>
      </w:r>
      <w:r w:rsidR="006F5CB2" w:rsidRPr="00C42B30">
        <w:rPr>
          <w:rFonts w:ascii="Arial" w:eastAsia="宋体" w:hAnsi="Arial" w:cs="Arial" w:hint="eastAsia"/>
          <w:lang w:eastAsia="zh-CN"/>
        </w:rPr>
        <w:t>，</w:t>
      </w:r>
      <w:r w:rsidR="006F5CB2" w:rsidRPr="00C42B30">
        <w:rPr>
          <w:rFonts w:ascii="Arial" w:eastAsia="宋体" w:hAnsi="Arial" w:cs="Arial" w:hint="eastAsia"/>
          <w:lang w:eastAsia="zh-CN"/>
        </w:rPr>
        <w:t>2</w:t>
      </w:r>
      <w:r w:rsidR="006F5CB2" w:rsidRPr="00C42B30">
        <w:rPr>
          <w:rFonts w:ascii="Arial" w:eastAsia="宋体" w:hAnsi="Arial" w:cs="Arial"/>
          <w:lang w:eastAsia="zh-CN"/>
        </w:rPr>
        <w:t>010</w:t>
      </w:r>
      <w:r w:rsidR="006F5CB2" w:rsidRPr="00C42B30">
        <w:rPr>
          <w:rFonts w:ascii="Arial" w:eastAsia="宋体" w:hAnsi="Arial" w:cs="Arial"/>
          <w:kern w:val="1"/>
          <w:lang w:eastAsia="zh-CN"/>
        </w:rPr>
        <w:t>)</w:t>
      </w:r>
      <w:r w:rsidR="00BF3D1A" w:rsidRPr="00C42B30">
        <w:rPr>
          <w:rFonts w:ascii="Arial" w:eastAsia="宋体" w:hAnsi="Arial" w:cs="Arial"/>
          <w:kern w:val="1"/>
          <w:lang w:eastAsia="zh-CN"/>
        </w:rPr>
        <w:t>。</w:t>
      </w:r>
    </w:p>
    <w:p w14:paraId="2D77218C" w14:textId="77777777" w:rsidR="00BF3D1A" w:rsidRPr="00C42B30" w:rsidRDefault="00BF3D1A" w:rsidP="00BF3D1A">
      <w:pPr>
        <w:wordWrap w:val="0"/>
        <w:adjustRightInd w:val="0"/>
        <w:snapToGrid w:val="0"/>
        <w:spacing w:line="360" w:lineRule="auto"/>
        <w:jc w:val="both"/>
        <w:rPr>
          <w:rFonts w:ascii="Arial" w:eastAsia="宋体" w:hAnsi="Arial" w:cs="Arial"/>
          <w:kern w:val="1"/>
          <w:sz w:val="24"/>
          <w:szCs w:val="24"/>
          <w:lang w:eastAsia="zh-CN"/>
        </w:rPr>
      </w:pPr>
      <w:r w:rsidRPr="00C42B30">
        <w:rPr>
          <w:rFonts w:ascii="Arial" w:eastAsia="宋体" w:hAnsi="Arial" w:cs="Arial"/>
          <w:kern w:val="1"/>
          <w:sz w:val="24"/>
          <w:szCs w:val="24"/>
          <w:lang w:eastAsia="zh-CN"/>
        </w:rPr>
        <w:t>3. FCM</w:t>
      </w:r>
      <w:r w:rsidRPr="00C42B30">
        <w:rPr>
          <w:rFonts w:ascii="Arial" w:eastAsia="宋体" w:hAnsi="Arial" w:cs="Arial"/>
          <w:kern w:val="1"/>
          <w:sz w:val="24"/>
          <w:szCs w:val="24"/>
          <w:lang w:eastAsia="zh-CN"/>
        </w:rPr>
        <w:t>测定：</w:t>
      </w:r>
    </w:p>
    <w:p w14:paraId="372DCF45" w14:textId="77777777" w:rsidR="000121AF" w:rsidRPr="00C42B30" w:rsidRDefault="000121AF" w:rsidP="000121AF">
      <w:pPr>
        <w:pStyle w:val="aa"/>
        <w:numPr>
          <w:ilvl w:val="0"/>
          <w:numId w:val="21"/>
        </w:numPr>
        <w:wordWrap w:val="0"/>
        <w:adjustRightInd w:val="0"/>
        <w:snapToGrid w:val="0"/>
        <w:spacing w:line="360" w:lineRule="auto"/>
        <w:ind w:firstLineChars="0"/>
        <w:jc w:val="both"/>
        <w:rPr>
          <w:rFonts w:ascii="Arial" w:eastAsia="宋体" w:hAnsi="Arial" w:cs="Arial"/>
          <w:vanish/>
          <w:kern w:val="1"/>
          <w:lang w:eastAsia="zh-CN"/>
        </w:rPr>
      </w:pPr>
    </w:p>
    <w:p w14:paraId="77AC424A" w14:textId="77777777" w:rsidR="000121AF" w:rsidRPr="00C42B30" w:rsidRDefault="000121AF" w:rsidP="000121AF">
      <w:pPr>
        <w:pStyle w:val="aa"/>
        <w:numPr>
          <w:ilvl w:val="0"/>
          <w:numId w:val="21"/>
        </w:numPr>
        <w:wordWrap w:val="0"/>
        <w:adjustRightInd w:val="0"/>
        <w:snapToGrid w:val="0"/>
        <w:spacing w:line="360" w:lineRule="auto"/>
        <w:ind w:firstLineChars="0"/>
        <w:jc w:val="both"/>
        <w:rPr>
          <w:rFonts w:ascii="Arial" w:eastAsia="宋体" w:hAnsi="Arial" w:cs="Arial"/>
          <w:vanish/>
          <w:kern w:val="1"/>
          <w:lang w:eastAsia="zh-CN"/>
        </w:rPr>
      </w:pPr>
    </w:p>
    <w:p w14:paraId="65909D9E" w14:textId="77777777" w:rsidR="000121AF" w:rsidRPr="00C42B30" w:rsidRDefault="000121AF" w:rsidP="000121AF">
      <w:pPr>
        <w:pStyle w:val="aa"/>
        <w:numPr>
          <w:ilvl w:val="0"/>
          <w:numId w:val="21"/>
        </w:numPr>
        <w:wordWrap w:val="0"/>
        <w:adjustRightInd w:val="0"/>
        <w:snapToGrid w:val="0"/>
        <w:spacing w:line="360" w:lineRule="auto"/>
        <w:ind w:firstLineChars="0"/>
        <w:jc w:val="both"/>
        <w:rPr>
          <w:rFonts w:ascii="Arial" w:eastAsia="宋体" w:hAnsi="Arial" w:cs="Arial"/>
          <w:vanish/>
          <w:kern w:val="1"/>
          <w:lang w:eastAsia="zh-CN"/>
        </w:rPr>
      </w:pPr>
    </w:p>
    <w:p w14:paraId="2D787AE2" w14:textId="713AEB15" w:rsidR="007C20CD" w:rsidRPr="00C42B30" w:rsidRDefault="007C20CD" w:rsidP="007C20CD">
      <w:pPr>
        <w:pStyle w:val="aa"/>
        <w:numPr>
          <w:ilvl w:val="1"/>
          <w:numId w:val="21"/>
        </w:numPr>
        <w:wordWrap w:val="0"/>
        <w:adjustRightInd w:val="0"/>
        <w:snapToGrid w:val="0"/>
        <w:spacing w:line="360" w:lineRule="auto"/>
        <w:ind w:left="397" w:firstLineChars="0" w:firstLine="0"/>
        <w:jc w:val="both"/>
        <w:rPr>
          <w:rFonts w:ascii="Arial" w:eastAsia="宋体" w:hAnsi="Arial" w:cs="Arial"/>
          <w:kern w:val="1"/>
          <w:lang w:eastAsia="zh-CN" w:bidi="en-US"/>
        </w:rPr>
      </w:pPr>
      <w:bookmarkStart w:id="15" w:name="_Hlk53220921"/>
      <w:bookmarkStart w:id="16" w:name="_GoBack"/>
      <w:bookmarkEnd w:id="16"/>
      <w:r w:rsidRPr="00C42B30">
        <w:rPr>
          <w:rFonts w:ascii="Arial" w:eastAsia="宋体" w:hAnsi="Arial" w:cs="Arial"/>
          <w:kern w:val="1"/>
          <w:lang w:eastAsia="zh-CN" w:bidi="en-US"/>
        </w:rPr>
        <w:t xml:space="preserve">  BD </w:t>
      </w:r>
      <w:proofErr w:type="spellStart"/>
      <w:r w:rsidRPr="00C42B30">
        <w:rPr>
          <w:rFonts w:ascii="Arial" w:eastAsia="宋体" w:hAnsi="Arial" w:cs="Arial"/>
          <w:kern w:val="1"/>
          <w:lang w:eastAsia="zh-CN" w:bidi="en-US"/>
        </w:rPr>
        <w:t>FACSCalibur</w:t>
      </w:r>
      <w:proofErr w:type="spellEnd"/>
      <w:r w:rsidRPr="00C42B30">
        <w:rPr>
          <w:rFonts w:ascii="Arial" w:eastAsia="宋体" w:hAnsi="Arial" w:cs="Arial"/>
          <w:kern w:val="1"/>
          <w:lang w:eastAsia="zh-CN" w:bidi="en-US"/>
        </w:rPr>
        <w:t>流式细胞仪</w:t>
      </w:r>
      <w:r w:rsidRPr="00C42B30">
        <w:rPr>
          <w:rFonts w:ascii="Arial" w:eastAsia="宋体" w:hAnsi="Arial" w:cs="Arial" w:hint="eastAsia"/>
          <w:kern w:val="1"/>
          <w:lang w:eastAsia="zh-CN" w:bidi="en-US"/>
        </w:rPr>
        <w:t>的</w:t>
      </w:r>
      <w:r w:rsidRPr="00C42B30">
        <w:rPr>
          <w:rFonts w:ascii="Arial" w:eastAsia="宋体" w:hAnsi="Arial" w:cs="Arial"/>
          <w:kern w:val="1"/>
          <w:lang w:eastAsia="zh-CN" w:bidi="en-US"/>
        </w:rPr>
        <w:t>发射波长</w:t>
      </w:r>
      <w:r w:rsidRPr="00C42B30">
        <w:rPr>
          <w:rFonts w:ascii="Arial" w:eastAsia="宋体" w:hAnsi="Arial" w:cs="Arial" w:hint="eastAsia"/>
          <w:kern w:val="1"/>
          <w:lang w:eastAsia="zh-CN" w:bidi="en-US"/>
        </w:rPr>
        <w:t>为</w:t>
      </w:r>
      <w:r w:rsidRPr="00C42B30">
        <w:rPr>
          <w:rFonts w:ascii="Arial" w:eastAsia="宋体" w:hAnsi="Arial" w:cs="Arial"/>
          <w:kern w:val="1"/>
          <w:lang w:eastAsia="zh-CN" w:bidi="en-US"/>
        </w:rPr>
        <w:t>488 nm</w:t>
      </w:r>
      <w:r w:rsidRPr="00C42B30">
        <w:rPr>
          <w:rFonts w:ascii="Arial" w:eastAsia="宋体" w:hAnsi="Arial" w:cs="Arial"/>
          <w:kern w:val="1"/>
          <w:lang w:eastAsia="zh-CN" w:bidi="en-US"/>
        </w:rPr>
        <w:t>，其线性范围为</w:t>
      </w:r>
      <w:r w:rsidRPr="00C42B30">
        <w:rPr>
          <w:rFonts w:ascii="Arial" w:eastAsia="宋体" w:hAnsi="Arial" w:cs="Arial"/>
          <w:kern w:val="1"/>
          <w:lang w:eastAsia="zh-CN" w:bidi="en-US"/>
        </w:rPr>
        <w:t>2×10</w:t>
      </w:r>
      <w:r w:rsidRPr="00C42B30">
        <w:rPr>
          <w:rFonts w:ascii="Arial" w:eastAsia="宋体" w:hAnsi="Arial" w:cs="Arial"/>
          <w:kern w:val="1"/>
          <w:vertAlign w:val="superscript"/>
          <w:lang w:eastAsia="zh-CN" w:bidi="en-US"/>
        </w:rPr>
        <w:t>2</w:t>
      </w:r>
      <w:r w:rsidRPr="00C42B30">
        <w:rPr>
          <w:rFonts w:ascii="Arial" w:eastAsia="宋体" w:hAnsi="Arial" w:cs="Arial"/>
          <w:kern w:val="1"/>
          <w:lang w:eastAsia="zh-CN" w:bidi="en-US"/>
        </w:rPr>
        <w:t>~1×10</w:t>
      </w:r>
      <w:r w:rsidRPr="00C42B30">
        <w:rPr>
          <w:rFonts w:ascii="Arial" w:eastAsia="宋体" w:hAnsi="Arial" w:cs="Arial"/>
          <w:kern w:val="1"/>
          <w:vertAlign w:val="superscript"/>
          <w:lang w:eastAsia="zh-CN" w:bidi="en-US"/>
        </w:rPr>
        <w:t>5</w:t>
      </w:r>
      <w:r w:rsidRPr="00C42B30">
        <w:rPr>
          <w:rFonts w:ascii="Arial" w:eastAsia="宋体" w:hAnsi="Arial" w:cs="Arial"/>
          <w:kern w:val="1"/>
          <w:lang w:eastAsia="zh-CN" w:bidi="en-US"/>
        </w:rPr>
        <w:t xml:space="preserve"> cells/m</w:t>
      </w:r>
      <w:r w:rsidRPr="00C42B30">
        <w:rPr>
          <w:rFonts w:ascii="Arial" w:eastAsia="宋体" w:hAnsi="Arial" w:cs="Arial" w:hint="eastAsia"/>
          <w:kern w:val="1"/>
          <w:lang w:eastAsia="zh-CN" w:bidi="en-US"/>
        </w:rPr>
        <w:t>L</w:t>
      </w:r>
      <w:r w:rsidRPr="00C42B30">
        <w:rPr>
          <w:rFonts w:ascii="Arial" w:eastAsia="宋体" w:hAnsi="Arial" w:cs="Arial"/>
          <w:kern w:val="1"/>
          <w:lang w:eastAsia="zh-CN" w:bidi="en-US"/>
        </w:rPr>
        <w:t>，检测限为</w:t>
      </w:r>
      <w:r w:rsidRPr="00C42B30">
        <w:rPr>
          <w:rFonts w:ascii="Arial" w:eastAsia="宋体" w:hAnsi="Arial" w:cs="Arial"/>
          <w:kern w:val="1"/>
          <w:lang w:eastAsia="zh-CN" w:bidi="en-US"/>
        </w:rPr>
        <w:t>200 cells/mL</w:t>
      </w:r>
      <w:r w:rsidRPr="00C42B30">
        <w:rPr>
          <w:rFonts w:ascii="Arial" w:eastAsia="宋体" w:hAnsi="Arial" w:cs="Arial" w:hint="eastAsia"/>
          <w:kern w:val="1"/>
          <w:lang w:eastAsia="zh-CN" w:bidi="en-US"/>
        </w:rPr>
        <w:t>，绝对计数误差小于</w:t>
      </w:r>
      <w:r w:rsidRPr="00C42B30">
        <w:rPr>
          <w:rFonts w:ascii="Arial" w:eastAsia="宋体" w:hAnsi="Arial" w:cs="Arial" w:hint="eastAsia"/>
          <w:kern w:val="1"/>
          <w:lang w:eastAsia="zh-CN" w:bidi="en-US"/>
        </w:rPr>
        <w:t>5</w:t>
      </w:r>
      <w:r w:rsidRPr="00C42B30">
        <w:rPr>
          <w:rFonts w:ascii="Arial" w:eastAsia="宋体" w:hAnsi="Arial" w:cs="Arial"/>
          <w:kern w:val="1"/>
          <w:lang w:eastAsia="zh-CN" w:bidi="en-US"/>
        </w:rPr>
        <w:t xml:space="preserve">% </w:t>
      </w:r>
      <w:r w:rsidRPr="00C42B30">
        <w:rPr>
          <w:rFonts w:ascii="Arial" w:eastAsia="宋体" w:hAnsi="Arial" w:cs="Arial" w:hint="eastAsia"/>
          <w:kern w:val="1"/>
          <w:lang w:eastAsia="zh-CN" w:bidi="en-US"/>
        </w:rPr>
        <w:t>(</w:t>
      </w:r>
      <w:r w:rsidRPr="00C42B30">
        <w:rPr>
          <w:rFonts w:ascii="Arial" w:eastAsia="宋体" w:hAnsi="Arial" w:cs="Arial" w:hint="eastAsia"/>
          <w:kern w:val="1"/>
          <w:lang w:eastAsia="zh-CN" w:bidi="en-US"/>
        </w:rPr>
        <w:t>王惠荣等，</w:t>
      </w:r>
      <w:r w:rsidRPr="00C42B30">
        <w:rPr>
          <w:rFonts w:ascii="Arial" w:eastAsia="宋体" w:hAnsi="Arial" w:cs="Arial" w:hint="eastAsia"/>
          <w:kern w:val="1"/>
          <w:lang w:eastAsia="zh-CN" w:bidi="en-US"/>
        </w:rPr>
        <w:t>2016)</w:t>
      </w:r>
      <w:r w:rsidRPr="00C42B30">
        <w:rPr>
          <w:rFonts w:ascii="Arial" w:eastAsia="宋体" w:hAnsi="Arial" w:cs="Arial"/>
          <w:kern w:val="1"/>
          <w:lang w:eastAsia="zh-CN" w:bidi="en-US"/>
        </w:rPr>
        <w:t>。</w:t>
      </w:r>
      <w:r w:rsidRPr="00C42B30">
        <w:rPr>
          <w:rFonts w:ascii="Arial" w:eastAsia="宋体" w:hAnsi="Arial" w:cs="Arial" w:hint="eastAsia"/>
          <w:kern w:val="1"/>
          <w:lang w:eastAsia="zh-CN" w:bidi="en-US"/>
        </w:rPr>
        <w:t>由于土壤悬浮液中微生物数量极高，因此每个样本在上机检测前需要进行</w:t>
      </w:r>
      <w:r w:rsidR="00C35499" w:rsidRPr="00C42B30">
        <w:rPr>
          <w:rFonts w:ascii="Arial" w:eastAsia="宋体" w:hAnsi="Arial" w:cs="Arial" w:hint="eastAsia"/>
          <w:kern w:val="1"/>
          <w:lang w:eastAsia="zh-CN" w:bidi="en-US"/>
        </w:rPr>
        <w:t>1</w:t>
      </w:r>
      <w:r w:rsidR="00C35499" w:rsidRPr="00C42B30">
        <w:rPr>
          <w:rFonts w:ascii="Arial" w:eastAsia="宋体" w:hAnsi="Arial" w:cs="Arial"/>
          <w:kern w:val="1"/>
          <w:lang w:eastAsia="zh-CN" w:bidi="en-US"/>
        </w:rPr>
        <w:t>00-10000</w:t>
      </w:r>
      <w:r w:rsidR="00C35499" w:rsidRPr="00C42B30">
        <w:rPr>
          <w:rFonts w:ascii="Arial" w:eastAsia="宋体" w:hAnsi="Arial" w:cs="Arial" w:hint="eastAsia"/>
          <w:kern w:val="1"/>
          <w:lang w:eastAsia="zh-CN" w:bidi="en-US"/>
        </w:rPr>
        <w:t>倍</w:t>
      </w:r>
      <w:r w:rsidRPr="00C42B30">
        <w:rPr>
          <w:rFonts w:ascii="Arial" w:eastAsia="宋体" w:hAnsi="Arial" w:cs="Arial" w:hint="eastAsia"/>
          <w:kern w:val="1"/>
          <w:lang w:eastAsia="zh-CN" w:bidi="en-US"/>
        </w:rPr>
        <w:t>稀释。</w:t>
      </w:r>
    </w:p>
    <w:p w14:paraId="781271E2" w14:textId="77777777" w:rsidR="00182460" w:rsidRPr="00C42B30" w:rsidRDefault="007C20CD" w:rsidP="00182460">
      <w:pPr>
        <w:pStyle w:val="aa"/>
        <w:numPr>
          <w:ilvl w:val="1"/>
          <w:numId w:val="21"/>
        </w:numPr>
        <w:wordWrap w:val="0"/>
        <w:adjustRightInd w:val="0"/>
        <w:snapToGrid w:val="0"/>
        <w:spacing w:line="360" w:lineRule="auto"/>
        <w:ind w:left="397" w:firstLineChars="0" w:firstLine="0"/>
        <w:jc w:val="both"/>
        <w:rPr>
          <w:rFonts w:ascii="Arial" w:eastAsia="宋体" w:hAnsi="Arial" w:cs="Arial"/>
          <w:kern w:val="1"/>
          <w:lang w:eastAsia="zh-CN" w:bidi="en-US"/>
        </w:rPr>
      </w:pPr>
      <w:r w:rsidRPr="00C42B30">
        <w:rPr>
          <w:rFonts w:ascii="Arial" w:eastAsia="宋体" w:hAnsi="Arial" w:cs="Arial"/>
          <w:kern w:val="1"/>
          <w:lang w:eastAsia="zh-CN" w:bidi="en-US"/>
        </w:rPr>
        <w:t xml:space="preserve">  </w:t>
      </w:r>
      <w:r w:rsidRPr="00C42B30">
        <w:rPr>
          <w:rFonts w:ascii="Arial" w:eastAsia="宋体" w:hAnsi="Arial" w:cs="Arial" w:hint="eastAsia"/>
          <w:kern w:val="1"/>
          <w:lang w:eastAsia="zh-CN" w:bidi="en-US"/>
        </w:rPr>
        <w:t>取</w:t>
      </w:r>
      <w:r w:rsidRPr="00C42B30">
        <w:rPr>
          <w:rFonts w:ascii="Arial" w:eastAsia="宋体" w:hAnsi="Arial" w:cs="Arial" w:hint="eastAsia"/>
          <w:kern w:val="1"/>
          <w:lang w:eastAsia="zh-CN" w:bidi="en-US"/>
        </w:rPr>
        <w:tab/>
      </w:r>
      <w:r w:rsidRPr="00C42B30">
        <w:rPr>
          <w:rFonts w:ascii="Arial" w:eastAsia="宋体" w:hAnsi="Arial" w:cs="Arial"/>
          <w:kern w:val="1"/>
          <w:lang w:eastAsia="zh-CN" w:bidi="en-US"/>
        </w:rPr>
        <w:t xml:space="preserve">500 </w:t>
      </w:r>
      <w:proofErr w:type="spellStart"/>
      <w:r w:rsidRPr="00C42B30">
        <w:rPr>
          <w:rFonts w:ascii="Arial" w:eastAsia="宋体" w:hAnsi="Arial" w:cs="Arial"/>
          <w:kern w:val="1"/>
          <w:lang w:eastAsia="zh-CN"/>
        </w:rPr>
        <w:t>μ</w:t>
      </w:r>
      <w:r w:rsidRPr="00C42B30">
        <w:rPr>
          <w:rFonts w:ascii="Arial" w:eastAsia="宋体" w:hAnsi="Arial" w:cs="Arial" w:hint="eastAsia"/>
          <w:kern w:val="1"/>
          <w:lang w:eastAsia="zh-CN"/>
        </w:rPr>
        <w:t>L</w:t>
      </w:r>
      <w:proofErr w:type="spellEnd"/>
      <w:r w:rsidRPr="00C42B30">
        <w:rPr>
          <w:rFonts w:ascii="Arial" w:eastAsia="宋体" w:hAnsi="Arial" w:cs="Arial" w:hint="eastAsia"/>
          <w:kern w:val="1"/>
          <w:lang w:eastAsia="zh-CN" w:bidi="en-US"/>
        </w:rPr>
        <w:t>样品加入到</w:t>
      </w:r>
      <w:r w:rsidRPr="00C42B30">
        <w:rPr>
          <w:rFonts w:ascii="Arial" w:eastAsia="宋体" w:hAnsi="Arial" w:cs="Arial" w:hint="eastAsia"/>
          <w:kern w:val="1"/>
          <w:lang w:eastAsia="zh-CN" w:bidi="en-US"/>
        </w:rPr>
        <w:t>BD</w:t>
      </w:r>
      <w:r w:rsidRPr="00C42B30">
        <w:rPr>
          <w:rFonts w:ascii="Arial" w:eastAsia="宋体" w:hAnsi="Arial" w:cs="Arial" w:hint="eastAsia"/>
          <w:kern w:val="1"/>
          <w:lang w:eastAsia="zh-CN" w:bidi="en-US"/>
        </w:rPr>
        <w:t>绝对计数管中，涡旋混匀后，对荧光染色后的菌悬液样品进行</w:t>
      </w:r>
      <w:r w:rsidRPr="00C42B30">
        <w:rPr>
          <w:rFonts w:ascii="Arial" w:eastAsia="宋体" w:hAnsi="Arial" w:cs="Arial"/>
          <w:kern w:val="1"/>
          <w:lang w:eastAsia="zh-CN" w:bidi="en-US"/>
        </w:rPr>
        <w:t>FCM</w:t>
      </w:r>
      <w:r w:rsidRPr="00C42B30">
        <w:rPr>
          <w:rFonts w:ascii="Arial" w:eastAsia="宋体" w:hAnsi="Arial" w:cs="Arial"/>
          <w:kern w:val="1"/>
          <w:lang w:eastAsia="zh-CN" w:bidi="en-US"/>
        </w:rPr>
        <w:t>检测</w:t>
      </w:r>
      <w:r w:rsidRPr="00C42B30">
        <w:rPr>
          <w:rFonts w:ascii="Arial" w:eastAsia="宋体" w:hAnsi="Arial" w:cs="Arial" w:hint="eastAsia"/>
          <w:kern w:val="1"/>
          <w:lang w:eastAsia="zh-CN" w:bidi="en-US"/>
        </w:rPr>
        <w:t>。</w:t>
      </w:r>
      <w:r w:rsidR="00182460" w:rsidRPr="00C42B30">
        <w:rPr>
          <w:rFonts w:ascii="Arial" w:eastAsia="宋体" w:hAnsi="Arial" w:cs="Arial" w:hint="eastAsia"/>
          <w:kern w:val="1"/>
          <w:lang w:eastAsia="zh-CN" w:bidi="en-US"/>
        </w:rPr>
        <w:t>用鞘液稀释样品以保证测定过程中流式细胞仪计数小于</w:t>
      </w:r>
      <w:r w:rsidR="00182460" w:rsidRPr="00C42B30">
        <w:rPr>
          <w:rFonts w:ascii="Arial" w:eastAsia="宋体" w:hAnsi="Arial" w:cs="Arial" w:hint="eastAsia"/>
          <w:kern w:val="1"/>
          <w:lang w:eastAsia="zh-CN" w:bidi="en-US"/>
        </w:rPr>
        <w:t>500</w:t>
      </w:r>
      <w:r w:rsidR="00182460" w:rsidRPr="00C42B30">
        <w:rPr>
          <w:rFonts w:ascii="Arial" w:eastAsia="宋体" w:hAnsi="Arial" w:cs="Arial"/>
          <w:kern w:val="1"/>
          <w:lang w:eastAsia="zh-CN" w:bidi="en-US"/>
        </w:rPr>
        <w:t xml:space="preserve"> </w:t>
      </w:r>
      <w:r w:rsidR="00182460" w:rsidRPr="00C42B30">
        <w:rPr>
          <w:rFonts w:ascii="Arial" w:eastAsia="宋体" w:hAnsi="Arial" w:cs="Arial" w:hint="eastAsia"/>
          <w:kern w:val="1"/>
          <w:lang w:eastAsia="zh-CN" w:bidi="en-US"/>
        </w:rPr>
        <w:t>cells/s</w:t>
      </w:r>
      <w:r w:rsidR="00182460" w:rsidRPr="00C42B30">
        <w:rPr>
          <w:rFonts w:ascii="Arial" w:eastAsia="宋体" w:hAnsi="Arial" w:cs="Arial" w:hint="eastAsia"/>
          <w:kern w:val="1"/>
          <w:lang w:eastAsia="zh-CN" w:bidi="en-US"/>
        </w:rPr>
        <w:t>。</w:t>
      </w:r>
    </w:p>
    <w:p w14:paraId="7F3ABA56" w14:textId="6EF59E8A" w:rsidR="007C20CD" w:rsidRPr="00C42B30" w:rsidRDefault="00182460" w:rsidP="00593977">
      <w:pPr>
        <w:pStyle w:val="aa"/>
        <w:numPr>
          <w:ilvl w:val="1"/>
          <w:numId w:val="21"/>
        </w:numPr>
        <w:wordWrap w:val="0"/>
        <w:adjustRightInd w:val="0"/>
        <w:snapToGrid w:val="0"/>
        <w:spacing w:line="360" w:lineRule="auto"/>
        <w:ind w:left="397" w:firstLineChars="0" w:firstLine="0"/>
        <w:jc w:val="both"/>
        <w:rPr>
          <w:rFonts w:ascii="Arial" w:eastAsia="宋体" w:hAnsi="Arial" w:cs="Arial"/>
          <w:kern w:val="1"/>
          <w:lang w:eastAsia="zh-CN" w:bidi="en-US"/>
        </w:rPr>
      </w:pPr>
      <w:r w:rsidRPr="00C42B30">
        <w:rPr>
          <w:rFonts w:ascii="Arial" w:eastAsia="宋体" w:hAnsi="Arial" w:cs="Arial" w:hint="eastAsia"/>
          <w:kern w:val="1"/>
          <w:lang w:eastAsia="zh-CN" w:bidi="en-US"/>
        </w:rPr>
        <w:t xml:space="preserve"> </w:t>
      </w:r>
      <w:r w:rsidR="007C20CD" w:rsidRPr="00C42B30">
        <w:rPr>
          <w:rFonts w:ascii="Arial" w:eastAsia="宋体" w:hAnsi="Arial" w:cs="Arial"/>
          <w:kern w:val="1"/>
          <w:lang w:eastAsia="zh-CN" w:bidi="en-US"/>
        </w:rPr>
        <w:t>使用</w:t>
      </w:r>
      <w:r w:rsidR="007C20CD" w:rsidRPr="00C42B30">
        <w:rPr>
          <w:rFonts w:ascii="Arial" w:eastAsia="宋体" w:hAnsi="Arial" w:cs="Arial"/>
          <w:kern w:val="1"/>
          <w:lang w:eastAsia="zh-CN" w:bidi="en-US"/>
        </w:rPr>
        <w:t>FCM</w:t>
      </w:r>
      <w:r w:rsidR="007C20CD" w:rsidRPr="00C42B30">
        <w:rPr>
          <w:rFonts w:ascii="Arial" w:eastAsia="宋体" w:hAnsi="Arial" w:cs="Arial"/>
          <w:kern w:val="1"/>
          <w:lang w:eastAsia="zh-CN" w:bidi="en-US"/>
        </w:rPr>
        <w:t>进行测定时，通过调节滤光片收集发射光信号，信号收集软件为</w:t>
      </w:r>
      <w:proofErr w:type="spellStart"/>
      <w:r w:rsidR="007C20CD" w:rsidRPr="00C42B30">
        <w:rPr>
          <w:rFonts w:ascii="Arial" w:eastAsia="宋体" w:hAnsi="Arial" w:cs="Arial"/>
          <w:kern w:val="1"/>
          <w:lang w:eastAsia="zh-CN" w:bidi="en-US"/>
        </w:rPr>
        <w:t>Cellquest</w:t>
      </w:r>
      <w:proofErr w:type="spellEnd"/>
      <w:r w:rsidR="007C20CD" w:rsidRPr="00C42B30">
        <w:rPr>
          <w:rFonts w:ascii="Arial" w:eastAsia="宋体" w:hAnsi="Arial" w:cs="Arial"/>
          <w:kern w:val="1"/>
          <w:lang w:eastAsia="zh-CN" w:bidi="en-US"/>
        </w:rPr>
        <w:t>。</w:t>
      </w:r>
      <w:r w:rsidR="007C20CD" w:rsidRPr="00C42B30">
        <w:rPr>
          <w:rFonts w:ascii="Arial" w:eastAsia="宋体" w:hAnsi="Arial" w:cs="Arial" w:hint="eastAsia"/>
          <w:kern w:val="1"/>
          <w:lang w:eastAsia="zh-CN" w:bidi="en-US"/>
        </w:rPr>
        <w:t>具体操作步骤如下：</w:t>
      </w:r>
    </w:p>
    <w:bookmarkEnd w:id="15"/>
    <w:p w14:paraId="5CAC097A" w14:textId="3A52B52C" w:rsidR="00307944" w:rsidRPr="00C42B30" w:rsidRDefault="00307944" w:rsidP="007C20CD">
      <w:pPr>
        <w:pStyle w:val="aa"/>
        <w:numPr>
          <w:ilvl w:val="0"/>
          <w:numId w:val="24"/>
        </w:numPr>
        <w:wordWrap w:val="0"/>
        <w:adjustRightInd w:val="0"/>
        <w:snapToGrid w:val="0"/>
        <w:spacing w:line="360" w:lineRule="auto"/>
        <w:ind w:firstLineChars="0"/>
        <w:jc w:val="both"/>
        <w:rPr>
          <w:rFonts w:ascii="Arial" w:eastAsia="宋体" w:hAnsi="Arial" w:cs="Arial"/>
          <w:kern w:val="1"/>
          <w:lang w:eastAsia="zh-CN" w:bidi="en-US"/>
        </w:rPr>
      </w:pPr>
      <w:r w:rsidRPr="00C42B30">
        <w:rPr>
          <w:rFonts w:ascii="Arial" w:eastAsia="宋体" w:hAnsi="Arial" w:cs="Arial" w:hint="eastAsia"/>
          <w:kern w:val="1"/>
          <w:lang w:eastAsia="zh-CN" w:bidi="en-US"/>
        </w:rPr>
        <w:t>先开启</w:t>
      </w:r>
      <w:proofErr w:type="spellStart"/>
      <w:r w:rsidRPr="00C42B30">
        <w:rPr>
          <w:rFonts w:ascii="Arial" w:eastAsia="宋体" w:hAnsi="Arial" w:cs="Arial" w:hint="eastAsia"/>
          <w:kern w:val="1"/>
          <w:lang w:eastAsia="zh-CN" w:bidi="en-US"/>
        </w:rPr>
        <w:t>Calibur</w:t>
      </w:r>
      <w:proofErr w:type="spellEnd"/>
      <w:r w:rsidRPr="00C42B30">
        <w:rPr>
          <w:rFonts w:ascii="Arial" w:eastAsia="宋体" w:hAnsi="Arial" w:cs="Arial" w:hint="eastAsia"/>
          <w:kern w:val="1"/>
          <w:lang w:eastAsia="zh-CN" w:bidi="en-US"/>
        </w:rPr>
        <w:t>细胞仪本体再打开计算机；</w:t>
      </w:r>
    </w:p>
    <w:p w14:paraId="15310073" w14:textId="613C5834" w:rsidR="00307944" w:rsidRPr="00C42B30" w:rsidRDefault="00307944" w:rsidP="007C20CD">
      <w:pPr>
        <w:pStyle w:val="aa"/>
        <w:wordWrap w:val="0"/>
        <w:adjustRightInd w:val="0"/>
        <w:snapToGrid w:val="0"/>
        <w:spacing w:line="360" w:lineRule="auto"/>
        <w:ind w:leftChars="200" w:left="400" w:firstLine="480"/>
        <w:jc w:val="both"/>
        <w:rPr>
          <w:rFonts w:ascii="Arial" w:eastAsia="宋体" w:hAnsi="Arial" w:cs="Arial"/>
          <w:i/>
          <w:iCs/>
          <w:kern w:val="1"/>
          <w:lang w:eastAsia="zh-CN" w:bidi="en-US"/>
        </w:rPr>
      </w:pPr>
      <w:r w:rsidRPr="00C42B30">
        <w:rPr>
          <w:rFonts w:ascii="Arial" w:eastAsia="宋体" w:hAnsi="Arial" w:cs="Arial"/>
          <w:i/>
          <w:iCs/>
          <w:kern w:val="1"/>
          <w:lang w:eastAsia="zh-CN" w:bidi="en-US"/>
        </w:rPr>
        <w:t>注：</w:t>
      </w:r>
      <w:r w:rsidRPr="00C42B30">
        <w:rPr>
          <w:rFonts w:ascii="Arial" w:eastAsia="宋体" w:hAnsi="Arial" w:cs="Arial" w:hint="eastAsia"/>
          <w:i/>
          <w:iCs/>
          <w:kern w:val="1"/>
          <w:lang w:eastAsia="zh-CN" w:bidi="en-US"/>
        </w:rPr>
        <w:t>如顺序相反，仪器和计算机之间无法建立正常通讯，无法执行</w:t>
      </w:r>
      <w:r w:rsidRPr="00C42B30">
        <w:rPr>
          <w:rFonts w:ascii="Arial" w:eastAsia="宋体" w:hAnsi="Arial" w:cs="Arial"/>
          <w:i/>
          <w:iCs/>
          <w:kern w:val="1"/>
          <w:lang w:eastAsia="zh-CN" w:bidi="en-US"/>
        </w:rPr>
        <w:t>“connect to cytometer”</w:t>
      </w:r>
      <w:r w:rsidRPr="00C42B30">
        <w:rPr>
          <w:rFonts w:ascii="Arial" w:eastAsia="宋体" w:hAnsi="Arial" w:cs="Arial"/>
          <w:i/>
          <w:iCs/>
          <w:kern w:val="1"/>
          <w:lang w:eastAsia="zh-CN" w:bidi="en-US"/>
        </w:rPr>
        <w:t>。</w:t>
      </w:r>
      <w:r w:rsidRPr="00C42B30">
        <w:rPr>
          <w:rFonts w:ascii="Arial" w:eastAsia="宋体" w:hAnsi="Arial" w:cs="Arial" w:hint="eastAsia"/>
          <w:i/>
          <w:iCs/>
          <w:kern w:val="1"/>
          <w:lang w:eastAsia="zh-CN" w:bidi="en-US"/>
        </w:rPr>
        <w:t>解决方法是两者都关机，然后以正确方式重开。</w:t>
      </w:r>
    </w:p>
    <w:p w14:paraId="2DEA19B3" w14:textId="70681FCA" w:rsidR="00182460" w:rsidRPr="00C42B30" w:rsidRDefault="00182460" w:rsidP="00182460">
      <w:pPr>
        <w:pStyle w:val="aa"/>
        <w:numPr>
          <w:ilvl w:val="0"/>
          <w:numId w:val="24"/>
        </w:numPr>
        <w:wordWrap w:val="0"/>
        <w:adjustRightInd w:val="0"/>
        <w:snapToGrid w:val="0"/>
        <w:spacing w:line="360" w:lineRule="auto"/>
        <w:ind w:firstLineChars="0"/>
        <w:jc w:val="both"/>
        <w:rPr>
          <w:rFonts w:ascii="Arial" w:eastAsia="宋体" w:hAnsi="Arial" w:cs="Arial"/>
          <w:kern w:val="1"/>
          <w:lang w:eastAsia="zh-CN" w:bidi="en-US"/>
        </w:rPr>
      </w:pPr>
      <w:r w:rsidRPr="00C42B30">
        <w:rPr>
          <w:rFonts w:ascii="Arial" w:eastAsia="宋体" w:hAnsi="Arial" w:cs="Arial" w:hint="eastAsia"/>
          <w:kern w:val="1"/>
          <w:lang w:eastAsia="zh-CN" w:bidi="en-US"/>
        </w:rPr>
        <w:t xml:space="preserve"> </w:t>
      </w:r>
      <w:r w:rsidRPr="00C42B30">
        <w:rPr>
          <w:rFonts w:ascii="Arial" w:eastAsia="宋体" w:hAnsi="Arial" w:cs="Arial" w:hint="eastAsia"/>
          <w:kern w:val="1"/>
          <w:lang w:eastAsia="zh-CN" w:bidi="en-US"/>
        </w:rPr>
        <w:t>开启</w:t>
      </w:r>
      <w:proofErr w:type="spellStart"/>
      <w:r w:rsidRPr="00C42B30">
        <w:rPr>
          <w:rFonts w:ascii="Arial" w:eastAsia="宋体" w:hAnsi="Arial" w:cs="Arial" w:hint="eastAsia"/>
          <w:kern w:val="1"/>
          <w:lang w:eastAsia="zh-CN" w:bidi="en-US"/>
        </w:rPr>
        <w:t>CellQuest</w:t>
      </w:r>
      <w:proofErr w:type="spellEnd"/>
      <w:r w:rsidRPr="00C42B30">
        <w:rPr>
          <w:rFonts w:ascii="Arial" w:eastAsia="宋体" w:hAnsi="Arial" w:cs="Arial" w:hint="eastAsia"/>
          <w:kern w:val="1"/>
          <w:lang w:eastAsia="zh-CN" w:bidi="en-US"/>
        </w:rPr>
        <w:t xml:space="preserve"> </w:t>
      </w:r>
      <w:r w:rsidRPr="00C42B30">
        <w:rPr>
          <w:rFonts w:ascii="Arial" w:eastAsia="宋体" w:hAnsi="Arial" w:cs="Arial" w:hint="eastAsia"/>
          <w:kern w:val="1"/>
          <w:lang w:eastAsia="zh-CN" w:bidi="en-US"/>
        </w:rPr>
        <w:t>软件，选择“联机”</w:t>
      </w:r>
      <w:r w:rsidR="00CA592D" w:rsidRPr="00C42B30">
        <w:rPr>
          <w:rFonts w:ascii="Arial" w:eastAsia="宋体" w:hAnsi="Arial" w:cs="Arial" w:hint="eastAsia"/>
          <w:kern w:val="1"/>
          <w:lang w:eastAsia="zh-CN" w:bidi="en-US"/>
        </w:rPr>
        <w:t>(Acquire</w:t>
      </w:r>
      <w:r w:rsidR="00CA592D" w:rsidRPr="00C42B30">
        <w:rPr>
          <w:rFonts w:ascii="Arial" w:eastAsia="宋体" w:hAnsi="Arial" w:cs="Arial" w:hint="eastAsia"/>
          <w:kern w:val="1"/>
          <w:lang w:eastAsia="zh-CN" w:bidi="en-US"/>
        </w:rPr>
        <w:t>→</w:t>
      </w:r>
      <w:r w:rsidR="00CA592D" w:rsidRPr="00C42B30">
        <w:rPr>
          <w:rFonts w:ascii="Arial" w:eastAsia="宋体" w:hAnsi="Arial" w:cs="Arial" w:hint="eastAsia"/>
          <w:kern w:val="1"/>
          <w:lang w:eastAsia="zh-CN" w:bidi="en-US"/>
        </w:rPr>
        <w:t>C</w:t>
      </w:r>
      <w:r w:rsidR="00B432EC" w:rsidRPr="00C42B30">
        <w:rPr>
          <w:rFonts w:ascii="Arial" w:eastAsia="宋体" w:hAnsi="Arial" w:cs="Arial" w:hint="eastAsia"/>
          <w:kern w:val="1"/>
          <w:lang w:eastAsia="zh-CN" w:bidi="en-US"/>
        </w:rPr>
        <w:t>onnect</w:t>
      </w:r>
      <w:r w:rsidR="00B432EC" w:rsidRPr="00C42B30">
        <w:rPr>
          <w:rFonts w:ascii="Arial" w:eastAsia="宋体" w:hAnsi="Arial" w:cs="Arial"/>
          <w:kern w:val="1"/>
          <w:lang w:eastAsia="zh-CN" w:bidi="en-US"/>
        </w:rPr>
        <w:t xml:space="preserve"> </w:t>
      </w:r>
      <w:r w:rsidR="00B432EC" w:rsidRPr="00C42B30">
        <w:rPr>
          <w:rFonts w:ascii="Arial" w:eastAsia="宋体" w:hAnsi="Arial" w:cs="Arial" w:hint="eastAsia"/>
          <w:kern w:val="1"/>
          <w:lang w:eastAsia="zh-CN" w:bidi="en-US"/>
        </w:rPr>
        <w:t>to</w:t>
      </w:r>
      <w:r w:rsidR="00B432EC" w:rsidRPr="00C42B30">
        <w:rPr>
          <w:rFonts w:ascii="Arial" w:eastAsia="宋体" w:hAnsi="Arial" w:cs="Arial"/>
          <w:kern w:val="1"/>
          <w:lang w:eastAsia="zh-CN" w:bidi="en-US"/>
        </w:rPr>
        <w:t xml:space="preserve"> </w:t>
      </w:r>
      <w:r w:rsidR="00B432EC" w:rsidRPr="00C42B30">
        <w:rPr>
          <w:rFonts w:ascii="Arial" w:eastAsia="宋体" w:hAnsi="Arial" w:cs="Arial" w:hint="eastAsia"/>
          <w:kern w:val="1"/>
          <w:lang w:eastAsia="zh-CN" w:bidi="en-US"/>
        </w:rPr>
        <w:t>Cytometer</w:t>
      </w:r>
      <w:r w:rsidR="00CA592D" w:rsidRPr="00C42B30">
        <w:rPr>
          <w:rFonts w:ascii="Arial" w:eastAsia="宋体" w:hAnsi="Arial" w:cs="Arial"/>
          <w:kern w:val="1"/>
          <w:lang w:eastAsia="zh-CN" w:bidi="en-US"/>
        </w:rPr>
        <w:t>)</w:t>
      </w:r>
      <w:r w:rsidRPr="00C42B30">
        <w:rPr>
          <w:rFonts w:ascii="Arial" w:eastAsia="宋体" w:hAnsi="Arial" w:cs="Arial" w:hint="eastAsia"/>
          <w:kern w:val="1"/>
          <w:lang w:eastAsia="zh-CN" w:bidi="en-US"/>
        </w:rPr>
        <w:t>。</w:t>
      </w:r>
    </w:p>
    <w:p w14:paraId="77D6BA14" w14:textId="77777777" w:rsidR="00182460" w:rsidRPr="00C42B30" w:rsidRDefault="00182460" w:rsidP="00182460">
      <w:pPr>
        <w:pStyle w:val="aa"/>
        <w:numPr>
          <w:ilvl w:val="0"/>
          <w:numId w:val="24"/>
        </w:numPr>
        <w:wordWrap w:val="0"/>
        <w:adjustRightInd w:val="0"/>
        <w:snapToGrid w:val="0"/>
        <w:spacing w:line="360" w:lineRule="auto"/>
        <w:ind w:leftChars="200" w:left="400" w:firstLine="480"/>
        <w:jc w:val="both"/>
        <w:rPr>
          <w:rFonts w:ascii="Arial" w:eastAsia="宋体" w:hAnsi="Arial" w:cs="Arial"/>
          <w:kern w:val="1"/>
          <w:lang w:eastAsia="zh-CN" w:bidi="en-US"/>
        </w:rPr>
      </w:pPr>
      <w:r w:rsidRPr="00C42B30">
        <w:rPr>
          <w:rFonts w:ascii="Arial" w:eastAsia="宋体" w:hAnsi="Arial" w:cs="Arial" w:hint="eastAsia"/>
          <w:kern w:val="1"/>
          <w:lang w:eastAsia="zh-CN" w:bidi="en-US"/>
        </w:rPr>
        <w:t xml:space="preserve"> </w:t>
      </w:r>
      <w:r w:rsidRPr="00C42B30">
        <w:rPr>
          <w:rFonts w:ascii="Arial" w:eastAsia="宋体" w:hAnsi="Arial" w:cs="Arial" w:hint="eastAsia"/>
          <w:kern w:val="1"/>
          <w:lang w:eastAsia="zh-CN" w:bidi="en-US"/>
        </w:rPr>
        <w:t>在弹出的界面中选择数据存储路径</w:t>
      </w:r>
      <w:r w:rsidRPr="00C42B30">
        <w:rPr>
          <w:rFonts w:ascii="Arial" w:eastAsia="宋体" w:hAnsi="Arial" w:cs="Arial" w:hint="eastAsia"/>
          <w:kern w:val="1"/>
          <w:lang w:eastAsia="zh-CN" w:bidi="en-US"/>
        </w:rPr>
        <w:t xml:space="preserve"> (</w:t>
      </w:r>
      <w:r w:rsidRPr="00C42B30">
        <w:rPr>
          <w:rFonts w:ascii="Arial" w:eastAsia="宋体" w:hAnsi="Arial" w:cs="Arial"/>
          <w:kern w:val="1"/>
          <w:lang w:eastAsia="zh-CN" w:bidi="en-US"/>
        </w:rPr>
        <w:t>Directory</w:t>
      </w:r>
      <w:r w:rsidRPr="00C42B30">
        <w:rPr>
          <w:rFonts w:ascii="Arial" w:eastAsia="宋体" w:hAnsi="Arial" w:cs="Arial" w:hint="eastAsia"/>
          <w:kern w:val="1"/>
          <w:lang w:eastAsia="zh-CN" w:bidi="en-US"/>
        </w:rPr>
        <w:t>菜单</w:t>
      </w:r>
      <w:r w:rsidRPr="00C42B30">
        <w:rPr>
          <w:rFonts w:ascii="Arial" w:eastAsia="宋体" w:hAnsi="Arial" w:cs="Arial"/>
          <w:kern w:val="1"/>
          <w:lang w:eastAsia="zh-CN" w:bidi="en-US"/>
        </w:rPr>
        <w:t>)</w:t>
      </w:r>
      <w:r w:rsidRPr="00C42B30">
        <w:rPr>
          <w:rFonts w:ascii="Arial" w:eastAsia="宋体" w:hAnsi="Arial" w:cs="Arial" w:hint="eastAsia"/>
          <w:kern w:val="1"/>
          <w:lang w:eastAsia="zh-CN" w:bidi="en-US"/>
        </w:rPr>
        <w:t>，对实验样本进行命名。</w:t>
      </w:r>
    </w:p>
    <w:p w14:paraId="14B1AF8F" w14:textId="5B21E3D7" w:rsidR="00182460" w:rsidRPr="00C42B30" w:rsidRDefault="00182460" w:rsidP="00182460">
      <w:pPr>
        <w:pStyle w:val="aa"/>
        <w:numPr>
          <w:ilvl w:val="0"/>
          <w:numId w:val="24"/>
        </w:numPr>
        <w:wordWrap w:val="0"/>
        <w:adjustRightInd w:val="0"/>
        <w:snapToGrid w:val="0"/>
        <w:spacing w:line="360" w:lineRule="auto"/>
        <w:ind w:leftChars="200" w:left="400" w:firstLine="480"/>
        <w:jc w:val="both"/>
        <w:rPr>
          <w:rFonts w:ascii="Arial" w:eastAsia="宋体" w:hAnsi="Arial" w:cs="Arial"/>
          <w:kern w:val="1"/>
          <w:lang w:eastAsia="zh-CN" w:bidi="en-US"/>
        </w:rPr>
      </w:pPr>
      <w:r w:rsidRPr="00C42B30">
        <w:rPr>
          <w:rFonts w:ascii="Arial" w:eastAsia="宋体" w:hAnsi="Arial" w:cs="Arial"/>
          <w:kern w:val="1"/>
          <w:lang w:eastAsia="zh-CN" w:bidi="en-US"/>
        </w:rPr>
        <w:t xml:space="preserve"> </w:t>
      </w:r>
      <w:r w:rsidRPr="00C42B30">
        <w:rPr>
          <w:rFonts w:ascii="Arial" w:eastAsia="宋体" w:hAnsi="Arial" w:cs="Arial" w:hint="eastAsia"/>
          <w:kern w:val="1"/>
          <w:lang w:eastAsia="zh-CN" w:bidi="en-US"/>
        </w:rPr>
        <w:t>对实验通道进行预设：</w:t>
      </w:r>
      <w:r w:rsidRPr="00C42B30">
        <w:rPr>
          <w:rFonts w:ascii="Arial" w:eastAsia="宋体" w:hAnsi="Arial" w:cs="Arial"/>
          <w:kern w:val="1"/>
          <w:lang w:eastAsia="zh-CN" w:bidi="en-US"/>
        </w:rPr>
        <w:t>绿色荧光</w:t>
      </w:r>
      <w:r w:rsidRPr="00C42B30">
        <w:rPr>
          <w:rFonts w:ascii="Arial" w:eastAsia="宋体" w:hAnsi="Arial" w:cs="Arial"/>
          <w:kern w:val="1"/>
          <w:lang w:eastAsia="zh-CN" w:bidi="en-US"/>
        </w:rPr>
        <w:t xml:space="preserve"> (FL1) </w:t>
      </w:r>
      <w:r w:rsidRPr="00C42B30">
        <w:rPr>
          <w:rFonts w:ascii="Arial" w:eastAsia="宋体" w:hAnsi="Arial" w:cs="Arial"/>
          <w:kern w:val="1"/>
          <w:lang w:eastAsia="zh-CN" w:bidi="en-US"/>
        </w:rPr>
        <w:t>被设定为触发参数，信号收集波长为</w:t>
      </w:r>
      <w:r w:rsidRPr="00C42B30">
        <w:rPr>
          <w:rFonts w:ascii="Arial" w:eastAsia="宋体" w:hAnsi="Arial" w:cs="Arial"/>
          <w:kern w:val="1"/>
          <w:lang w:eastAsia="zh-CN" w:bidi="en-US"/>
        </w:rPr>
        <w:t>520±20 nm</w:t>
      </w:r>
      <w:r w:rsidRPr="00C42B30">
        <w:rPr>
          <w:rFonts w:ascii="Arial" w:eastAsia="宋体" w:hAnsi="Arial" w:cs="Arial"/>
          <w:kern w:val="1"/>
          <w:lang w:eastAsia="zh-CN" w:bidi="en-US"/>
        </w:rPr>
        <w:t>，红色荧光</w:t>
      </w:r>
      <w:r w:rsidRPr="00C42B30">
        <w:rPr>
          <w:rFonts w:ascii="Arial" w:eastAsia="宋体" w:hAnsi="Arial" w:cs="Arial"/>
          <w:kern w:val="1"/>
          <w:lang w:eastAsia="zh-CN" w:bidi="en-US"/>
        </w:rPr>
        <w:t xml:space="preserve"> (FL3) </w:t>
      </w:r>
      <w:r w:rsidRPr="00C42B30">
        <w:rPr>
          <w:rFonts w:ascii="Arial" w:eastAsia="宋体" w:hAnsi="Arial" w:cs="Arial"/>
          <w:kern w:val="1"/>
          <w:lang w:eastAsia="zh-CN" w:bidi="en-US"/>
        </w:rPr>
        <w:t>信号收集波长</w:t>
      </w:r>
      <w:r w:rsidRPr="00C42B30">
        <w:rPr>
          <w:rFonts w:ascii="Arial" w:eastAsia="宋体" w:hAnsi="Arial" w:cs="Arial"/>
          <w:kern w:val="1"/>
          <w:lang w:eastAsia="zh-CN" w:bidi="en-US"/>
        </w:rPr>
        <w:t xml:space="preserve"> &gt; 615 nm</w:t>
      </w:r>
      <w:r w:rsidRPr="00C42B30">
        <w:rPr>
          <w:rFonts w:ascii="Arial" w:eastAsia="宋体" w:hAnsi="Arial" w:cs="Arial" w:hint="eastAsia"/>
          <w:kern w:val="1"/>
          <w:lang w:eastAsia="zh-CN" w:bidi="en-US"/>
        </w:rPr>
        <w:t>，采用对数</w:t>
      </w:r>
      <w:r w:rsidRPr="00C42B30">
        <w:rPr>
          <w:rFonts w:ascii="Arial" w:eastAsia="宋体" w:hAnsi="Arial" w:cs="Arial" w:hint="eastAsia"/>
          <w:kern w:val="1"/>
          <w:lang w:eastAsia="zh-CN" w:bidi="en-US"/>
        </w:rPr>
        <w:t xml:space="preserve"> (Log) </w:t>
      </w:r>
      <w:r w:rsidRPr="00C42B30">
        <w:rPr>
          <w:rFonts w:ascii="Arial" w:eastAsia="宋体" w:hAnsi="Arial" w:cs="Arial" w:hint="eastAsia"/>
          <w:kern w:val="1"/>
          <w:lang w:eastAsia="zh-CN" w:bidi="en-US"/>
        </w:rPr>
        <w:t>放大，</w:t>
      </w:r>
      <w:r w:rsidRPr="00C42B30">
        <w:rPr>
          <w:rFonts w:ascii="Arial" w:eastAsia="宋体" w:hAnsi="Arial" w:cs="Arial" w:hint="eastAsia"/>
          <w:kern w:val="1"/>
          <w:lang w:eastAsia="zh-CN" w:bidi="en-US"/>
        </w:rPr>
        <w:t>Speed</w:t>
      </w:r>
      <w:r w:rsidRPr="00C42B30">
        <w:rPr>
          <w:rFonts w:ascii="Arial" w:eastAsia="宋体" w:hAnsi="Arial" w:cs="Arial" w:hint="eastAsia"/>
          <w:kern w:val="1"/>
          <w:lang w:eastAsia="zh-CN" w:bidi="en-US"/>
        </w:rPr>
        <w:t>＝</w:t>
      </w:r>
      <w:r w:rsidRPr="00C42B30">
        <w:rPr>
          <w:rFonts w:ascii="Arial" w:eastAsia="宋体" w:hAnsi="Arial" w:cs="Arial" w:hint="eastAsia"/>
          <w:kern w:val="1"/>
          <w:lang w:eastAsia="zh-CN" w:bidi="en-US"/>
        </w:rPr>
        <w:t>3</w:t>
      </w:r>
      <w:r w:rsidRPr="00C42B30">
        <w:rPr>
          <w:rFonts w:ascii="Arial" w:eastAsia="宋体" w:hAnsi="Arial" w:cs="Arial" w:hint="eastAsia"/>
          <w:kern w:val="1"/>
          <w:lang w:eastAsia="zh-CN" w:bidi="en-US"/>
        </w:rPr>
        <w:t>。</w:t>
      </w:r>
    </w:p>
    <w:p w14:paraId="23012BE3" w14:textId="662FDFE5" w:rsidR="00182460" w:rsidRPr="00C42B30" w:rsidRDefault="00CA592D" w:rsidP="00182460">
      <w:pPr>
        <w:pStyle w:val="aa"/>
        <w:numPr>
          <w:ilvl w:val="0"/>
          <w:numId w:val="24"/>
        </w:numPr>
        <w:wordWrap w:val="0"/>
        <w:adjustRightInd w:val="0"/>
        <w:snapToGrid w:val="0"/>
        <w:spacing w:line="360" w:lineRule="auto"/>
        <w:ind w:leftChars="200" w:left="400" w:firstLine="480"/>
        <w:jc w:val="both"/>
        <w:rPr>
          <w:rFonts w:ascii="Arial" w:eastAsia="宋体" w:hAnsi="Arial" w:cs="Arial"/>
          <w:kern w:val="1"/>
          <w:lang w:eastAsia="zh-CN" w:bidi="en-US"/>
        </w:rPr>
      </w:pPr>
      <w:r w:rsidRPr="00C42B30">
        <w:rPr>
          <w:rFonts w:ascii="Arial" w:eastAsia="宋体" w:hAnsi="Arial" w:cs="Arial" w:hint="eastAsia"/>
          <w:kern w:val="1"/>
          <w:lang w:eastAsia="zh-CN" w:bidi="en-US"/>
        </w:rPr>
        <w:t xml:space="preserve"> </w:t>
      </w:r>
      <w:r w:rsidR="00182460" w:rsidRPr="00C42B30">
        <w:rPr>
          <w:rFonts w:ascii="Arial" w:eastAsia="宋体" w:hAnsi="Arial" w:cs="Arial"/>
          <w:kern w:val="1"/>
          <w:lang w:eastAsia="zh-CN" w:bidi="en-US"/>
        </w:rPr>
        <w:t>在</w:t>
      </w:r>
      <w:proofErr w:type="spellStart"/>
      <w:r w:rsidR="00182460" w:rsidRPr="00C42B30">
        <w:rPr>
          <w:rFonts w:ascii="Arial" w:eastAsia="宋体" w:hAnsi="Arial" w:cs="Arial"/>
          <w:kern w:val="1"/>
          <w:lang w:eastAsia="zh-CN" w:bidi="en-US"/>
        </w:rPr>
        <w:t>Cell</w:t>
      </w:r>
      <w:r w:rsidRPr="00C42B30">
        <w:rPr>
          <w:rFonts w:ascii="Arial" w:eastAsia="宋体" w:hAnsi="Arial" w:cs="Arial" w:hint="eastAsia"/>
          <w:kern w:val="1"/>
          <w:lang w:eastAsia="zh-CN" w:bidi="en-US"/>
        </w:rPr>
        <w:t>Q</w:t>
      </w:r>
      <w:r w:rsidR="00182460" w:rsidRPr="00C42B30">
        <w:rPr>
          <w:rFonts w:ascii="Arial" w:eastAsia="宋体" w:hAnsi="Arial" w:cs="Arial"/>
          <w:kern w:val="1"/>
          <w:lang w:eastAsia="zh-CN" w:bidi="en-US"/>
        </w:rPr>
        <w:t>uest</w:t>
      </w:r>
      <w:proofErr w:type="spellEnd"/>
      <w:r w:rsidR="00182460" w:rsidRPr="00C42B30">
        <w:rPr>
          <w:rFonts w:ascii="Arial" w:eastAsia="宋体" w:hAnsi="Arial" w:cs="Arial"/>
          <w:kern w:val="1"/>
          <w:lang w:eastAsia="zh-CN" w:bidi="en-US"/>
        </w:rPr>
        <w:t>中，以</w:t>
      </w:r>
      <w:r w:rsidR="00182460" w:rsidRPr="00C42B30">
        <w:rPr>
          <w:rFonts w:ascii="Arial" w:eastAsia="宋体" w:hAnsi="Arial" w:cs="Arial"/>
          <w:kern w:val="1"/>
          <w:lang w:eastAsia="zh-CN" w:bidi="en-US"/>
        </w:rPr>
        <w:t>FL1/FL3</w:t>
      </w:r>
      <w:proofErr w:type="gramStart"/>
      <w:r w:rsidR="00182460" w:rsidRPr="00C42B30">
        <w:rPr>
          <w:rFonts w:ascii="Arial" w:eastAsia="宋体" w:hAnsi="Arial" w:cs="Arial"/>
          <w:kern w:val="1"/>
          <w:lang w:eastAsia="zh-CN" w:bidi="en-US"/>
        </w:rPr>
        <w:t>二</w:t>
      </w:r>
      <w:proofErr w:type="gramEnd"/>
      <w:r w:rsidR="00182460" w:rsidRPr="00C42B30">
        <w:rPr>
          <w:rFonts w:ascii="Arial" w:eastAsia="宋体" w:hAnsi="Arial" w:cs="Arial"/>
          <w:kern w:val="1"/>
          <w:lang w:eastAsia="zh-CN" w:bidi="en-US"/>
        </w:rPr>
        <w:t>维散点图形式收集对数信号，可使染色的微生物细胞与仪器噪音或样本背景进行最佳区分。如图</w:t>
      </w:r>
      <w:r w:rsidR="00182460" w:rsidRPr="00C42B30">
        <w:rPr>
          <w:rFonts w:ascii="Arial" w:eastAsia="宋体" w:hAnsi="Arial" w:cs="Arial"/>
          <w:kern w:val="1"/>
          <w:lang w:eastAsia="zh-CN" w:bidi="en-US"/>
        </w:rPr>
        <w:t>2</w:t>
      </w:r>
      <w:r w:rsidR="00182460" w:rsidRPr="00C42B30">
        <w:rPr>
          <w:rFonts w:ascii="Arial" w:eastAsia="宋体" w:hAnsi="Arial" w:cs="Arial"/>
          <w:kern w:val="1"/>
          <w:lang w:eastAsia="zh-CN" w:bidi="en-US"/>
        </w:rPr>
        <w:t>所示，</w:t>
      </w:r>
      <w:r w:rsidR="00182460" w:rsidRPr="00C42B30">
        <w:rPr>
          <w:rFonts w:ascii="Arial" w:eastAsia="宋体" w:hAnsi="Arial" w:cs="Arial"/>
          <w:kern w:val="1"/>
          <w:lang w:eastAsia="zh-CN" w:bidi="en-US"/>
        </w:rPr>
        <w:t>FL1/FL3</w:t>
      </w:r>
      <w:r w:rsidR="00182460" w:rsidRPr="00C42B30">
        <w:rPr>
          <w:rFonts w:ascii="Arial" w:eastAsia="宋体" w:hAnsi="Arial" w:cs="Arial"/>
          <w:kern w:val="1"/>
          <w:lang w:eastAsia="zh-CN" w:bidi="en-US"/>
        </w:rPr>
        <w:t>点图能够清楚地将活性和非活性细菌进行区分。</w:t>
      </w:r>
    </w:p>
    <w:p w14:paraId="7318C61F" w14:textId="77777777" w:rsidR="00CA592D" w:rsidRPr="00C42B30" w:rsidRDefault="00CA592D" w:rsidP="00CA592D">
      <w:pPr>
        <w:pStyle w:val="aa"/>
        <w:wordWrap w:val="0"/>
        <w:adjustRightInd w:val="0"/>
        <w:snapToGrid w:val="0"/>
        <w:spacing w:line="360" w:lineRule="auto"/>
        <w:ind w:leftChars="400" w:left="800" w:firstLineChars="0" w:firstLine="0"/>
        <w:jc w:val="both"/>
        <w:rPr>
          <w:rFonts w:ascii="Arial" w:eastAsia="宋体" w:hAnsi="Arial" w:cs="Arial"/>
          <w:i/>
          <w:iCs/>
          <w:kern w:val="1"/>
          <w:lang w:eastAsia="zh-CN" w:bidi="en-US"/>
        </w:rPr>
      </w:pPr>
      <w:r w:rsidRPr="00C42B30">
        <w:rPr>
          <w:rFonts w:ascii="Arial" w:eastAsia="宋体" w:hAnsi="Arial" w:cs="Arial" w:hint="eastAsia"/>
          <w:i/>
          <w:iCs/>
          <w:kern w:val="1"/>
          <w:lang w:eastAsia="zh-CN" w:bidi="en-US"/>
        </w:rPr>
        <w:t>注：</w:t>
      </w:r>
      <w:r w:rsidRPr="00C42B30">
        <w:rPr>
          <w:rFonts w:ascii="Arial" w:eastAsia="宋体" w:hAnsi="Arial" w:cs="Arial"/>
          <w:i/>
          <w:iCs/>
          <w:kern w:val="1"/>
          <w:lang w:eastAsia="zh-CN" w:bidi="en-US"/>
        </w:rPr>
        <w:t>活性细菌产生绿色荧光，非活性细菌产生红色荧光。</w:t>
      </w:r>
    </w:p>
    <w:p w14:paraId="6F082A6A" w14:textId="2B3CC7E2" w:rsidR="009558CA" w:rsidRDefault="009558CA" w:rsidP="009558CA">
      <w:pPr>
        <w:pStyle w:val="aa"/>
        <w:wordWrap w:val="0"/>
        <w:adjustRightInd w:val="0"/>
        <w:snapToGrid w:val="0"/>
        <w:spacing w:line="360" w:lineRule="auto"/>
        <w:ind w:left="880" w:firstLineChars="0" w:firstLine="0"/>
        <w:jc w:val="both"/>
        <w:rPr>
          <w:rFonts w:ascii="Arial" w:eastAsia="宋体" w:hAnsi="Arial" w:cs="Arial"/>
          <w:color w:val="00B0F0"/>
          <w:kern w:val="1"/>
          <w:lang w:eastAsia="zh-CN" w:bidi="en-US"/>
        </w:rPr>
      </w:pPr>
      <w:r w:rsidRPr="00BF3D1A">
        <w:rPr>
          <w:rFonts w:ascii="Arial" w:eastAsia="宋体" w:hAnsi="Arial" w:cs="Arial"/>
          <w:noProof/>
          <w:lang w:eastAsia="zh-CN"/>
        </w:rPr>
        <w:lastRenderedPageBreak/>
        <w:drawing>
          <wp:inline distT="0" distB="0" distL="0" distR="0" wp14:anchorId="503F4648" wp14:editId="26780F99">
            <wp:extent cx="3600000" cy="2683528"/>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683528"/>
                    </a:xfrm>
                    <a:prstGeom prst="rect">
                      <a:avLst/>
                    </a:prstGeom>
                  </pic:spPr>
                </pic:pic>
              </a:graphicData>
            </a:graphic>
          </wp:inline>
        </w:drawing>
      </w:r>
    </w:p>
    <w:p w14:paraId="1CACB2D2" w14:textId="77777777" w:rsidR="009558CA" w:rsidRPr="00E53EF2" w:rsidRDefault="009558CA" w:rsidP="009558CA">
      <w:pPr>
        <w:adjustRightInd w:val="0"/>
        <w:snapToGrid w:val="0"/>
        <w:spacing w:line="360" w:lineRule="auto"/>
        <w:ind w:leftChars="200" w:left="400"/>
        <w:rPr>
          <w:rFonts w:ascii="Arial" w:eastAsia="宋体" w:hAnsi="Arial" w:cs="Arial"/>
          <w:b/>
          <w:bCs/>
          <w:kern w:val="1"/>
          <w:sz w:val="24"/>
          <w:szCs w:val="24"/>
          <w:lang w:eastAsia="zh-CN" w:bidi="en-US"/>
        </w:rPr>
      </w:pPr>
      <w:r w:rsidRPr="00E53EF2">
        <w:rPr>
          <w:rFonts w:ascii="Arial" w:eastAsia="宋体" w:hAnsi="Arial" w:cs="Arial"/>
          <w:b/>
          <w:bCs/>
          <w:kern w:val="1"/>
          <w:sz w:val="24"/>
          <w:szCs w:val="24"/>
          <w:lang w:eastAsia="zh-CN" w:bidi="en-US"/>
        </w:rPr>
        <w:t>图</w:t>
      </w:r>
      <w:r w:rsidRPr="00E53EF2">
        <w:rPr>
          <w:rFonts w:ascii="Arial" w:eastAsia="宋体" w:hAnsi="Arial" w:cs="Arial"/>
          <w:b/>
          <w:bCs/>
          <w:kern w:val="1"/>
          <w:sz w:val="24"/>
          <w:szCs w:val="24"/>
          <w:lang w:eastAsia="zh-CN" w:bidi="en-US"/>
        </w:rPr>
        <w:t xml:space="preserve">2. </w:t>
      </w:r>
      <w:r w:rsidRPr="00E53EF2">
        <w:rPr>
          <w:rFonts w:ascii="Arial" w:eastAsia="宋体" w:hAnsi="Arial" w:cs="Arial"/>
          <w:b/>
          <w:bCs/>
          <w:kern w:val="1"/>
          <w:sz w:val="24"/>
          <w:szCs w:val="24"/>
          <w:lang w:eastAsia="zh-CN" w:bidi="en-US"/>
        </w:rPr>
        <w:t>流式细胞法</w:t>
      </w:r>
      <w:r w:rsidRPr="00E53EF2">
        <w:rPr>
          <w:rFonts w:ascii="Arial" w:eastAsia="宋体" w:hAnsi="Arial" w:cs="Arial"/>
          <w:b/>
          <w:bCs/>
          <w:kern w:val="1"/>
          <w:sz w:val="24"/>
          <w:szCs w:val="24"/>
          <w:lang w:eastAsia="zh-CN" w:bidi="en-US"/>
        </w:rPr>
        <w:t xml:space="preserve"> (SYBR-I/PI</w:t>
      </w:r>
      <w:r w:rsidRPr="00E53EF2">
        <w:rPr>
          <w:rFonts w:ascii="Arial" w:eastAsia="宋体" w:hAnsi="Arial" w:cs="Arial"/>
          <w:b/>
          <w:bCs/>
          <w:kern w:val="1"/>
          <w:sz w:val="24"/>
          <w:szCs w:val="24"/>
          <w:lang w:eastAsia="zh-CN" w:bidi="en-US"/>
        </w:rPr>
        <w:t>染色</w:t>
      </w:r>
      <w:r w:rsidRPr="00E53EF2">
        <w:rPr>
          <w:rFonts w:ascii="Arial" w:eastAsia="宋体" w:hAnsi="Arial" w:cs="Arial"/>
          <w:b/>
          <w:bCs/>
          <w:kern w:val="1"/>
          <w:sz w:val="24"/>
          <w:szCs w:val="24"/>
          <w:lang w:eastAsia="zh-CN" w:bidi="en-US"/>
        </w:rPr>
        <w:t xml:space="preserve">) </w:t>
      </w:r>
      <w:r w:rsidRPr="00E53EF2">
        <w:rPr>
          <w:rFonts w:ascii="Arial" w:eastAsia="宋体" w:hAnsi="Arial" w:cs="Arial"/>
          <w:b/>
          <w:bCs/>
          <w:kern w:val="1"/>
          <w:sz w:val="24"/>
          <w:szCs w:val="24"/>
          <w:lang w:eastAsia="zh-CN" w:bidi="en-US"/>
        </w:rPr>
        <w:t>检测环境样品中的活性细菌和非活性细菌数量的示意图</w:t>
      </w:r>
    </w:p>
    <w:p w14:paraId="55CCE1D2" w14:textId="77777777" w:rsidR="009558CA" w:rsidRPr="00C35499" w:rsidRDefault="009558CA" w:rsidP="009558CA">
      <w:pPr>
        <w:pStyle w:val="aa"/>
        <w:wordWrap w:val="0"/>
        <w:adjustRightInd w:val="0"/>
        <w:snapToGrid w:val="0"/>
        <w:spacing w:line="360" w:lineRule="auto"/>
        <w:ind w:left="880" w:firstLineChars="0" w:firstLine="0"/>
        <w:jc w:val="both"/>
        <w:rPr>
          <w:rFonts w:ascii="Arial" w:eastAsia="宋体" w:hAnsi="Arial" w:cs="Arial"/>
          <w:color w:val="00B0F0"/>
          <w:kern w:val="1"/>
          <w:lang w:eastAsia="zh-CN" w:bidi="en-US"/>
        </w:rPr>
      </w:pPr>
    </w:p>
    <w:p w14:paraId="5AED265B" w14:textId="69D2FAAD" w:rsidR="00CA592D" w:rsidRPr="00C42B30" w:rsidRDefault="00C35499" w:rsidP="00C35499">
      <w:pPr>
        <w:pStyle w:val="aa"/>
        <w:numPr>
          <w:ilvl w:val="0"/>
          <w:numId w:val="24"/>
        </w:numPr>
        <w:wordWrap w:val="0"/>
        <w:adjustRightInd w:val="0"/>
        <w:snapToGrid w:val="0"/>
        <w:spacing w:line="360" w:lineRule="auto"/>
        <w:ind w:leftChars="200" w:left="400" w:firstLine="480"/>
        <w:jc w:val="both"/>
        <w:rPr>
          <w:rFonts w:ascii="Arial" w:eastAsia="宋体" w:hAnsi="Arial" w:cs="Arial"/>
          <w:kern w:val="1"/>
          <w:lang w:eastAsia="zh-CN" w:bidi="en-US"/>
        </w:rPr>
      </w:pPr>
      <w:r w:rsidRPr="00C42B30">
        <w:rPr>
          <w:rFonts w:ascii="Arial" w:eastAsia="宋体" w:hAnsi="Arial" w:cs="Arial" w:hint="eastAsia"/>
          <w:kern w:val="1"/>
          <w:lang w:eastAsia="zh-CN" w:bidi="en-US"/>
        </w:rPr>
        <w:t xml:space="preserve"> </w:t>
      </w:r>
      <w:r w:rsidR="00CA592D" w:rsidRPr="00C42B30">
        <w:rPr>
          <w:rFonts w:ascii="Arial" w:eastAsia="宋体" w:hAnsi="Arial" w:cs="Arial" w:hint="eastAsia"/>
          <w:kern w:val="1"/>
          <w:lang w:eastAsia="zh-CN" w:bidi="en-US"/>
        </w:rPr>
        <w:t>最后，调出</w:t>
      </w:r>
      <w:proofErr w:type="spellStart"/>
      <w:r w:rsidR="00CA592D" w:rsidRPr="00C42B30">
        <w:rPr>
          <w:rFonts w:ascii="Arial" w:eastAsia="宋体" w:hAnsi="Arial" w:cs="Arial"/>
          <w:kern w:val="1"/>
          <w:lang w:eastAsia="zh-CN" w:bidi="en-US"/>
        </w:rPr>
        <w:t>Cell</w:t>
      </w:r>
      <w:r w:rsidR="00CA592D" w:rsidRPr="00C42B30">
        <w:rPr>
          <w:rFonts w:ascii="Arial" w:eastAsia="宋体" w:hAnsi="Arial" w:cs="Arial" w:hint="eastAsia"/>
          <w:kern w:val="1"/>
          <w:lang w:eastAsia="zh-CN" w:bidi="en-US"/>
        </w:rPr>
        <w:t>Q</w:t>
      </w:r>
      <w:r w:rsidR="00CA592D" w:rsidRPr="00C42B30">
        <w:rPr>
          <w:rFonts w:ascii="Arial" w:eastAsia="宋体" w:hAnsi="Arial" w:cs="Arial"/>
          <w:kern w:val="1"/>
          <w:lang w:eastAsia="zh-CN" w:bidi="en-US"/>
        </w:rPr>
        <w:t>uest</w:t>
      </w:r>
      <w:proofErr w:type="spellEnd"/>
      <w:r w:rsidR="00CA592D" w:rsidRPr="00C42B30">
        <w:rPr>
          <w:rFonts w:ascii="Arial" w:eastAsia="宋体" w:hAnsi="Arial" w:cs="Arial"/>
          <w:kern w:val="1"/>
          <w:lang w:eastAsia="zh-CN" w:bidi="en-US"/>
        </w:rPr>
        <w:t>中</w:t>
      </w:r>
      <w:r w:rsidR="00CA592D" w:rsidRPr="00C42B30">
        <w:rPr>
          <w:rFonts w:ascii="Arial" w:eastAsia="宋体" w:hAnsi="Arial" w:cs="Arial" w:hint="eastAsia"/>
          <w:kern w:val="1"/>
          <w:lang w:eastAsia="zh-CN" w:bidi="en-US"/>
        </w:rPr>
        <w:t>的细胞计数器</w:t>
      </w:r>
      <w:r w:rsidR="00CA592D" w:rsidRPr="00C42B30">
        <w:rPr>
          <w:rFonts w:ascii="Arial" w:eastAsia="宋体" w:hAnsi="Arial" w:cs="Arial" w:hint="eastAsia"/>
          <w:kern w:val="1"/>
          <w:lang w:eastAsia="zh-CN" w:bidi="en-US"/>
        </w:rPr>
        <w:t xml:space="preserve"> (Acquire</w:t>
      </w:r>
      <w:r w:rsidR="00CA592D" w:rsidRPr="00C42B30">
        <w:rPr>
          <w:rFonts w:ascii="Arial" w:eastAsia="宋体" w:hAnsi="Arial" w:cs="Arial" w:hint="eastAsia"/>
          <w:kern w:val="1"/>
          <w:lang w:eastAsia="zh-CN" w:bidi="en-US"/>
        </w:rPr>
        <w:t>→</w:t>
      </w:r>
      <w:r w:rsidR="00CA592D" w:rsidRPr="00C42B30">
        <w:rPr>
          <w:rFonts w:ascii="Arial" w:eastAsia="宋体" w:hAnsi="Arial" w:cs="Arial" w:hint="eastAsia"/>
          <w:kern w:val="1"/>
          <w:lang w:eastAsia="zh-CN" w:bidi="en-US"/>
        </w:rPr>
        <w:t>Counter</w:t>
      </w:r>
      <w:r w:rsidR="00CA592D" w:rsidRPr="00C42B30">
        <w:rPr>
          <w:rFonts w:ascii="Arial" w:eastAsia="宋体" w:hAnsi="Arial" w:cs="Arial"/>
          <w:kern w:val="1"/>
          <w:lang w:eastAsia="zh-CN" w:bidi="en-US"/>
        </w:rPr>
        <w:t>)</w:t>
      </w:r>
      <w:r w:rsidR="00CA592D" w:rsidRPr="00C42B30">
        <w:rPr>
          <w:rFonts w:ascii="Arial" w:eastAsia="宋体" w:hAnsi="Arial" w:cs="Arial" w:hint="eastAsia"/>
          <w:kern w:val="1"/>
          <w:lang w:eastAsia="zh-CN" w:bidi="en-US"/>
        </w:rPr>
        <w:t>，分别对</w:t>
      </w:r>
      <w:r w:rsidR="008D2014" w:rsidRPr="00C42B30">
        <w:rPr>
          <w:rFonts w:ascii="Arial" w:eastAsia="宋体" w:hAnsi="Arial" w:cs="Arial" w:hint="eastAsia"/>
          <w:kern w:val="1"/>
          <w:lang w:eastAsia="zh-CN" w:bidi="en-US"/>
        </w:rPr>
        <w:t>活性</w:t>
      </w:r>
      <w:r w:rsidR="00CA592D" w:rsidRPr="00C42B30">
        <w:rPr>
          <w:rFonts w:ascii="Arial" w:eastAsia="宋体" w:hAnsi="Arial" w:cs="Arial" w:hint="eastAsia"/>
          <w:kern w:val="1"/>
          <w:lang w:eastAsia="zh-CN" w:bidi="en-US"/>
        </w:rPr>
        <w:t>细胞和绝对计数微球进行计数</w:t>
      </w:r>
      <w:r w:rsidR="00CA592D" w:rsidRPr="00C42B30">
        <w:rPr>
          <w:rFonts w:ascii="Arial" w:eastAsia="宋体" w:hAnsi="Arial" w:cs="Arial"/>
          <w:kern w:val="1"/>
          <w:lang w:eastAsia="zh-CN" w:bidi="en-US"/>
        </w:rPr>
        <w:t>，</w:t>
      </w:r>
      <w:r w:rsidR="00CA592D" w:rsidRPr="00C42B30">
        <w:rPr>
          <w:rFonts w:ascii="Arial" w:eastAsia="宋体" w:hAnsi="Arial" w:cs="Arial" w:hint="eastAsia"/>
          <w:kern w:val="1"/>
          <w:lang w:eastAsia="zh-CN" w:bidi="en-US"/>
        </w:rPr>
        <w:t>并</w:t>
      </w:r>
      <w:r w:rsidR="00CA592D" w:rsidRPr="00C42B30">
        <w:rPr>
          <w:rFonts w:ascii="Arial" w:eastAsia="宋体" w:hAnsi="Arial" w:cs="Arial"/>
          <w:kern w:val="1"/>
          <w:lang w:eastAsia="zh-CN" w:bidi="en-US"/>
        </w:rPr>
        <w:t>利用</w:t>
      </w:r>
      <w:r w:rsidR="00CA592D" w:rsidRPr="00C42B30">
        <w:rPr>
          <w:rFonts w:ascii="Arial" w:eastAsia="宋体" w:hAnsi="Arial" w:cs="Arial"/>
          <w:kern w:val="1"/>
          <w:lang w:eastAsia="zh-CN" w:bidi="en-US"/>
        </w:rPr>
        <w:t>BD</w:t>
      </w:r>
      <w:r w:rsidR="00CA592D" w:rsidRPr="00C42B30">
        <w:rPr>
          <w:rFonts w:ascii="Arial" w:eastAsia="宋体" w:hAnsi="Arial" w:cs="Arial"/>
          <w:kern w:val="1"/>
          <w:lang w:eastAsia="zh-CN" w:bidi="en-US"/>
        </w:rPr>
        <w:t>绝对</w:t>
      </w:r>
      <w:r w:rsidR="00B432EC" w:rsidRPr="00C42B30">
        <w:rPr>
          <w:rFonts w:ascii="Arial" w:eastAsia="宋体" w:hAnsi="Arial" w:cs="Arial" w:hint="eastAsia"/>
          <w:kern w:val="1"/>
          <w:lang w:eastAsia="zh-CN" w:bidi="en-US"/>
        </w:rPr>
        <w:t>计数</w:t>
      </w:r>
      <w:r w:rsidR="00CA592D" w:rsidRPr="00C42B30">
        <w:rPr>
          <w:rFonts w:ascii="Arial" w:eastAsia="宋体" w:hAnsi="Arial" w:cs="Arial" w:hint="eastAsia"/>
          <w:kern w:val="1"/>
          <w:lang w:eastAsia="zh-CN" w:bidi="en-US"/>
        </w:rPr>
        <w:t>方法</w:t>
      </w:r>
      <w:r w:rsidR="00CA592D" w:rsidRPr="00C42B30">
        <w:rPr>
          <w:rFonts w:ascii="Arial" w:eastAsia="宋体" w:hAnsi="Arial" w:cs="Arial"/>
          <w:kern w:val="1"/>
          <w:lang w:eastAsia="zh-CN" w:bidi="en-US"/>
        </w:rPr>
        <w:t>进行细胞定量</w:t>
      </w:r>
      <w:r w:rsidR="00CA592D" w:rsidRPr="00C42B30">
        <w:rPr>
          <w:rFonts w:ascii="Arial" w:eastAsia="宋体" w:hAnsi="Arial" w:cs="Arial" w:hint="eastAsia"/>
          <w:kern w:val="1"/>
          <w:lang w:eastAsia="zh-CN" w:bidi="en-US"/>
        </w:rPr>
        <w:t>，</w:t>
      </w:r>
      <w:r w:rsidR="00CA592D" w:rsidRPr="00C42B30">
        <w:rPr>
          <w:rFonts w:ascii="Arial" w:eastAsia="宋体" w:hAnsi="Arial" w:cs="Arial"/>
          <w:kern w:val="1"/>
          <w:lang w:eastAsia="zh-CN" w:bidi="en-US"/>
        </w:rPr>
        <w:t>计算公式如下：</w:t>
      </w:r>
    </w:p>
    <w:p w14:paraId="4E4EBE37" w14:textId="76E26AA3" w:rsidR="00BF3D1A" w:rsidRPr="00C42B30" w:rsidRDefault="00BF3D1A" w:rsidP="008342AD">
      <w:pPr>
        <w:pStyle w:val="aa"/>
        <w:adjustRightInd w:val="0"/>
        <w:snapToGrid w:val="0"/>
        <w:spacing w:line="360" w:lineRule="auto"/>
        <w:ind w:left="397" w:firstLineChars="0" w:firstLine="0"/>
        <w:jc w:val="center"/>
        <w:rPr>
          <w:rFonts w:ascii="Arial" w:eastAsia="宋体" w:hAnsi="Arial" w:cs="Arial"/>
          <w:kern w:val="1"/>
          <w:lang w:eastAsia="zh-CN" w:bidi="en-US"/>
        </w:rPr>
      </w:pPr>
      <w:r w:rsidRPr="00C42B30">
        <w:rPr>
          <w:rFonts w:ascii="Arial" w:eastAsia="宋体" w:hAnsi="Arial" w:cs="Arial"/>
          <w:kern w:val="1"/>
          <w:lang w:eastAsia="zh-CN" w:bidi="en-US"/>
        </w:rPr>
        <w:t>A = X/Y × N/V</w:t>
      </w:r>
    </w:p>
    <w:p w14:paraId="3DE43353" w14:textId="5ADB1C0E" w:rsidR="00BF3D1A" w:rsidRPr="00BF3D1A" w:rsidRDefault="00BF3D1A" w:rsidP="00E53EF2">
      <w:pPr>
        <w:wordWrap w:val="0"/>
        <w:adjustRightInd w:val="0"/>
        <w:snapToGrid w:val="0"/>
        <w:spacing w:line="360" w:lineRule="auto"/>
        <w:ind w:leftChars="200" w:left="400" w:firstLineChars="200" w:firstLine="480"/>
        <w:jc w:val="both"/>
        <w:rPr>
          <w:rFonts w:ascii="Arial" w:eastAsia="宋体" w:hAnsi="Arial" w:cs="Arial"/>
          <w:kern w:val="1"/>
          <w:sz w:val="24"/>
          <w:szCs w:val="24"/>
          <w:lang w:eastAsia="zh-CN" w:bidi="en-US"/>
        </w:rPr>
      </w:pPr>
      <w:r w:rsidRPr="00C42B30">
        <w:rPr>
          <w:rFonts w:ascii="Arial" w:eastAsia="宋体" w:hAnsi="Arial" w:cs="Arial"/>
          <w:kern w:val="1"/>
          <w:sz w:val="24"/>
          <w:szCs w:val="24"/>
          <w:lang w:eastAsia="zh-CN" w:bidi="en-US"/>
        </w:rPr>
        <w:t>其中，</w:t>
      </w:r>
      <w:r w:rsidRPr="00C42B30">
        <w:rPr>
          <w:rFonts w:ascii="Arial" w:eastAsia="宋体" w:hAnsi="Arial" w:cs="Arial"/>
          <w:kern w:val="1"/>
          <w:sz w:val="24"/>
          <w:szCs w:val="24"/>
          <w:lang w:eastAsia="zh-CN" w:bidi="en-US"/>
        </w:rPr>
        <w:t>A</w:t>
      </w:r>
      <w:r w:rsidRPr="00C42B30">
        <w:rPr>
          <w:rFonts w:ascii="Arial" w:eastAsia="宋体" w:hAnsi="Arial" w:cs="Arial"/>
          <w:kern w:val="1"/>
          <w:sz w:val="24"/>
          <w:szCs w:val="24"/>
          <w:lang w:eastAsia="zh-CN" w:bidi="en-US"/>
        </w:rPr>
        <w:t>表示体系中细胞的绝对数量，</w:t>
      </w:r>
      <w:r w:rsidRPr="00C42B30">
        <w:rPr>
          <w:rFonts w:ascii="Arial" w:eastAsia="宋体" w:hAnsi="Arial" w:cs="Arial"/>
          <w:kern w:val="1"/>
          <w:sz w:val="24"/>
          <w:szCs w:val="24"/>
          <w:lang w:eastAsia="zh-CN" w:bidi="en-US"/>
        </w:rPr>
        <w:t>X</w:t>
      </w:r>
      <w:r w:rsidRPr="00C42B30">
        <w:rPr>
          <w:rFonts w:ascii="Arial" w:eastAsia="宋体" w:hAnsi="Arial" w:cs="Arial"/>
          <w:kern w:val="1"/>
          <w:sz w:val="24"/>
          <w:szCs w:val="24"/>
          <w:lang w:eastAsia="zh-CN" w:bidi="en-US"/>
        </w:rPr>
        <w:t>为流式细胞仪检测到的</w:t>
      </w:r>
      <w:r w:rsidR="008D2014" w:rsidRPr="00C42B30">
        <w:rPr>
          <w:rFonts w:ascii="Arial" w:eastAsia="宋体" w:hAnsi="Arial" w:cs="Arial" w:hint="eastAsia"/>
          <w:kern w:val="1"/>
          <w:sz w:val="24"/>
          <w:szCs w:val="24"/>
          <w:lang w:eastAsia="zh-CN" w:bidi="en-US"/>
        </w:rPr>
        <w:t>活性</w:t>
      </w:r>
      <w:r w:rsidRPr="00C42B30">
        <w:rPr>
          <w:rFonts w:ascii="Arial" w:eastAsia="宋体" w:hAnsi="Arial" w:cs="Arial"/>
          <w:kern w:val="1"/>
          <w:sz w:val="24"/>
          <w:szCs w:val="24"/>
          <w:lang w:eastAsia="zh-CN" w:bidi="en-US"/>
        </w:rPr>
        <w:t>细胞数量，</w:t>
      </w:r>
      <w:r w:rsidRPr="00C42B30">
        <w:rPr>
          <w:rFonts w:ascii="Arial" w:eastAsia="宋体" w:hAnsi="Arial" w:cs="Arial"/>
          <w:kern w:val="1"/>
          <w:sz w:val="24"/>
          <w:szCs w:val="24"/>
          <w:lang w:eastAsia="zh-CN" w:bidi="en-US"/>
        </w:rPr>
        <w:t>Y</w:t>
      </w:r>
      <w:r w:rsidRPr="00C42B30">
        <w:rPr>
          <w:rFonts w:ascii="Arial" w:eastAsia="宋体" w:hAnsi="Arial" w:cs="Arial"/>
          <w:kern w:val="1"/>
          <w:sz w:val="24"/>
          <w:szCs w:val="24"/>
          <w:lang w:eastAsia="zh-CN" w:bidi="en-US"/>
        </w:rPr>
        <w:t>表示流式细胞仪检测到的微球个数，</w:t>
      </w:r>
      <w:r w:rsidRPr="00C42B30">
        <w:rPr>
          <w:rFonts w:ascii="Arial" w:eastAsia="宋体" w:hAnsi="Arial" w:cs="Arial"/>
          <w:kern w:val="1"/>
          <w:sz w:val="24"/>
          <w:szCs w:val="24"/>
          <w:lang w:eastAsia="zh-CN" w:bidi="en-US"/>
        </w:rPr>
        <w:t>N</w:t>
      </w:r>
      <w:r w:rsidRPr="00C42B30">
        <w:rPr>
          <w:rFonts w:ascii="Arial" w:eastAsia="宋体" w:hAnsi="Arial" w:cs="Arial"/>
          <w:kern w:val="1"/>
          <w:sz w:val="24"/>
          <w:szCs w:val="24"/>
          <w:lang w:eastAsia="zh-CN" w:bidi="en-US"/>
        </w:rPr>
        <w:t>为测试体系中微球的实际数量，</w:t>
      </w:r>
      <w:r w:rsidRPr="00C42B30">
        <w:rPr>
          <w:rFonts w:ascii="Arial" w:eastAsia="宋体" w:hAnsi="Arial" w:cs="Arial"/>
          <w:kern w:val="1"/>
          <w:sz w:val="24"/>
          <w:szCs w:val="24"/>
          <w:lang w:eastAsia="zh-CN" w:bidi="en-US"/>
        </w:rPr>
        <w:t>V</w:t>
      </w:r>
      <w:r w:rsidRPr="00C42B30">
        <w:rPr>
          <w:rFonts w:ascii="Arial" w:eastAsia="宋体" w:hAnsi="Arial" w:cs="Arial"/>
          <w:kern w:val="1"/>
          <w:sz w:val="24"/>
          <w:szCs w:val="24"/>
          <w:lang w:eastAsia="zh-CN" w:bidi="en-US"/>
        </w:rPr>
        <w:t>为测试体系的体积。而每个</w:t>
      </w:r>
      <w:r w:rsidRPr="00C42B30">
        <w:rPr>
          <w:rFonts w:ascii="Arial" w:eastAsia="宋体" w:hAnsi="Arial" w:cs="Arial"/>
          <w:kern w:val="1"/>
          <w:sz w:val="24"/>
          <w:szCs w:val="24"/>
          <w:lang w:eastAsia="zh-CN" w:bidi="en-US"/>
        </w:rPr>
        <w:t>BD</w:t>
      </w:r>
      <w:r w:rsidRPr="00C42B30">
        <w:rPr>
          <w:rFonts w:ascii="Arial" w:eastAsia="宋体" w:hAnsi="Arial" w:cs="Arial"/>
          <w:kern w:val="1"/>
          <w:sz w:val="24"/>
          <w:szCs w:val="24"/>
          <w:lang w:eastAsia="zh-CN" w:bidi="en-US"/>
        </w:rPr>
        <w:t>绝</w:t>
      </w:r>
      <w:r w:rsidRPr="00BF3D1A">
        <w:rPr>
          <w:rFonts w:ascii="Arial" w:eastAsia="宋体" w:hAnsi="Arial" w:cs="Arial"/>
          <w:kern w:val="1"/>
          <w:sz w:val="24"/>
          <w:szCs w:val="24"/>
          <w:lang w:eastAsia="zh-CN" w:bidi="en-US"/>
        </w:rPr>
        <w:t>对计数管中，实际微球数量是固定的，本实验中</w:t>
      </w:r>
      <w:r w:rsidRPr="00BF3D1A">
        <w:rPr>
          <w:rFonts w:ascii="Arial" w:eastAsia="宋体" w:hAnsi="Arial" w:cs="Arial"/>
          <w:kern w:val="1"/>
          <w:sz w:val="24"/>
          <w:szCs w:val="24"/>
          <w:lang w:eastAsia="zh-CN" w:bidi="en-US"/>
        </w:rPr>
        <w:t>N</w:t>
      </w:r>
      <w:r w:rsidRPr="00BF3D1A">
        <w:rPr>
          <w:rFonts w:ascii="Arial" w:eastAsia="宋体" w:hAnsi="Arial" w:cs="Arial"/>
          <w:kern w:val="1"/>
          <w:sz w:val="24"/>
          <w:szCs w:val="24"/>
          <w:lang w:eastAsia="zh-CN" w:bidi="en-US"/>
        </w:rPr>
        <w:t>为</w:t>
      </w:r>
      <w:r w:rsidRPr="00BF3D1A">
        <w:rPr>
          <w:rFonts w:ascii="Arial" w:eastAsia="宋体" w:hAnsi="Arial" w:cs="Arial"/>
          <w:kern w:val="1"/>
          <w:sz w:val="24"/>
          <w:szCs w:val="24"/>
          <w:lang w:eastAsia="zh-CN" w:bidi="en-US"/>
        </w:rPr>
        <w:t>51,800</w:t>
      </w:r>
      <w:r w:rsidRPr="00BF3D1A">
        <w:rPr>
          <w:rFonts w:ascii="Arial" w:eastAsia="宋体" w:hAnsi="Arial" w:cs="Arial"/>
          <w:kern w:val="1"/>
          <w:sz w:val="24"/>
          <w:szCs w:val="24"/>
          <w:lang w:eastAsia="zh-CN" w:bidi="en-US"/>
        </w:rPr>
        <w:t>。</w:t>
      </w:r>
    </w:p>
    <w:p w14:paraId="7691CDD7" w14:textId="5DC6BFE8" w:rsidR="00BF3D1A" w:rsidRDefault="00BF3D1A" w:rsidP="00E53EF2">
      <w:pPr>
        <w:wordWrap w:val="0"/>
        <w:adjustRightInd w:val="0"/>
        <w:snapToGrid w:val="0"/>
        <w:spacing w:line="360" w:lineRule="auto"/>
        <w:ind w:leftChars="200" w:left="400" w:firstLineChars="200" w:firstLine="480"/>
        <w:jc w:val="both"/>
        <w:rPr>
          <w:rFonts w:ascii="Arial" w:eastAsia="宋体" w:hAnsi="Arial" w:cs="Arial"/>
          <w:kern w:val="1"/>
          <w:sz w:val="24"/>
          <w:szCs w:val="24"/>
          <w:lang w:eastAsia="zh-CN" w:bidi="en-US"/>
        </w:rPr>
      </w:pPr>
      <w:r w:rsidRPr="00BF3D1A">
        <w:rPr>
          <w:rFonts w:ascii="Arial" w:eastAsia="宋体" w:hAnsi="Arial" w:cs="Arial"/>
          <w:kern w:val="1"/>
          <w:sz w:val="24"/>
          <w:szCs w:val="24"/>
          <w:lang w:eastAsia="zh-CN" w:bidi="en-US"/>
        </w:rPr>
        <w:t>最终根据以上</w:t>
      </w:r>
      <w:r w:rsidRPr="00BF3D1A">
        <w:rPr>
          <w:rFonts w:ascii="Arial" w:eastAsia="宋体" w:hAnsi="Arial" w:cs="Arial"/>
          <w:kern w:val="1"/>
          <w:sz w:val="24"/>
          <w:szCs w:val="24"/>
          <w:lang w:eastAsia="zh-CN" w:bidi="en-US"/>
        </w:rPr>
        <w:t>BD</w:t>
      </w:r>
      <w:r w:rsidRPr="00BF3D1A">
        <w:rPr>
          <w:rFonts w:ascii="Arial" w:eastAsia="宋体" w:hAnsi="Arial" w:cs="Arial"/>
          <w:kern w:val="1"/>
          <w:sz w:val="24"/>
          <w:szCs w:val="24"/>
          <w:lang w:eastAsia="zh-CN" w:bidi="en-US"/>
        </w:rPr>
        <w:t>计数管的使用说明，计算得到单位质量土壤样品中所含的</w:t>
      </w:r>
      <w:r w:rsidR="008D2014">
        <w:rPr>
          <w:rFonts w:ascii="Arial" w:eastAsia="宋体" w:hAnsi="Arial" w:cs="Arial" w:hint="eastAsia"/>
          <w:kern w:val="1"/>
          <w:sz w:val="24"/>
          <w:szCs w:val="24"/>
          <w:lang w:eastAsia="zh-CN" w:bidi="en-US"/>
        </w:rPr>
        <w:t>活性</w:t>
      </w:r>
      <w:r w:rsidRPr="00BF3D1A">
        <w:rPr>
          <w:rFonts w:ascii="Arial" w:eastAsia="宋体" w:hAnsi="Arial" w:cs="Arial"/>
          <w:kern w:val="1"/>
          <w:sz w:val="24"/>
          <w:szCs w:val="24"/>
          <w:lang w:eastAsia="zh-CN" w:bidi="en-US"/>
        </w:rPr>
        <w:t>细菌个数。每个样品设置三个重复，取平均值作为最终结果。</w:t>
      </w:r>
    </w:p>
    <w:p w14:paraId="3121980C" w14:textId="77777777" w:rsidR="00BF3D1A" w:rsidRPr="00BF3D1A" w:rsidRDefault="00BF3D1A" w:rsidP="009558CA">
      <w:pPr>
        <w:adjustRightInd w:val="0"/>
        <w:snapToGrid w:val="0"/>
        <w:spacing w:line="360" w:lineRule="auto"/>
        <w:rPr>
          <w:rFonts w:ascii="Arial" w:eastAsia="宋体" w:hAnsi="Arial" w:cs="Arial"/>
          <w:bCs/>
          <w:kern w:val="1"/>
          <w:sz w:val="24"/>
          <w:szCs w:val="24"/>
          <w:lang w:eastAsia="zh-CN" w:bidi="en-US"/>
        </w:rPr>
      </w:pPr>
    </w:p>
    <w:p w14:paraId="70D2CA91" w14:textId="77777777" w:rsidR="00BF3D1A" w:rsidRPr="007E1447" w:rsidRDefault="00BF3D1A" w:rsidP="00BF3D1A">
      <w:pPr>
        <w:wordWrap w:val="0"/>
        <w:adjustRightInd w:val="0"/>
        <w:snapToGrid w:val="0"/>
        <w:spacing w:line="360" w:lineRule="auto"/>
        <w:rPr>
          <w:rFonts w:ascii="黑体" w:eastAsia="黑体" w:hAnsi="黑体" w:cs="Arial"/>
          <w:b/>
          <w:bCs/>
          <w:sz w:val="24"/>
          <w:szCs w:val="24"/>
          <w:lang w:eastAsia="zh-CN"/>
        </w:rPr>
      </w:pPr>
      <w:r w:rsidRPr="007E1447">
        <w:rPr>
          <w:rFonts w:ascii="黑体" w:eastAsia="黑体" w:hAnsi="黑体" w:cs="Arial"/>
          <w:b/>
          <w:bCs/>
          <w:sz w:val="24"/>
          <w:szCs w:val="24"/>
          <w:lang w:eastAsia="zh-CN"/>
        </w:rPr>
        <w:t>结果与分析</w:t>
      </w:r>
    </w:p>
    <w:p w14:paraId="61B1FE15" w14:textId="41B67832" w:rsidR="00BF3D1A" w:rsidRPr="007E1447" w:rsidRDefault="00BF3D1A" w:rsidP="007E1447">
      <w:pPr>
        <w:pStyle w:val="aa"/>
        <w:numPr>
          <w:ilvl w:val="0"/>
          <w:numId w:val="16"/>
        </w:numPr>
        <w:adjustRightInd w:val="0"/>
        <w:snapToGrid w:val="0"/>
        <w:spacing w:line="360" w:lineRule="auto"/>
        <w:ind w:left="504" w:hangingChars="210" w:hanging="504"/>
        <w:jc w:val="both"/>
        <w:rPr>
          <w:rFonts w:ascii="Arial" w:eastAsia="宋体" w:hAnsi="Arial" w:cs="Arial"/>
          <w:bCs/>
          <w:kern w:val="1"/>
          <w:lang w:eastAsia="zh-CN" w:bidi="en-US"/>
        </w:rPr>
      </w:pPr>
      <w:r w:rsidRPr="007E1447">
        <w:rPr>
          <w:rFonts w:ascii="Arial" w:eastAsia="宋体" w:hAnsi="Arial" w:cs="Arial"/>
          <w:kern w:val="1"/>
          <w:lang w:eastAsia="zh-CN" w:bidi="en-US"/>
        </w:rPr>
        <w:t>由于土壤悬浮液中微生物数量极高，因此需要对每个样本在检测前进行适当稀释。首先选择一个样品进行梯度稀释，考察</w:t>
      </w:r>
      <w:r w:rsidRPr="007E1447">
        <w:rPr>
          <w:rFonts w:ascii="Arial" w:eastAsia="宋体" w:hAnsi="Arial" w:cs="Arial"/>
          <w:kern w:val="1"/>
          <w:lang w:eastAsia="zh-CN"/>
        </w:rPr>
        <w:t xml:space="preserve">BD </w:t>
      </w:r>
      <w:proofErr w:type="spellStart"/>
      <w:r w:rsidRPr="007E1447">
        <w:rPr>
          <w:rFonts w:ascii="Arial" w:eastAsia="宋体" w:hAnsi="Arial" w:cs="Arial"/>
          <w:kern w:val="1"/>
          <w:lang w:eastAsia="zh-CN"/>
        </w:rPr>
        <w:t>FACSCount</w:t>
      </w:r>
      <w:proofErr w:type="spellEnd"/>
      <w:r w:rsidRPr="007E1447">
        <w:rPr>
          <w:rFonts w:ascii="Arial" w:eastAsia="宋体" w:hAnsi="Arial" w:cs="Arial"/>
          <w:bCs/>
          <w:kern w:val="1"/>
          <w:lang w:eastAsia="zh-CN" w:bidi="en-US"/>
        </w:rPr>
        <w:t>流式细胞法的检测范围</w:t>
      </w:r>
      <w:r w:rsidRPr="007E1447">
        <w:rPr>
          <w:rFonts w:ascii="Arial" w:eastAsia="宋体" w:hAnsi="Arial" w:cs="Arial"/>
          <w:lang w:eastAsia="zh-CN"/>
        </w:rPr>
        <w:t xml:space="preserve"> (3</w:t>
      </w:r>
      <w:r w:rsidRPr="007E1447">
        <w:rPr>
          <w:rFonts w:ascii="Arial" w:eastAsia="宋体" w:hAnsi="Arial" w:cs="Arial"/>
          <w:lang w:eastAsia="zh-CN"/>
        </w:rPr>
        <w:t>个平行样本的平均值</w:t>
      </w:r>
      <w:r w:rsidRPr="007E1447">
        <w:rPr>
          <w:rFonts w:ascii="Arial" w:eastAsia="宋体" w:hAnsi="Arial" w:cs="Arial"/>
          <w:lang w:eastAsia="zh-CN"/>
        </w:rPr>
        <w:t>)</w:t>
      </w:r>
      <w:r w:rsidRPr="007E1447">
        <w:rPr>
          <w:rFonts w:ascii="Arial" w:eastAsia="宋体" w:hAnsi="Arial" w:cs="Arial"/>
          <w:bCs/>
          <w:kern w:val="1"/>
          <w:lang w:eastAsia="zh-CN" w:bidi="en-US"/>
        </w:rPr>
        <w:t>。如图</w:t>
      </w:r>
      <w:r w:rsidRPr="007E1447">
        <w:rPr>
          <w:rFonts w:ascii="Arial" w:eastAsia="宋体" w:hAnsi="Arial" w:cs="Arial"/>
          <w:bCs/>
          <w:kern w:val="1"/>
          <w:lang w:eastAsia="zh-CN" w:bidi="en-US"/>
        </w:rPr>
        <w:t>3</w:t>
      </w:r>
      <w:r w:rsidRPr="007E1447">
        <w:rPr>
          <w:rFonts w:ascii="Arial" w:eastAsia="宋体" w:hAnsi="Arial" w:cs="Arial"/>
          <w:bCs/>
          <w:kern w:val="1"/>
          <w:lang w:eastAsia="zh-CN" w:bidi="en-US"/>
        </w:rPr>
        <w:t>所示，对土壤样品</w:t>
      </w:r>
      <w:proofErr w:type="gramStart"/>
      <w:r w:rsidRPr="007E1447">
        <w:rPr>
          <w:rFonts w:ascii="Arial" w:eastAsia="宋体" w:hAnsi="Arial" w:cs="Arial"/>
          <w:bCs/>
          <w:kern w:val="1"/>
          <w:lang w:eastAsia="zh-CN" w:bidi="en-US"/>
        </w:rPr>
        <w:t>菌</w:t>
      </w:r>
      <w:proofErr w:type="gramEnd"/>
      <w:r w:rsidRPr="007E1447">
        <w:rPr>
          <w:rFonts w:ascii="Arial" w:eastAsia="宋体" w:hAnsi="Arial" w:cs="Arial"/>
          <w:bCs/>
          <w:kern w:val="1"/>
          <w:lang w:eastAsia="zh-CN" w:bidi="en-US"/>
        </w:rPr>
        <w:t>悬液进行</w:t>
      </w:r>
      <w:r w:rsidRPr="007E1447">
        <w:rPr>
          <w:rFonts w:ascii="Arial" w:eastAsia="宋体" w:hAnsi="Arial" w:cs="Arial"/>
          <w:bCs/>
          <w:kern w:val="1"/>
          <w:lang w:eastAsia="zh-CN" w:bidi="en-US"/>
        </w:rPr>
        <w:t>100-10000</w:t>
      </w:r>
      <w:r w:rsidRPr="007E1447">
        <w:rPr>
          <w:rFonts w:ascii="Arial" w:eastAsia="宋体" w:hAnsi="Arial" w:cs="Arial"/>
          <w:bCs/>
          <w:kern w:val="1"/>
          <w:lang w:eastAsia="zh-CN" w:bidi="en-US"/>
        </w:rPr>
        <w:t>被稀释后，</w:t>
      </w:r>
      <w:r w:rsidRPr="007E1447">
        <w:rPr>
          <w:rFonts w:ascii="Arial" w:eastAsia="宋体" w:hAnsi="Arial" w:cs="Arial"/>
          <w:bCs/>
          <w:kern w:val="1"/>
          <w:lang w:eastAsia="zh-CN" w:bidi="en-US"/>
        </w:rPr>
        <w:t>FCM</w:t>
      </w:r>
      <w:r w:rsidRPr="007E1447">
        <w:rPr>
          <w:rFonts w:ascii="Arial" w:eastAsia="宋体" w:hAnsi="Arial" w:cs="Arial"/>
          <w:bCs/>
          <w:kern w:val="1"/>
          <w:lang w:eastAsia="zh-CN" w:bidi="en-US"/>
        </w:rPr>
        <w:t>法的检测结果更为准确。</w:t>
      </w:r>
    </w:p>
    <w:p w14:paraId="046D4A91" w14:textId="77777777" w:rsidR="00BF3D1A" w:rsidRPr="00BF3D1A" w:rsidRDefault="00BF3D1A" w:rsidP="00BF3D1A">
      <w:pPr>
        <w:adjustRightInd w:val="0"/>
        <w:snapToGrid w:val="0"/>
        <w:spacing w:line="360" w:lineRule="auto"/>
        <w:jc w:val="both"/>
        <w:rPr>
          <w:rFonts w:ascii="Arial" w:eastAsia="宋体" w:hAnsi="Arial" w:cs="Arial"/>
          <w:kern w:val="1"/>
          <w:sz w:val="24"/>
          <w:szCs w:val="24"/>
          <w:lang w:eastAsia="zh-CN"/>
        </w:rPr>
      </w:pPr>
    </w:p>
    <w:p w14:paraId="6FD25578" w14:textId="77777777" w:rsidR="00BF3D1A" w:rsidRPr="00BF3D1A" w:rsidRDefault="00BF3D1A" w:rsidP="007E1447">
      <w:pPr>
        <w:adjustRightInd w:val="0"/>
        <w:snapToGrid w:val="0"/>
        <w:spacing w:line="360" w:lineRule="auto"/>
        <w:ind w:leftChars="200" w:left="400"/>
        <w:rPr>
          <w:rFonts w:ascii="Arial" w:eastAsia="宋体" w:hAnsi="Arial" w:cs="Arial"/>
          <w:kern w:val="1"/>
          <w:sz w:val="24"/>
          <w:szCs w:val="24"/>
          <w:lang w:eastAsia="zh-CN"/>
        </w:rPr>
      </w:pPr>
      <w:r w:rsidRPr="00BF3D1A">
        <w:rPr>
          <w:rFonts w:ascii="Arial" w:eastAsia="宋体" w:hAnsi="Arial" w:cs="Arial"/>
          <w:noProof/>
          <w:kern w:val="1"/>
          <w:sz w:val="24"/>
          <w:szCs w:val="24"/>
          <w:lang w:eastAsia="zh-CN"/>
        </w:rPr>
        <w:lastRenderedPageBreak/>
        <w:drawing>
          <wp:inline distT="0" distB="0" distL="0" distR="0" wp14:anchorId="1A88348F" wp14:editId="76551B4D">
            <wp:extent cx="3657672" cy="2165388"/>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2964" cy="2168521"/>
                    </a:xfrm>
                    <a:prstGeom prst="rect">
                      <a:avLst/>
                    </a:prstGeom>
                    <a:noFill/>
                  </pic:spPr>
                </pic:pic>
              </a:graphicData>
            </a:graphic>
          </wp:inline>
        </w:drawing>
      </w:r>
    </w:p>
    <w:p w14:paraId="7325D0A8" w14:textId="6A49F669" w:rsidR="00BF3D1A" w:rsidRPr="007E1447" w:rsidRDefault="00BF3D1A" w:rsidP="007E1447">
      <w:pPr>
        <w:adjustRightInd w:val="0"/>
        <w:snapToGrid w:val="0"/>
        <w:spacing w:line="360" w:lineRule="auto"/>
        <w:ind w:leftChars="200" w:left="400"/>
        <w:rPr>
          <w:rFonts w:ascii="Arial" w:eastAsia="宋体" w:hAnsi="Arial" w:cs="Arial"/>
          <w:b/>
          <w:kern w:val="1"/>
          <w:sz w:val="24"/>
          <w:szCs w:val="24"/>
          <w:lang w:eastAsia="zh-CN"/>
        </w:rPr>
      </w:pPr>
      <w:r w:rsidRPr="007E1447">
        <w:rPr>
          <w:rFonts w:ascii="Arial" w:eastAsia="宋体" w:hAnsi="Arial" w:cs="Arial"/>
          <w:b/>
          <w:kern w:val="1"/>
          <w:sz w:val="24"/>
          <w:szCs w:val="24"/>
          <w:lang w:eastAsia="zh-CN"/>
        </w:rPr>
        <w:t>图</w:t>
      </w:r>
      <w:r w:rsidRPr="007E1447">
        <w:rPr>
          <w:rFonts w:ascii="Arial" w:eastAsia="宋体" w:hAnsi="Arial" w:cs="Arial"/>
          <w:b/>
          <w:kern w:val="1"/>
          <w:sz w:val="24"/>
          <w:szCs w:val="24"/>
          <w:lang w:eastAsia="zh-CN"/>
        </w:rPr>
        <w:t>3</w:t>
      </w:r>
      <w:r w:rsidR="007E1447" w:rsidRPr="007E1447">
        <w:rPr>
          <w:rFonts w:ascii="Arial" w:eastAsia="宋体" w:hAnsi="Arial" w:cs="Arial" w:hint="eastAsia"/>
          <w:b/>
          <w:kern w:val="1"/>
          <w:sz w:val="24"/>
          <w:szCs w:val="24"/>
          <w:lang w:eastAsia="zh-CN"/>
        </w:rPr>
        <w:t>.</w:t>
      </w:r>
      <w:r w:rsidR="007E1447" w:rsidRPr="007E1447">
        <w:rPr>
          <w:rFonts w:ascii="Arial" w:eastAsia="宋体" w:hAnsi="Arial" w:cs="Arial"/>
          <w:b/>
          <w:kern w:val="1"/>
          <w:sz w:val="24"/>
          <w:szCs w:val="24"/>
          <w:lang w:eastAsia="zh-CN"/>
        </w:rPr>
        <w:t xml:space="preserve"> </w:t>
      </w:r>
      <w:r w:rsidRPr="007E1447">
        <w:rPr>
          <w:rFonts w:ascii="Arial" w:eastAsia="宋体" w:hAnsi="Arial" w:cs="Arial"/>
          <w:b/>
          <w:kern w:val="1"/>
          <w:sz w:val="24"/>
          <w:szCs w:val="24"/>
          <w:lang w:eastAsia="zh-CN"/>
        </w:rPr>
        <w:t xml:space="preserve">BD </w:t>
      </w:r>
      <w:proofErr w:type="spellStart"/>
      <w:r w:rsidRPr="007E1447">
        <w:rPr>
          <w:rFonts w:ascii="Arial" w:eastAsia="宋体" w:hAnsi="Arial" w:cs="Arial"/>
          <w:b/>
          <w:kern w:val="1"/>
          <w:sz w:val="24"/>
          <w:szCs w:val="24"/>
          <w:lang w:eastAsia="zh-CN"/>
        </w:rPr>
        <w:t>FACSCount</w:t>
      </w:r>
      <w:proofErr w:type="spellEnd"/>
      <w:r w:rsidRPr="007E1447">
        <w:rPr>
          <w:rFonts w:ascii="Arial" w:eastAsia="宋体" w:hAnsi="Arial" w:cs="Arial"/>
          <w:b/>
          <w:bCs/>
          <w:kern w:val="1"/>
          <w:sz w:val="24"/>
          <w:szCs w:val="24"/>
          <w:lang w:eastAsia="zh-CN" w:bidi="en-US"/>
        </w:rPr>
        <w:t>流式细胞法的检测</w:t>
      </w:r>
      <w:r w:rsidRPr="007E1447">
        <w:rPr>
          <w:rFonts w:ascii="Arial" w:eastAsia="宋体" w:hAnsi="Arial" w:cs="Arial"/>
          <w:b/>
          <w:kern w:val="1"/>
          <w:sz w:val="24"/>
          <w:szCs w:val="24"/>
          <w:lang w:eastAsia="zh-CN"/>
        </w:rPr>
        <w:t>范围</w:t>
      </w:r>
    </w:p>
    <w:p w14:paraId="0CC2A4CF" w14:textId="77777777" w:rsidR="00BF3D1A" w:rsidRPr="00BF3D1A" w:rsidRDefault="00BF3D1A" w:rsidP="00BF3D1A">
      <w:pPr>
        <w:wordWrap w:val="0"/>
        <w:adjustRightInd w:val="0"/>
        <w:snapToGrid w:val="0"/>
        <w:spacing w:line="360" w:lineRule="auto"/>
        <w:jc w:val="both"/>
        <w:rPr>
          <w:rFonts w:ascii="Arial" w:eastAsia="宋体" w:hAnsi="Arial" w:cs="Arial"/>
          <w:kern w:val="1"/>
          <w:sz w:val="24"/>
          <w:szCs w:val="24"/>
          <w:lang w:eastAsia="zh-CN" w:bidi="en-US"/>
        </w:rPr>
      </w:pPr>
    </w:p>
    <w:p w14:paraId="223962B5" w14:textId="4F9C5ABA" w:rsidR="00BF3D1A" w:rsidRPr="004C0C5F" w:rsidRDefault="00BF3D1A" w:rsidP="007E1447">
      <w:pPr>
        <w:pStyle w:val="aa"/>
        <w:numPr>
          <w:ilvl w:val="0"/>
          <w:numId w:val="16"/>
        </w:numPr>
        <w:wordWrap w:val="0"/>
        <w:adjustRightInd w:val="0"/>
        <w:snapToGrid w:val="0"/>
        <w:spacing w:line="360" w:lineRule="auto"/>
        <w:ind w:firstLineChars="0"/>
        <w:jc w:val="both"/>
        <w:rPr>
          <w:rFonts w:ascii="Arial" w:eastAsia="宋体" w:hAnsi="Arial" w:cs="Arial"/>
          <w:kern w:val="1"/>
          <w:lang w:eastAsia="zh-CN" w:bidi="en-US"/>
        </w:rPr>
      </w:pPr>
      <w:r w:rsidRPr="007E1447">
        <w:rPr>
          <w:rFonts w:ascii="Arial" w:eastAsia="宋体" w:hAnsi="Arial" w:cs="Arial"/>
          <w:kern w:val="1"/>
          <w:lang w:eastAsia="zh-CN" w:bidi="en-US"/>
        </w:rPr>
        <w:t>通过</w:t>
      </w:r>
      <w:r w:rsidRPr="007E1447">
        <w:rPr>
          <w:rFonts w:ascii="Arial" w:eastAsia="宋体" w:hAnsi="Arial" w:cs="Arial"/>
          <w:kern w:val="1"/>
          <w:lang w:eastAsia="zh-CN"/>
        </w:rPr>
        <w:t>FCM</w:t>
      </w:r>
      <w:r w:rsidRPr="007E1447">
        <w:rPr>
          <w:rFonts w:ascii="Arial" w:eastAsia="宋体" w:hAnsi="Arial" w:cs="Arial"/>
          <w:bCs/>
          <w:kern w:val="1"/>
          <w:lang w:eastAsia="zh-CN" w:bidi="en-US"/>
        </w:rPr>
        <w:t>法定量土壤活性细菌总量的结果如</w:t>
      </w:r>
      <w:r w:rsidRPr="004C0C5F">
        <w:rPr>
          <w:rFonts w:ascii="Arial" w:eastAsia="宋体" w:hAnsi="Arial" w:cs="Arial"/>
          <w:bCs/>
          <w:kern w:val="1"/>
          <w:lang w:eastAsia="zh-CN" w:bidi="en-US"/>
        </w:rPr>
        <w:t>下</w:t>
      </w:r>
      <w:r w:rsidRPr="004C0C5F">
        <w:rPr>
          <w:rFonts w:ascii="Arial" w:eastAsia="宋体" w:hAnsi="Arial" w:cs="Arial"/>
          <w:bCs/>
          <w:kern w:val="1"/>
          <w:lang w:eastAsia="zh-CN" w:bidi="en-US"/>
        </w:rPr>
        <w:t xml:space="preserve"> (</w:t>
      </w:r>
      <w:r w:rsidRPr="004C0C5F">
        <w:rPr>
          <w:rFonts w:ascii="Arial" w:eastAsia="宋体" w:hAnsi="Arial" w:cs="Arial"/>
          <w:bCs/>
          <w:kern w:val="1"/>
          <w:lang w:eastAsia="zh-CN" w:bidi="en-US"/>
        </w:rPr>
        <w:t>表</w:t>
      </w:r>
      <w:r w:rsidR="00DC6E11" w:rsidRPr="004C0C5F">
        <w:rPr>
          <w:rFonts w:ascii="Arial" w:eastAsia="宋体" w:hAnsi="Arial" w:cs="Arial"/>
          <w:bCs/>
          <w:kern w:val="1"/>
          <w:lang w:eastAsia="zh-CN" w:bidi="en-US"/>
        </w:rPr>
        <w:t>1</w:t>
      </w:r>
      <w:r w:rsidRPr="004C0C5F">
        <w:rPr>
          <w:rFonts w:ascii="Arial" w:eastAsia="宋体" w:hAnsi="Arial" w:cs="Arial"/>
          <w:bCs/>
          <w:kern w:val="1"/>
          <w:lang w:eastAsia="zh-CN" w:bidi="en-US"/>
        </w:rPr>
        <w:t>)</w:t>
      </w:r>
      <w:r w:rsidRPr="004C0C5F">
        <w:rPr>
          <w:rFonts w:ascii="Arial" w:eastAsia="宋体" w:hAnsi="Arial" w:cs="Arial"/>
          <w:bCs/>
          <w:kern w:val="1"/>
          <w:lang w:eastAsia="zh-CN" w:bidi="en-US"/>
        </w:rPr>
        <w:t>。在北京地区草甸土壤中，活菌细胞总数范围为</w:t>
      </w:r>
      <w:bookmarkStart w:id="17" w:name="OLE_LINK74"/>
      <w:r w:rsidRPr="004C0C5F">
        <w:rPr>
          <w:rFonts w:ascii="Arial" w:eastAsia="宋体" w:hAnsi="Arial" w:cs="Arial"/>
          <w:bCs/>
          <w:kern w:val="1"/>
          <w:lang w:eastAsia="zh-CN" w:bidi="en-US"/>
        </w:rPr>
        <w:t>8.03×10</w:t>
      </w:r>
      <w:r w:rsidRPr="004C0C5F">
        <w:rPr>
          <w:rFonts w:ascii="Arial" w:eastAsia="宋体" w:hAnsi="Arial" w:cs="Arial"/>
          <w:bCs/>
          <w:kern w:val="1"/>
          <w:vertAlign w:val="superscript"/>
          <w:lang w:eastAsia="zh-CN" w:bidi="en-US"/>
        </w:rPr>
        <w:t xml:space="preserve">8 </w:t>
      </w:r>
      <w:r w:rsidRPr="004C0C5F">
        <w:rPr>
          <w:rFonts w:ascii="Arial" w:eastAsia="宋体" w:hAnsi="Arial" w:cs="Arial"/>
          <w:bCs/>
          <w:kern w:val="1"/>
          <w:lang w:eastAsia="zh-CN" w:bidi="en-US"/>
        </w:rPr>
        <w:t>± 4.54×10</w:t>
      </w:r>
      <w:r w:rsidRPr="004C0C5F">
        <w:rPr>
          <w:rFonts w:ascii="Arial" w:eastAsia="宋体" w:hAnsi="Arial" w:cs="Arial"/>
          <w:bCs/>
          <w:kern w:val="1"/>
          <w:vertAlign w:val="superscript"/>
          <w:lang w:eastAsia="zh-CN" w:bidi="en-US"/>
        </w:rPr>
        <w:t>8</w:t>
      </w:r>
      <w:r w:rsidRPr="004C0C5F">
        <w:rPr>
          <w:rFonts w:ascii="Arial" w:eastAsia="宋体" w:hAnsi="Arial" w:cs="Arial"/>
          <w:bCs/>
          <w:kern w:val="1"/>
          <w:lang w:eastAsia="zh-CN" w:bidi="en-US"/>
        </w:rPr>
        <w:t xml:space="preserve"> (cells/g</w:t>
      </w:r>
      <w:r w:rsidRPr="004C0C5F">
        <w:rPr>
          <w:rFonts w:ascii="Arial" w:eastAsia="宋体" w:hAnsi="Arial" w:cs="Arial"/>
          <w:bCs/>
          <w:kern w:val="1"/>
          <w:lang w:eastAsia="zh-CN" w:bidi="en-US"/>
        </w:rPr>
        <w:t>干土</w:t>
      </w:r>
      <w:bookmarkEnd w:id="17"/>
      <w:r w:rsidRPr="004C0C5F">
        <w:rPr>
          <w:rFonts w:ascii="Arial" w:eastAsia="宋体" w:hAnsi="Arial" w:cs="Arial"/>
          <w:bCs/>
          <w:kern w:val="1"/>
          <w:lang w:eastAsia="zh-CN" w:bidi="en-US"/>
        </w:rPr>
        <w:t>)</w:t>
      </w:r>
      <w:r w:rsidRPr="004C0C5F">
        <w:rPr>
          <w:rFonts w:ascii="Arial" w:eastAsia="宋体" w:hAnsi="Arial" w:cs="Arial"/>
          <w:bCs/>
          <w:kern w:val="1"/>
          <w:lang w:eastAsia="zh-CN" w:bidi="en-US"/>
        </w:rPr>
        <w:t>，显著高于</w:t>
      </w:r>
      <w:r w:rsidRPr="004C0C5F">
        <w:rPr>
          <w:rFonts w:ascii="Arial" w:eastAsia="宋体" w:hAnsi="Arial" w:cs="Arial"/>
          <w:kern w:val="1"/>
          <w:lang w:eastAsia="zh-CN" w:bidi="en-US"/>
        </w:rPr>
        <w:t>西藏地区土壤活菌生物量</w:t>
      </w:r>
      <w:r w:rsidRPr="004C0C5F">
        <w:rPr>
          <w:rFonts w:ascii="Arial" w:eastAsia="宋体" w:hAnsi="Arial" w:cs="Arial"/>
          <w:kern w:val="1"/>
          <w:lang w:eastAsia="zh-CN" w:bidi="en-US"/>
        </w:rPr>
        <w:t xml:space="preserve"> </w:t>
      </w:r>
      <w:r w:rsidRPr="004C0C5F">
        <w:rPr>
          <w:rFonts w:ascii="Arial" w:eastAsia="宋体" w:hAnsi="Arial" w:cs="Arial"/>
          <w:bCs/>
          <w:kern w:val="1"/>
          <w:lang w:eastAsia="zh-CN" w:bidi="en-US"/>
        </w:rPr>
        <w:t>(1.93×10</w:t>
      </w:r>
      <w:r w:rsidRPr="004C0C5F">
        <w:rPr>
          <w:rFonts w:ascii="Arial" w:eastAsia="宋体" w:hAnsi="Arial" w:cs="Arial"/>
          <w:bCs/>
          <w:kern w:val="1"/>
          <w:vertAlign w:val="superscript"/>
          <w:lang w:eastAsia="zh-CN" w:bidi="en-US"/>
        </w:rPr>
        <w:t xml:space="preserve">8 </w:t>
      </w:r>
      <w:r w:rsidRPr="004C0C5F">
        <w:rPr>
          <w:rFonts w:ascii="Arial" w:eastAsia="宋体" w:hAnsi="Arial" w:cs="Arial"/>
          <w:bCs/>
          <w:kern w:val="1"/>
          <w:lang w:eastAsia="zh-CN" w:bidi="en-US"/>
        </w:rPr>
        <w:t>± 1.42×10</w:t>
      </w:r>
      <w:r w:rsidRPr="004C0C5F">
        <w:rPr>
          <w:rFonts w:ascii="Arial" w:eastAsia="宋体" w:hAnsi="Arial" w:cs="Arial"/>
          <w:bCs/>
          <w:kern w:val="1"/>
          <w:vertAlign w:val="superscript"/>
          <w:lang w:eastAsia="zh-CN" w:bidi="en-US"/>
        </w:rPr>
        <w:t>8</w:t>
      </w:r>
      <w:r w:rsidRPr="004C0C5F">
        <w:rPr>
          <w:rFonts w:ascii="Arial" w:eastAsia="宋体" w:hAnsi="Arial" w:cs="Arial"/>
          <w:bCs/>
          <w:kern w:val="1"/>
          <w:lang w:eastAsia="zh-CN" w:bidi="en-US"/>
        </w:rPr>
        <w:t xml:space="preserve"> cells/g</w:t>
      </w:r>
      <w:r w:rsidRPr="004C0C5F">
        <w:rPr>
          <w:rFonts w:ascii="Arial" w:eastAsia="宋体" w:hAnsi="Arial" w:cs="Arial"/>
          <w:bCs/>
          <w:kern w:val="1"/>
          <w:lang w:eastAsia="zh-CN" w:bidi="en-US"/>
        </w:rPr>
        <w:t>干土</w:t>
      </w:r>
      <w:r w:rsidRPr="004C0C5F">
        <w:rPr>
          <w:rFonts w:ascii="Arial" w:eastAsia="宋体" w:hAnsi="Arial" w:cs="Arial"/>
          <w:bCs/>
          <w:kern w:val="1"/>
          <w:lang w:eastAsia="zh-CN" w:bidi="en-US"/>
        </w:rPr>
        <w:t>) (</w:t>
      </w:r>
      <w:r w:rsidRPr="004C0C5F">
        <w:rPr>
          <w:rFonts w:ascii="Arial" w:eastAsia="宋体" w:hAnsi="Arial" w:cs="Arial"/>
          <w:bCs/>
          <w:i/>
          <w:iCs/>
          <w:kern w:val="1"/>
          <w:lang w:eastAsia="zh-CN" w:bidi="en-US"/>
        </w:rPr>
        <w:t>P</w:t>
      </w:r>
      <w:r w:rsidRPr="004C0C5F">
        <w:rPr>
          <w:rFonts w:ascii="Arial" w:eastAsia="宋体" w:hAnsi="Arial" w:cs="Arial"/>
          <w:bCs/>
          <w:kern w:val="1"/>
          <w:lang w:eastAsia="zh-CN" w:bidi="en-US"/>
        </w:rPr>
        <w:t xml:space="preserve"> &lt; 0.05, </w:t>
      </w:r>
      <w:r w:rsidRPr="004C0C5F">
        <w:rPr>
          <w:rFonts w:ascii="Arial" w:eastAsia="宋体" w:hAnsi="Arial" w:cs="Arial"/>
          <w:bCs/>
          <w:kern w:val="1"/>
          <w:lang w:eastAsia="zh-CN" w:bidi="en-US"/>
        </w:rPr>
        <w:t>图</w:t>
      </w:r>
      <w:r w:rsidRPr="004C0C5F">
        <w:rPr>
          <w:rFonts w:ascii="Arial" w:eastAsia="宋体" w:hAnsi="Arial" w:cs="Arial"/>
          <w:bCs/>
          <w:kern w:val="1"/>
          <w:lang w:eastAsia="zh-CN" w:bidi="en-US"/>
        </w:rPr>
        <w:t>4)</w:t>
      </w:r>
      <w:r w:rsidR="00DC6E11" w:rsidRPr="004C0C5F">
        <w:rPr>
          <w:rFonts w:ascii="Arial" w:eastAsia="宋体" w:hAnsi="Arial" w:cs="Arial"/>
          <w:bCs/>
          <w:kern w:val="1"/>
          <w:vertAlign w:val="superscript"/>
          <w:lang w:eastAsia="zh-CN" w:bidi="en-US"/>
        </w:rPr>
        <w:t xml:space="preserve"> </w:t>
      </w:r>
      <w:r w:rsidR="00DC6E11" w:rsidRPr="004C0C5F">
        <w:rPr>
          <w:rFonts w:ascii="Arial" w:eastAsia="宋体" w:hAnsi="Arial" w:cs="Arial" w:hint="eastAsia"/>
          <w:kern w:val="1"/>
          <w:lang w:eastAsia="zh-CN"/>
        </w:rPr>
        <w:t>(</w:t>
      </w:r>
      <w:r w:rsidR="00DC6E11" w:rsidRPr="004C0C5F">
        <w:rPr>
          <w:rFonts w:ascii="Arial" w:eastAsia="宋体" w:hAnsi="Arial" w:cs="Arial"/>
          <w:kern w:val="1"/>
          <w:lang w:eastAsia="zh-CN"/>
        </w:rPr>
        <w:t>Zhang</w:t>
      </w:r>
      <w:r w:rsidR="00DC6E11" w:rsidRPr="004C0C5F">
        <w:rPr>
          <w:rFonts w:ascii="Arial" w:eastAsia="宋体" w:hAnsi="Arial" w:cs="Arial"/>
          <w:lang w:eastAsia="zh-CN"/>
        </w:rPr>
        <w:t>等</w:t>
      </w:r>
      <w:r w:rsidR="00DC6E11" w:rsidRPr="004C0C5F">
        <w:rPr>
          <w:rFonts w:ascii="Arial" w:eastAsia="宋体" w:hAnsi="Arial" w:cs="Arial" w:hint="eastAsia"/>
          <w:lang w:eastAsia="zh-CN"/>
        </w:rPr>
        <w:t>，</w:t>
      </w:r>
      <w:r w:rsidR="00DC6E11" w:rsidRPr="004C0C5F">
        <w:rPr>
          <w:rFonts w:ascii="Arial" w:eastAsia="宋体" w:hAnsi="Arial" w:cs="Arial" w:hint="eastAsia"/>
          <w:lang w:eastAsia="zh-CN"/>
        </w:rPr>
        <w:t>2</w:t>
      </w:r>
      <w:r w:rsidR="00DC6E11" w:rsidRPr="004C0C5F">
        <w:rPr>
          <w:rFonts w:ascii="Arial" w:eastAsia="宋体" w:hAnsi="Arial" w:cs="Arial"/>
          <w:lang w:eastAsia="zh-CN"/>
        </w:rPr>
        <w:t>017</w:t>
      </w:r>
      <w:r w:rsidR="00DC6E11" w:rsidRPr="004C0C5F">
        <w:rPr>
          <w:rFonts w:ascii="Arial" w:eastAsia="宋体" w:hAnsi="Arial" w:cs="Arial"/>
          <w:kern w:val="1"/>
          <w:lang w:eastAsia="zh-CN"/>
        </w:rPr>
        <w:t>)</w:t>
      </w:r>
      <w:r w:rsidRPr="004C0C5F">
        <w:rPr>
          <w:rFonts w:ascii="Arial" w:eastAsia="宋体" w:hAnsi="Arial" w:cs="Arial"/>
          <w:kern w:val="1"/>
          <w:lang w:eastAsia="zh-CN" w:bidi="en-US"/>
        </w:rPr>
        <w:t>。</w:t>
      </w:r>
    </w:p>
    <w:p w14:paraId="0E8C7480" w14:textId="77777777" w:rsidR="00BF3D1A" w:rsidRPr="004C0C5F" w:rsidRDefault="00BF3D1A" w:rsidP="00BF3D1A">
      <w:pPr>
        <w:wordWrap w:val="0"/>
        <w:adjustRightInd w:val="0"/>
        <w:snapToGrid w:val="0"/>
        <w:spacing w:line="360" w:lineRule="auto"/>
        <w:jc w:val="both"/>
        <w:rPr>
          <w:rFonts w:ascii="Arial" w:eastAsia="宋体" w:hAnsi="Arial" w:cs="Arial"/>
          <w:kern w:val="1"/>
          <w:sz w:val="24"/>
          <w:szCs w:val="24"/>
          <w:lang w:eastAsia="zh-CN"/>
        </w:rPr>
      </w:pPr>
    </w:p>
    <w:p w14:paraId="3D5E1590" w14:textId="366BEC26" w:rsidR="00BF3D1A" w:rsidRPr="004C0C5F" w:rsidRDefault="00BF3D1A" w:rsidP="006E7AC2">
      <w:pPr>
        <w:adjustRightInd w:val="0"/>
        <w:snapToGrid w:val="0"/>
        <w:spacing w:line="360" w:lineRule="auto"/>
        <w:ind w:leftChars="200" w:left="400"/>
        <w:rPr>
          <w:rFonts w:ascii="Arial" w:eastAsia="宋体" w:hAnsi="Arial" w:cs="Arial"/>
          <w:b/>
          <w:kern w:val="1"/>
          <w:sz w:val="24"/>
          <w:szCs w:val="24"/>
          <w:lang w:eastAsia="zh-CN"/>
        </w:rPr>
      </w:pPr>
      <w:r w:rsidRPr="004C0C5F">
        <w:rPr>
          <w:rFonts w:ascii="Arial" w:eastAsia="宋体" w:hAnsi="Arial" w:cs="Arial"/>
          <w:b/>
          <w:kern w:val="1"/>
          <w:sz w:val="24"/>
          <w:szCs w:val="24"/>
          <w:lang w:eastAsia="zh-CN"/>
        </w:rPr>
        <w:t>表</w:t>
      </w:r>
      <w:r w:rsidR="00DC6E11" w:rsidRPr="004C0C5F">
        <w:rPr>
          <w:rFonts w:ascii="Arial" w:eastAsia="宋体" w:hAnsi="Arial" w:cs="Arial"/>
          <w:b/>
          <w:kern w:val="1"/>
          <w:sz w:val="24"/>
          <w:szCs w:val="24"/>
          <w:lang w:eastAsia="zh-CN"/>
        </w:rPr>
        <w:t xml:space="preserve">1. </w:t>
      </w:r>
      <w:r w:rsidRPr="004C0C5F">
        <w:rPr>
          <w:rFonts w:ascii="Arial" w:eastAsia="宋体" w:hAnsi="Arial" w:cs="Arial"/>
          <w:b/>
          <w:kern w:val="1"/>
          <w:sz w:val="24"/>
          <w:szCs w:val="24"/>
          <w:lang w:eastAsia="zh-CN"/>
        </w:rPr>
        <w:t>北京与西藏土壤样本中的活性细菌定量结果</w:t>
      </w:r>
    </w:p>
    <w:tbl>
      <w:tblPr>
        <w:tblW w:w="4221" w:type="pct"/>
        <w:tblInd w:w="420"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560"/>
        <w:gridCol w:w="2268"/>
        <w:gridCol w:w="1559"/>
        <w:gridCol w:w="2270"/>
      </w:tblGrid>
      <w:tr w:rsidR="00BF3D1A" w:rsidRPr="00BF3D1A" w14:paraId="629ADDC9" w14:textId="77777777" w:rsidTr="006E7AC2">
        <w:trPr>
          <w:trHeight w:val="270"/>
        </w:trPr>
        <w:tc>
          <w:tcPr>
            <w:tcW w:w="1019" w:type="pct"/>
            <w:tcBorders>
              <w:top w:val="single" w:sz="8" w:space="0" w:color="auto"/>
              <w:bottom w:val="single" w:sz="4" w:space="0" w:color="auto"/>
            </w:tcBorders>
            <w:shd w:val="clear" w:color="auto" w:fill="auto"/>
            <w:noWrap/>
            <w:vAlign w:val="center"/>
            <w:hideMark/>
          </w:tcPr>
          <w:p w14:paraId="5D6DFE97"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北京样品</w:t>
            </w:r>
          </w:p>
        </w:tc>
        <w:tc>
          <w:tcPr>
            <w:tcW w:w="1481" w:type="pct"/>
            <w:tcBorders>
              <w:top w:val="single" w:sz="8" w:space="0" w:color="auto"/>
              <w:bottom w:val="single" w:sz="4" w:space="0" w:color="auto"/>
              <w:right w:val="nil"/>
            </w:tcBorders>
            <w:shd w:val="clear" w:color="auto" w:fill="auto"/>
            <w:noWrap/>
            <w:vAlign w:val="center"/>
            <w:hideMark/>
          </w:tcPr>
          <w:p w14:paraId="5FCCD96B" w14:textId="77777777" w:rsidR="00BF3D1A" w:rsidRPr="00DC6E11" w:rsidRDefault="00BF3D1A" w:rsidP="00AF2E89">
            <w:pPr>
              <w:spacing w:line="276" w:lineRule="auto"/>
              <w:jc w:val="center"/>
              <w:rPr>
                <w:rFonts w:ascii="Arial" w:eastAsia="宋体" w:hAnsi="Arial" w:cs="Arial"/>
                <w:color w:val="000000"/>
                <w:kern w:val="0"/>
                <w:szCs w:val="20"/>
                <w:lang w:eastAsia="zh-CN"/>
              </w:rPr>
            </w:pPr>
            <w:proofErr w:type="gramStart"/>
            <w:r w:rsidRPr="00DC6E11">
              <w:rPr>
                <w:rFonts w:ascii="Arial" w:eastAsia="宋体" w:hAnsi="Arial" w:cs="Arial"/>
                <w:color w:val="000000"/>
                <w:kern w:val="0"/>
                <w:szCs w:val="20"/>
                <w:lang w:eastAsia="zh-CN"/>
              </w:rPr>
              <w:t>菌</w:t>
            </w:r>
            <w:proofErr w:type="gramEnd"/>
            <w:r w:rsidRPr="00DC6E11">
              <w:rPr>
                <w:rFonts w:ascii="Arial" w:eastAsia="宋体" w:hAnsi="Arial" w:cs="Arial"/>
                <w:color w:val="000000"/>
                <w:kern w:val="0"/>
                <w:szCs w:val="20"/>
                <w:lang w:eastAsia="zh-CN"/>
              </w:rPr>
              <w:t>悬液细菌总量</w:t>
            </w:r>
            <w:r w:rsidRPr="00DC6E11">
              <w:rPr>
                <w:rFonts w:ascii="Arial" w:eastAsia="宋体" w:hAnsi="Arial" w:cs="Arial"/>
                <w:color w:val="000000"/>
                <w:kern w:val="0"/>
                <w:szCs w:val="20"/>
                <w:lang w:eastAsia="zh-CN"/>
              </w:rPr>
              <w:t xml:space="preserve"> (cells/g dry soil)</w:t>
            </w:r>
          </w:p>
        </w:tc>
        <w:tc>
          <w:tcPr>
            <w:tcW w:w="1018" w:type="pct"/>
            <w:tcBorders>
              <w:top w:val="single" w:sz="8" w:space="0" w:color="auto"/>
              <w:left w:val="nil"/>
              <w:bottom w:val="single" w:sz="4" w:space="0" w:color="auto"/>
            </w:tcBorders>
            <w:shd w:val="clear" w:color="auto" w:fill="auto"/>
            <w:noWrap/>
            <w:vAlign w:val="center"/>
            <w:hideMark/>
          </w:tcPr>
          <w:p w14:paraId="50BDD3A8"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西藏样品</w:t>
            </w:r>
          </w:p>
        </w:tc>
        <w:tc>
          <w:tcPr>
            <w:tcW w:w="1482" w:type="pct"/>
            <w:tcBorders>
              <w:top w:val="single" w:sz="8" w:space="0" w:color="auto"/>
              <w:bottom w:val="single" w:sz="4" w:space="0" w:color="auto"/>
            </w:tcBorders>
            <w:shd w:val="clear" w:color="auto" w:fill="auto"/>
            <w:noWrap/>
            <w:vAlign w:val="center"/>
            <w:hideMark/>
          </w:tcPr>
          <w:p w14:paraId="1D6DC28E" w14:textId="77777777" w:rsidR="00BF3D1A" w:rsidRPr="00DC6E11" w:rsidRDefault="00BF3D1A" w:rsidP="00AF2E89">
            <w:pPr>
              <w:spacing w:line="276" w:lineRule="auto"/>
              <w:jc w:val="center"/>
              <w:rPr>
                <w:rFonts w:ascii="Arial" w:eastAsia="宋体" w:hAnsi="Arial" w:cs="Arial"/>
                <w:color w:val="000000"/>
                <w:kern w:val="0"/>
                <w:szCs w:val="20"/>
                <w:lang w:eastAsia="zh-CN"/>
              </w:rPr>
            </w:pPr>
            <w:proofErr w:type="gramStart"/>
            <w:r w:rsidRPr="00DC6E11">
              <w:rPr>
                <w:rFonts w:ascii="Arial" w:eastAsia="宋体" w:hAnsi="Arial" w:cs="Arial"/>
                <w:color w:val="000000"/>
                <w:kern w:val="0"/>
                <w:szCs w:val="20"/>
                <w:lang w:eastAsia="zh-CN"/>
              </w:rPr>
              <w:t>菌</w:t>
            </w:r>
            <w:proofErr w:type="gramEnd"/>
            <w:r w:rsidRPr="00DC6E11">
              <w:rPr>
                <w:rFonts w:ascii="Arial" w:eastAsia="宋体" w:hAnsi="Arial" w:cs="Arial"/>
                <w:color w:val="000000"/>
                <w:kern w:val="0"/>
                <w:szCs w:val="20"/>
                <w:lang w:eastAsia="zh-CN"/>
              </w:rPr>
              <w:t>悬液细菌总量</w:t>
            </w:r>
          </w:p>
          <w:p w14:paraId="16CD71FE"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(cells/ g dry soil)</w:t>
            </w:r>
          </w:p>
        </w:tc>
      </w:tr>
      <w:tr w:rsidR="00BF3D1A" w:rsidRPr="00BF3D1A" w14:paraId="2FFDBBFA" w14:textId="77777777" w:rsidTr="006E7AC2">
        <w:trPr>
          <w:trHeight w:val="397"/>
        </w:trPr>
        <w:tc>
          <w:tcPr>
            <w:tcW w:w="1019" w:type="pct"/>
            <w:tcBorders>
              <w:top w:val="single" w:sz="4" w:space="0" w:color="auto"/>
              <w:bottom w:val="nil"/>
            </w:tcBorders>
            <w:shd w:val="clear" w:color="auto" w:fill="auto"/>
            <w:noWrap/>
            <w:vAlign w:val="center"/>
            <w:hideMark/>
          </w:tcPr>
          <w:p w14:paraId="6A3B50EB"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B1</w:t>
            </w:r>
          </w:p>
        </w:tc>
        <w:tc>
          <w:tcPr>
            <w:tcW w:w="1481" w:type="pct"/>
            <w:tcBorders>
              <w:top w:val="single" w:sz="4" w:space="0" w:color="auto"/>
              <w:bottom w:val="nil"/>
              <w:right w:val="nil"/>
            </w:tcBorders>
            <w:shd w:val="clear" w:color="auto" w:fill="auto"/>
            <w:noWrap/>
            <w:vAlign w:val="center"/>
            <w:hideMark/>
          </w:tcPr>
          <w:p w14:paraId="009C2C9A"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1.83×10</w:t>
            </w:r>
            <w:r w:rsidRPr="00DC6E11">
              <w:rPr>
                <w:rFonts w:ascii="Arial" w:eastAsia="宋体" w:hAnsi="Arial" w:cs="Arial"/>
                <w:color w:val="000000"/>
                <w:kern w:val="0"/>
                <w:szCs w:val="20"/>
                <w:vertAlign w:val="superscript"/>
                <w:lang w:eastAsia="zh-CN"/>
              </w:rPr>
              <w:t xml:space="preserve">9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1.07×10</w:t>
            </w:r>
            <w:r w:rsidRPr="00DC6E11">
              <w:rPr>
                <w:rFonts w:ascii="Arial" w:eastAsia="宋体" w:hAnsi="Arial" w:cs="Arial"/>
                <w:color w:val="000000"/>
                <w:kern w:val="0"/>
                <w:szCs w:val="20"/>
                <w:vertAlign w:val="superscript"/>
                <w:lang w:eastAsia="zh-CN"/>
              </w:rPr>
              <w:t>7</w:t>
            </w:r>
          </w:p>
        </w:tc>
        <w:tc>
          <w:tcPr>
            <w:tcW w:w="1018" w:type="pct"/>
            <w:tcBorders>
              <w:top w:val="single" w:sz="4" w:space="0" w:color="auto"/>
              <w:left w:val="nil"/>
              <w:bottom w:val="nil"/>
            </w:tcBorders>
            <w:shd w:val="clear" w:color="auto" w:fill="auto"/>
            <w:noWrap/>
            <w:vAlign w:val="center"/>
            <w:hideMark/>
          </w:tcPr>
          <w:p w14:paraId="0267D2A3"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T1</w:t>
            </w:r>
          </w:p>
        </w:tc>
        <w:tc>
          <w:tcPr>
            <w:tcW w:w="1482" w:type="pct"/>
            <w:tcBorders>
              <w:top w:val="single" w:sz="4" w:space="0" w:color="auto"/>
              <w:bottom w:val="nil"/>
            </w:tcBorders>
            <w:shd w:val="clear" w:color="auto" w:fill="auto"/>
            <w:noWrap/>
            <w:vAlign w:val="center"/>
            <w:hideMark/>
          </w:tcPr>
          <w:p w14:paraId="64085DA7"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7.80×10</w:t>
            </w:r>
            <w:r w:rsidRPr="00DC6E11">
              <w:rPr>
                <w:rFonts w:ascii="Arial" w:eastAsia="宋体" w:hAnsi="Arial" w:cs="Arial"/>
                <w:color w:val="000000"/>
                <w:kern w:val="0"/>
                <w:szCs w:val="20"/>
                <w:vertAlign w:val="superscript"/>
                <w:lang w:eastAsia="zh-CN"/>
              </w:rPr>
              <w:t xml:space="preserve">8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1.02×10</w:t>
            </w:r>
            <w:r w:rsidRPr="00DC6E11">
              <w:rPr>
                <w:rFonts w:ascii="Arial" w:eastAsia="宋体" w:hAnsi="Arial" w:cs="Arial"/>
                <w:color w:val="000000"/>
                <w:kern w:val="0"/>
                <w:szCs w:val="20"/>
                <w:vertAlign w:val="superscript"/>
                <w:lang w:eastAsia="zh-CN"/>
              </w:rPr>
              <w:t>6</w:t>
            </w:r>
          </w:p>
        </w:tc>
      </w:tr>
      <w:tr w:rsidR="00BF3D1A" w:rsidRPr="00BF3D1A" w14:paraId="12F4ABF1" w14:textId="77777777" w:rsidTr="006E7AC2">
        <w:trPr>
          <w:trHeight w:val="397"/>
        </w:trPr>
        <w:tc>
          <w:tcPr>
            <w:tcW w:w="1019" w:type="pct"/>
            <w:tcBorders>
              <w:top w:val="nil"/>
              <w:bottom w:val="nil"/>
            </w:tcBorders>
            <w:shd w:val="clear" w:color="auto" w:fill="auto"/>
            <w:noWrap/>
            <w:vAlign w:val="center"/>
            <w:hideMark/>
          </w:tcPr>
          <w:p w14:paraId="34212B0E"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B2</w:t>
            </w:r>
          </w:p>
        </w:tc>
        <w:tc>
          <w:tcPr>
            <w:tcW w:w="1481" w:type="pct"/>
            <w:tcBorders>
              <w:top w:val="nil"/>
              <w:bottom w:val="nil"/>
              <w:right w:val="nil"/>
            </w:tcBorders>
            <w:shd w:val="clear" w:color="auto" w:fill="auto"/>
            <w:noWrap/>
            <w:vAlign w:val="center"/>
            <w:hideMark/>
          </w:tcPr>
          <w:p w14:paraId="777D8BA1"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2.04×10</w:t>
            </w:r>
            <w:r w:rsidRPr="00DC6E11">
              <w:rPr>
                <w:rFonts w:ascii="Arial" w:eastAsia="宋体" w:hAnsi="Arial" w:cs="Arial"/>
                <w:color w:val="000000"/>
                <w:kern w:val="0"/>
                <w:szCs w:val="20"/>
                <w:vertAlign w:val="superscript"/>
                <w:lang w:eastAsia="zh-CN"/>
              </w:rPr>
              <w:t xml:space="preserve">9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1.15×10</w:t>
            </w:r>
            <w:r w:rsidRPr="00DC6E11">
              <w:rPr>
                <w:rFonts w:ascii="Arial" w:eastAsia="宋体" w:hAnsi="Arial" w:cs="Arial"/>
                <w:color w:val="000000"/>
                <w:kern w:val="0"/>
                <w:szCs w:val="20"/>
                <w:vertAlign w:val="superscript"/>
                <w:lang w:eastAsia="zh-CN"/>
              </w:rPr>
              <w:t>7</w:t>
            </w:r>
          </w:p>
        </w:tc>
        <w:tc>
          <w:tcPr>
            <w:tcW w:w="1018" w:type="pct"/>
            <w:tcBorders>
              <w:top w:val="nil"/>
              <w:left w:val="nil"/>
              <w:bottom w:val="nil"/>
            </w:tcBorders>
            <w:shd w:val="clear" w:color="auto" w:fill="auto"/>
            <w:noWrap/>
            <w:vAlign w:val="center"/>
            <w:hideMark/>
          </w:tcPr>
          <w:p w14:paraId="26628DA3"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T2</w:t>
            </w:r>
          </w:p>
        </w:tc>
        <w:tc>
          <w:tcPr>
            <w:tcW w:w="1482" w:type="pct"/>
            <w:tcBorders>
              <w:top w:val="nil"/>
              <w:bottom w:val="nil"/>
            </w:tcBorders>
            <w:shd w:val="clear" w:color="auto" w:fill="auto"/>
            <w:noWrap/>
            <w:vAlign w:val="center"/>
            <w:hideMark/>
          </w:tcPr>
          <w:p w14:paraId="2DE05A4B"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4.95×10</w:t>
            </w:r>
            <w:r w:rsidRPr="00DC6E11">
              <w:rPr>
                <w:rFonts w:ascii="Arial" w:eastAsia="宋体" w:hAnsi="Arial" w:cs="Arial"/>
                <w:color w:val="000000"/>
                <w:kern w:val="0"/>
                <w:szCs w:val="20"/>
                <w:vertAlign w:val="superscript"/>
                <w:lang w:eastAsia="zh-CN"/>
              </w:rPr>
              <w:t xml:space="preserve">7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5.11×10</w:t>
            </w:r>
            <w:r w:rsidRPr="00DC6E11">
              <w:rPr>
                <w:rFonts w:ascii="Arial" w:eastAsia="宋体" w:hAnsi="Arial" w:cs="Arial"/>
                <w:color w:val="000000"/>
                <w:kern w:val="0"/>
                <w:szCs w:val="20"/>
                <w:vertAlign w:val="superscript"/>
                <w:lang w:eastAsia="zh-CN"/>
              </w:rPr>
              <w:t>6</w:t>
            </w:r>
          </w:p>
        </w:tc>
      </w:tr>
      <w:tr w:rsidR="00BF3D1A" w:rsidRPr="00BF3D1A" w14:paraId="6D369BC4" w14:textId="77777777" w:rsidTr="006E7AC2">
        <w:trPr>
          <w:trHeight w:val="397"/>
        </w:trPr>
        <w:tc>
          <w:tcPr>
            <w:tcW w:w="1019" w:type="pct"/>
            <w:tcBorders>
              <w:top w:val="nil"/>
              <w:bottom w:val="nil"/>
            </w:tcBorders>
            <w:shd w:val="clear" w:color="auto" w:fill="auto"/>
            <w:noWrap/>
            <w:vAlign w:val="center"/>
            <w:hideMark/>
          </w:tcPr>
          <w:p w14:paraId="4F74F4F9"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B3</w:t>
            </w:r>
          </w:p>
        </w:tc>
        <w:tc>
          <w:tcPr>
            <w:tcW w:w="1481" w:type="pct"/>
            <w:tcBorders>
              <w:top w:val="nil"/>
              <w:bottom w:val="nil"/>
              <w:right w:val="nil"/>
            </w:tcBorders>
            <w:shd w:val="clear" w:color="auto" w:fill="auto"/>
            <w:noWrap/>
            <w:vAlign w:val="center"/>
            <w:hideMark/>
          </w:tcPr>
          <w:p w14:paraId="54E6C5AE"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3.54×10</w:t>
            </w:r>
            <w:r w:rsidRPr="00DC6E11">
              <w:rPr>
                <w:rFonts w:ascii="Arial" w:eastAsia="宋体" w:hAnsi="Arial" w:cs="Arial"/>
                <w:color w:val="000000"/>
                <w:kern w:val="0"/>
                <w:szCs w:val="20"/>
                <w:vertAlign w:val="superscript"/>
                <w:lang w:eastAsia="zh-CN"/>
              </w:rPr>
              <w:t xml:space="preserve">9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1.06×10</w:t>
            </w:r>
            <w:r w:rsidRPr="00DC6E11">
              <w:rPr>
                <w:rFonts w:ascii="Arial" w:eastAsia="宋体" w:hAnsi="Arial" w:cs="Arial"/>
                <w:color w:val="000000"/>
                <w:kern w:val="0"/>
                <w:szCs w:val="20"/>
                <w:vertAlign w:val="superscript"/>
                <w:lang w:eastAsia="zh-CN"/>
              </w:rPr>
              <w:t>7</w:t>
            </w:r>
          </w:p>
        </w:tc>
        <w:tc>
          <w:tcPr>
            <w:tcW w:w="1018" w:type="pct"/>
            <w:tcBorders>
              <w:top w:val="nil"/>
              <w:left w:val="nil"/>
              <w:bottom w:val="nil"/>
            </w:tcBorders>
            <w:shd w:val="clear" w:color="auto" w:fill="auto"/>
            <w:noWrap/>
            <w:vAlign w:val="center"/>
            <w:hideMark/>
          </w:tcPr>
          <w:p w14:paraId="343A7A28"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T3</w:t>
            </w:r>
          </w:p>
        </w:tc>
        <w:tc>
          <w:tcPr>
            <w:tcW w:w="1482" w:type="pct"/>
            <w:tcBorders>
              <w:top w:val="nil"/>
              <w:bottom w:val="nil"/>
            </w:tcBorders>
            <w:shd w:val="clear" w:color="auto" w:fill="auto"/>
            <w:noWrap/>
            <w:vAlign w:val="center"/>
            <w:hideMark/>
          </w:tcPr>
          <w:p w14:paraId="426D111F"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1.30×10</w:t>
            </w:r>
            <w:r w:rsidRPr="00DC6E11">
              <w:rPr>
                <w:rFonts w:ascii="Arial" w:eastAsia="宋体" w:hAnsi="Arial" w:cs="Arial"/>
                <w:color w:val="000000"/>
                <w:kern w:val="0"/>
                <w:szCs w:val="20"/>
                <w:vertAlign w:val="superscript"/>
                <w:lang w:eastAsia="zh-CN"/>
              </w:rPr>
              <w:t xml:space="preserve">8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8.62×10</w:t>
            </w:r>
            <w:r w:rsidRPr="00DC6E11">
              <w:rPr>
                <w:rFonts w:ascii="Arial" w:eastAsia="宋体" w:hAnsi="Arial" w:cs="Arial"/>
                <w:color w:val="000000"/>
                <w:kern w:val="0"/>
                <w:szCs w:val="20"/>
                <w:vertAlign w:val="superscript"/>
                <w:lang w:eastAsia="zh-CN"/>
              </w:rPr>
              <w:t>6</w:t>
            </w:r>
          </w:p>
        </w:tc>
      </w:tr>
      <w:tr w:rsidR="00BF3D1A" w:rsidRPr="00BF3D1A" w14:paraId="0BF9274A" w14:textId="77777777" w:rsidTr="006E7AC2">
        <w:trPr>
          <w:trHeight w:val="397"/>
        </w:trPr>
        <w:tc>
          <w:tcPr>
            <w:tcW w:w="1019" w:type="pct"/>
            <w:tcBorders>
              <w:top w:val="nil"/>
              <w:bottom w:val="nil"/>
            </w:tcBorders>
            <w:shd w:val="clear" w:color="auto" w:fill="auto"/>
            <w:noWrap/>
            <w:vAlign w:val="center"/>
          </w:tcPr>
          <w:p w14:paraId="63028F4F"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B4</w:t>
            </w:r>
          </w:p>
        </w:tc>
        <w:tc>
          <w:tcPr>
            <w:tcW w:w="1481" w:type="pct"/>
            <w:tcBorders>
              <w:top w:val="nil"/>
              <w:bottom w:val="nil"/>
              <w:right w:val="nil"/>
            </w:tcBorders>
            <w:shd w:val="clear" w:color="auto" w:fill="auto"/>
            <w:noWrap/>
            <w:vAlign w:val="center"/>
          </w:tcPr>
          <w:p w14:paraId="7440B31F"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1.45×10</w:t>
            </w:r>
            <w:r w:rsidRPr="00DC6E11">
              <w:rPr>
                <w:rFonts w:ascii="Arial" w:eastAsia="宋体" w:hAnsi="Arial" w:cs="Arial"/>
                <w:color w:val="000000"/>
                <w:kern w:val="0"/>
                <w:szCs w:val="20"/>
                <w:vertAlign w:val="superscript"/>
                <w:lang w:eastAsia="zh-CN"/>
              </w:rPr>
              <w:t xml:space="preserve">8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3.83×10</w:t>
            </w:r>
            <w:r w:rsidRPr="00DC6E11">
              <w:rPr>
                <w:rFonts w:ascii="Arial" w:eastAsia="宋体" w:hAnsi="Arial" w:cs="Arial"/>
                <w:color w:val="000000"/>
                <w:kern w:val="0"/>
                <w:szCs w:val="20"/>
                <w:vertAlign w:val="superscript"/>
                <w:lang w:eastAsia="zh-CN"/>
              </w:rPr>
              <w:t>7</w:t>
            </w:r>
          </w:p>
        </w:tc>
        <w:tc>
          <w:tcPr>
            <w:tcW w:w="1018" w:type="pct"/>
            <w:tcBorders>
              <w:top w:val="nil"/>
              <w:left w:val="nil"/>
              <w:bottom w:val="nil"/>
            </w:tcBorders>
            <w:shd w:val="clear" w:color="auto" w:fill="auto"/>
            <w:noWrap/>
            <w:vAlign w:val="center"/>
          </w:tcPr>
          <w:p w14:paraId="71249BE7"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T4</w:t>
            </w:r>
          </w:p>
        </w:tc>
        <w:tc>
          <w:tcPr>
            <w:tcW w:w="1482" w:type="pct"/>
            <w:tcBorders>
              <w:top w:val="nil"/>
              <w:bottom w:val="nil"/>
            </w:tcBorders>
            <w:shd w:val="clear" w:color="auto" w:fill="auto"/>
            <w:noWrap/>
            <w:vAlign w:val="center"/>
          </w:tcPr>
          <w:p w14:paraId="247DDFA3"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3.42×10</w:t>
            </w:r>
            <w:r w:rsidRPr="00DC6E11">
              <w:rPr>
                <w:rFonts w:ascii="Arial" w:eastAsia="宋体" w:hAnsi="Arial" w:cs="Arial"/>
                <w:color w:val="000000"/>
                <w:kern w:val="0"/>
                <w:szCs w:val="20"/>
                <w:vertAlign w:val="superscript"/>
                <w:lang w:eastAsia="zh-CN"/>
              </w:rPr>
              <w:t xml:space="preserve">7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5.14×10</w:t>
            </w:r>
            <w:r w:rsidRPr="00DC6E11">
              <w:rPr>
                <w:rFonts w:ascii="Arial" w:eastAsia="宋体" w:hAnsi="Arial" w:cs="Arial"/>
                <w:color w:val="000000"/>
                <w:kern w:val="0"/>
                <w:szCs w:val="20"/>
                <w:vertAlign w:val="superscript"/>
                <w:lang w:eastAsia="zh-CN"/>
              </w:rPr>
              <w:t>6</w:t>
            </w:r>
          </w:p>
        </w:tc>
      </w:tr>
      <w:tr w:rsidR="00BF3D1A" w:rsidRPr="00BF3D1A" w14:paraId="1DFBD124" w14:textId="77777777" w:rsidTr="006E7AC2">
        <w:trPr>
          <w:trHeight w:val="397"/>
        </w:trPr>
        <w:tc>
          <w:tcPr>
            <w:tcW w:w="1019" w:type="pct"/>
            <w:tcBorders>
              <w:top w:val="nil"/>
              <w:bottom w:val="nil"/>
            </w:tcBorders>
            <w:shd w:val="clear" w:color="auto" w:fill="auto"/>
            <w:noWrap/>
            <w:vAlign w:val="center"/>
            <w:hideMark/>
          </w:tcPr>
          <w:p w14:paraId="706508C3"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B5</w:t>
            </w:r>
          </w:p>
        </w:tc>
        <w:tc>
          <w:tcPr>
            <w:tcW w:w="1481" w:type="pct"/>
            <w:tcBorders>
              <w:top w:val="nil"/>
              <w:bottom w:val="nil"/>
              <w:right w:val="nil"/>
            </w:tcBorders>
            <w:shd w:val="clear" w:color="auto" w:fill="auto"/>
            <w:noWrap/>
            <w:vAlign w:val="center"/>
            <w:hideMark/>
          </w:tcPr>
          <w:p w14:paraId="6F0E1A99"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1.87×10</w:t>
            </w:r>
            <w:r w:rsidRPr="00DC6E11">
              <w:rPr>
                <w:rFonts w:ascii="Arial" w:eastAsia="宋体" w:hAnsi="Arial" w:cs="Arial"/>
                <w:color w:val="000000"/>
                <w:kern w:val="0"/>
                <w:szCs w:val="20"/>
                <w:vertAlign w:val="superscript"/>
                <w:lang w:eastAsia="zh-CN"/>
              </w:rPr>
              <w:t xml:space="preserve">9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7.12×10</w:t>
            </w:r>
            <w:r w:rsidRPr="00DC6E11">
              <w:rPr>
                <w:rFonts w:ascii="Arial" w:eastAsia="宋体" w:hAnsi="Arial" w:cs="Arial"/>
                <w:color w:val="000000"/>
                <w:kern w:val="0"/>
                <w:szCs w:val="20"/>
                <w:vertAlign w:val="superscript"/>
                <w:lang w:eastAsia="zh-CN"/>
              </w:rPr>
              <w:t>6</w:t>
            </w:r>
          </w:p>
        </w:tc>
        <w:tc>
          <w:tcPr>
            <w:tcW w:w="1018" w:type="pct"/>
            <w:tcBorders>
              <w:top w:val="nil"/>
              <w:left w:val="nil"/>
              <w:bottom w:val="nil"/>
            </w:tcBorders>
            <w:shd w:val="clear" w:color="auto" w:fill="auto"/>
            <w:noWrap/>
            <w:vAlign w:val="center"/>
            <w:hideMark/>
          </w:tcPr>
          <w:p w14:paraId="0B1F3FDE"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T5</w:t>
            </w:r>
          </w:p>
        </w:tc>
        <w:tc>
          <w:tcPr>
            <w:tcW w:w="1482" w:type="pct"/>
            <w:tcBorders>
              <w:top w:val="nil"/>
              <w:bottom w:val="nil"/>
            </w:tcBorders>
            <w:shd w:val="clear" w:color="auto" w:fill="auto"/>
            <w:noWrap/>
            <w:vAlign w:val="center"/>
            <w:hideMark/>
          </w:tcPr>
          <w:p w14:paraId="48E1EADC"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6.43×10</w:t>
            </w:r>
            <w:r w:rsidRPr="00DC6E11">
              <w:rPr>
                <w:rFonts w:ascii="Arial" w:eastAsia="宋体" w:hAnsi="Arial" w:cs="Arial"/>
                <w:color w:val="000000"/>
                <w:kern w:val="0"/>
                <w:szCs w:val="20"/>
                <w:vertAlign w:val="superscript"/>
                <w:lang w:eastAsia="zh-CN"/>
              </w:rPr>
              <w:t xml:space="preserve">7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6.67×10</w:t>
            </w:r>
            <w:r w:rsidRPr="00DC6E11">
              <w:rPr>
                <w:rFonts w:ascii="Arial" w:eastAsia="宋体" w:hAnsi="Arial" w:cs="Arial"/>
                <w:color w:val="000000"/>
                <w:kern w:val="0"/>
                <w:szCs w:val="20"/>
                <w:vertAlign w:val="superscript"/>
                <w:lang w:eastAsia="zh-CN"/>
              </w:rPr>
              <w:t>6</w:t>
            </w:r>
          </w:p>
        </w:tc>
      </w:tr>
      <w:tr w:rsidR="00BF3D1A" w:rsidRPr="00BF3D1A" w14:paraId="1A910ECF" w14:textId="77777777" w:rsidTr="006E7AC2">
        <w:trPr>
          <w:trHeight w:val="397"/>
        </w:trPr>
        <w:tc>
          <w:tcPr>
            <w:tcW w:w="1019" w:type="pct"/>
            <w:tcBorders>
              <w:top w:val="nil"/>
              <w:bottom w:val="nil"/>
            </w:tcBorders>
            <w:shd w:val="clear" w:color="auto" w:fill="auto"/>
            <w:noWrap/>
            <w:vAlign w:val="center"/>
            <w:hideMark/>
          </w:tcPr>
          <w:p w14:paraId="60931609"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B6</w:t>
            </w:r>
          </w:p>
        </w:tc>
        <w:tc>
          <w:tcPr>
            <w:tcW w:w="1481" w:type="pct"/>
            <w:tcBorders>
              <w:top w:val="nil"/>
              <w:bottom w:val="nil"/>
              <w:right w:val="nil"/>
            </w:tcBorders>
            <w:shd w:val="clear" w:color="auto" w:fill="auto"/>
            <w:noWrap/>
            <w:vAlign w:val="center"/>
            <w:hideMark/>
          </w:tcPr>
          <w:p w14:paraId="05C14DCF"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2.32×10</w:t>
            </w:r>
            <w:r w:rsidRPr="00DC6E11">
              <w:rPr>
                <w:rFonts w:ascii="Arial" w:eastAsia="宋体" w:hAnsi="Arial" w:cs="Arial"/>
                <w:color w:val="000000"/>
                <w:kern w:val="0"/>
                <w:szCs w:val="20"/>
                <w:vertAlign w:val="superscript"/>
                <w:lang w:eastAsia="zh-CN"/>
              </w:rPr>
              <w:t xml:space="preserve">9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1.16×10</w:t>
            </w:r>
            <w:r w:rsidRPr="00DC6E11">
              <w:rPr>
                <w:rFonts w:ascii="Arial" w:eastAsia="宋体" w:hAnsi="Arial" w:cs="Arial"/>
                <w:color w:val="000000"/>
                <w:kern w:val="0"/>
                <w:szCs w:val="20"/>
                <w:vertAlign w:val="superscript"/>
                <w:lang w:eastAsia="zh-CN"/>
              </w:rPr>
              <w:t>6</w:t>
            </w:r>
          </w:p>
        </w:tc>
        <w:tc>
          <w:tcPr>
            <w:tcW w:w="1018" w:type="pct"/>
            <w:tcBorders>
              <w:top w:val="nil"/>
              <w:left w:val="nil"/>
              <w:bottom w:val="nil"/>
            </w:tcBorders>
            <w:shd w:val="clear" w:color="auto" w:fill="auto"/>
            <w:noWrap/>
            <w:vAlign w:val="center"/>
            <w:hideMark/>
          </w:tcPr>
          <w:p w14:paraId="63D2BF4F"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T6</w:t>
            </w:r>
          </w:p>
        </w:tc>
        <w:tc>
          <w:tcPr>
            <w:tcW w:w="1482" w:type="pct"/>
            <w:tcBorders>
              <w:top w:val="nil"/>
              <w:bottom w:val="nil"/>
            </w:tcBorders>
            <w:shd w:val="clear" w:color="auto" w:fill="auto"/>
            <w:noWrap/>
            <w:vAlign w:val="center"/>
            <w:hideMark/>
          </w:tcPr>
          <w:p w14:paraId="270233FC"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1.25×10</w:t>
            </w:r>
            <w:r w:rsidRPr="00DC6E11">
              <w:rPr>
                <w:rFonts w:ascii="Arial" w:eastAsia="宋体" w:hAnsi="Arial" w:cs="Arial"/>
                <w:color w:val="000000"/>
                <w:kern w:val="0"/>
                <w:szCs w:val="20"/>
                <w:vertAlign w:val="superscript"/>
                <w:lang w:eastAsia="zh-CN"/>
              </w:rPr>
              <w:t xml:space="preserve">9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7.05×10</w:t>
            </w:r>
            <w:r w:rsidRPr="00DC6E11">
              <w:rPr>
                <w:rFonts w:ascii="Arial" w:eastAsia="宋体" w:hAnsi="Arial" w:cs="Arial"/>
                <w:color w:val="000000"/>
                <w:kern w:val="0"/>
                <w:szCs w:val="20"/>
                <w:vertAlign w:val="superscript"/>
                <w:lang w:eastAsia="zh-CN"/>
              </w:rPr>
              <w:t>6</w:t>
            </w:r>
          </w:p>
        </w:tc>
      </w:tr>
      <w:tr w:rsidR="00BF3D1A" w:rsidRPr="00BF3D1A" w14:paraId="77B21399" w14:textId="77777777" w:rsidTr="006E7AC2">
        <w:trPr>
          <w:trHeight w:val="397"/>
        </w:trPr>
        <w:tc>
          <w:tcPr>
            <w:tcW w:w="1019" w:type="pct"/>
            <w:tcBorders>
              <w:top w:val="nil"/>
              <w:bottom w:val="nil"/>
            </w:tcBorders>
            <w:shd w:val="clear" w:color="auto" w:fill="auto"/>
            <w:noWrap/>
            <w:vAlign w:val="center"/>
            <w:hideMark/>
          </w:tcPr>
          <w:p w14:paraId="49F1E0E2"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B7</w:t>
            </w:r>
          </w:p>
        </w:tc>
        <w:tc>
          <w:tcPr>
            <w:tcW w:w="1481" w:type="pct"/>
            <w:tcBorders>
              <w:top w:val="nil"/>
              <w:bottom w:val="nil"/>
              <w:right w:val="nil"/>
            </w:tcBorders>
            <w:shd w:val="clear" w:color="auto" w:fill="auto"/>
            <w:noWrap/>
            <w:vAlign w:val="center"/>
            <w:hideMark/>
          </w:tcPr>
          <w:p w14:paraId="5F4D1517"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1.06×10</w:t>
            </w:r>
            <w:r w:rsidRPr="00DC6E11">
              <w:rPr>
                <w:rFonts w:ascii="Arial" w:eastAsia="宋体" w:hAnsi="Arial" w:cs="Arial"/>
                <w:color w:val="000000"/>
                <w:kern w:val="0"/>
                <w:szCs w:val="20"/>
                <w:vertAlign w:val="superscript"/>
                <w:lang w:eastAsia="zh-CN"/>
              </w:rPr>
              <w:t xml:space="preserve">9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9.27×10</w:t>
            </w:r>
            <w:r w:rsidRPr="00DC6E11">
              <w:rPr>
                <w:rFonts w:ascii="Arial" w:eastAsia="宋体" w:hAnsi="Arial" w:cs="Arial"/>
                <w:color w:val="000000"/>
                <w:kern w:val="0"/>
                <w:szCs w:val="20"/>
                <w:vertAlign w:val="superscript"/>
                <w:lang w:eastAsia="zh-CN"/>
              </w:rPr>
              <w:t>6</w:t>
            </w:r>
          </w:p>
        </w:tc>
        <w:tc>
          <w:tcPr>
            <w:tcW w:w="1018" w:type="pct"/>
            <w:tcBorders>
              <w:top w:val="nil"/>
              <w:left w:val="nil"/>
              <w:bottom w:val="nil"/>
            </w:tcBorders>
            <w:shd w:val="clear" w:color="auto" w:fill="auto"/>
            <w:noWrap/>
            <w:vAlign w:val="center"/>
            <w:hideMark/>
          </w:tcPr>
          <w:p w14:paraId="2B2F0F23"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T7</w:t>
            </w:r>
          </w:p>
        </w:tc>
        <w:tc>
          <w:tcPr>
            <w:tcW w:w="1482" w:type="pct"/>
            <w:tcBorders>
              <w:top w:val="nil"/>
              <w:bottom w:val="nil"/>
            </w:tcBorders>
            <w:shd w:val="clear" w:color="auto" w:fill="auto"/>
            <w:noWrap/>
            <w:vAlign w:val="center"/>
            <w:hideMark/>
          </w:tcPr>
          <w:p w14:paraId="47648E40"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4.91×10</w:t>
            </w:r>
            <w:r w:rsidRPr="00DC6E11">
              <w:rPr>
                <w:rFonts w:ascii="Arial" w:eastAsia="宋体" w:hAnsi="Arial" w:cs="Arial"/>
                <w:color w:val="000000"/>
                <w:kern w:val="0"/>
                <w:szCs w:val="20"/>
                <w:vertAlign w:val="superscript"/>
                <w:lang w:eastAsia="zh-CN"/>
              </w:rPr>
              <w:t xml:space="preserve">7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5.45×10</w:t>
            </w:r>
            <w:r w:rsidRPr="00DC6E11">
              <w:rPr>
                <w:rFonts w:ascii="Arial" w:eastAsia="宋体" w:hAnsi="Arial" w:cs="Arial"/>
                <w:color w:val="000000"/>
                <w:kern w:val="0"/>
                <w:szCs w:val="20"/>
                <w:vertAlign w:val="superscript"/>
                <w:lang w:eastAsia="zh-CN"/>
              </w:rPr>
              <w:t>6</w:t>
            </w:r>
          </w:p>
        </w:tc>
      </w:tr>
      <w:tr w:rsidR="00BF3D1A" w:rsidRPr="00BF3D1A" w14:paraId="51055EE0" w14:textId="77777777" w:rsidTr="006E7AC2">
        <w:trPr>
          <w:trHeight w:val="397"/>
        </w:trPr>
        <w:tc>
          <w:tcPr>
            <w:tcW w:w="1019" w:type="pct"/>
            <w:tcBorders>
              <w:top w:val="nil"/>
              <w:bottom w:val="nil"/>
            </w:tcBorders>
            <w:shd w:val="clear" w:color="auto" w:fill="auto"/>
            <w:noWrap/>
            <w:vAlign w:val="center"/>
            <w:hideMark/>
          </w:tcPr>
          <w:p w14:paraId="05A6D96F"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B8</w:t>
            </w:r>
          </w:p>
        </w:tc>
        <w:tc>
          <w:tcPr>
            <w:tcW w:w="1481" w:type="pct"/>
            <w:tcBorders>
              <w:top w:val="nil"/>
              <w:bottom w:val="nil"/>
              <w:right w:val="nil"/>
            </w:tcBorders>
            <w:shd w:val="clear" w:color="auto" w:fill="auto"/>
            <w:noWrap/>
            <w:vAlign w:val="center"/>
            <w:hideMark/>
          </w:tcPr>
          <w:p w14:paraId="6CF02CBF"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2.42×10</w:t>
            </w:r>
            <w:r w:rsidRPr="00DC6E11">
              <w:rPr>
                <w:rFonts w:ascii="Arial" w:eastAsia="宋体" w:hAnsi="Arial" w:cs="Arial"/>
                <w:color w:val="000000"/>
                <w:kern w:val="0"/>
                <w:szCs w:val="20"/>
                <w:vertAlign w:val="superscript"/>
                <w:lang w:eastAsia="zh-CN"/>
              </w:rPr>
              <w:t xml:space="preserve">9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4.10×10</w:t>
            </w:r>
            <w:r w:rsidRPr="00DC6E11">
              <w:rPr>
                <w:rFonts w:ascii="Arial" w:eastAsia="宋体" w:hAnsi="Arial" w:cs="Arial"/>
                <w:color w:val="000000"/>
                <w:kern w:val="0"/>
                <w:szCs w:val="20"/>
                <w:vertAlign w:val="superscript"/>
                <w:lang w:eastAsia="zh-CN"/>
              </w:rPr>
              <w:t>6</w:t>
            </w:r>
          </w:p>
        </w:tc>
        <w:tc>
          <w:tcPr>
            <w:tcW w:w="1018" w:type="pct"/>
            <w:tcBorders>
              <w:top w:val="nil"/>
              <w:left w:val="nil"/>
              <w:bottom w:val="nil"/>
            </w:tcBorders>
            <w:shd w:val="clear" w:color="auto" w:fill="auto"/>
            <w:noWrap/>
            <w:vAlign w:val="center"/>
            <w:hideMark/>
          </w:tcPr>
          <w:p w14:paraId="54F188C8"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T8</w:t>
            </w:r>
          </w:p>
        </w:tc>
        <w:tc>
          <w:tcPr>
            <w:tcW w:w="1482" w:type="pct"/>
            <w:tcBorders>
              <w:top w:val="nil"/>
              <w:bottom w:val="nil"/>
            </w:tcBorders>
            <w:shd w:val="clear" w:color="auto" w:fill="auto"/>
            <w:noWrap/>
            <w:vAlign w:val="center"/>
            <w:hideMark/>
          </w:tcPr>
          <w:p w14:paraId="511941FD"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4.09×10</w:t>
            </w:r>
            <w:r w:rsidRPr="00DC6E11">
              <w:rPr>
                <w:rFonts w:ascii="Arial" w:eastAsia="宋体" w:hAnsi="Arial" w:cs="Arial"/>
                <w:color w:val="000000"/>
                <w:kern w:val="0"/>
                <w:szCs w:val="20"/>
                <w:vertAlign w:val="superscript"/>
                <w:lang w:eastAsia="zh-CN"/>
              </w:rPr>
              <w:t xml:space="preserve">7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5.65×10</w:t>
            </w:r>
            <w:r w:rsidRPr="00DC6E11">
              <w:rPr>
                <w:rFonts w:ascii="Arial" w:eastAsia="宋体" w:hAnsi="Arial" w:cs="Arial"/>
                <w:color w:val="000000"/>
                <w:kern w:val="0"/>
                <w:szCs w:val="20"/>
                <w:vertAlign w:val="superscript"/>
                <w:lang w:eastAsia="zh-CN"/>
              </w:rPr>
              <w:t>6</w:t>
            </w:r>
          </w:p>
        </w:tc>
      </w:tr>
      <w:tr w:rsidR="00BF3D1A" w:rsidRPr="00BF3D1A" w14:paraId="42E6FE18" w14:textId="77777777" w:rsidTr="006E7AC2">
        <w:trPr>
          <w:trHeight w:val="397"/>
        </w:trPr>
        <w:tc>
          <w:tcPr>
            <w:tcW w:w="1019" w:type="pct"/>
            <w:tcBorders>
              <w:top w:val="nil"/>
              <w:bottom w:val="nil"/>
            </w:tcBorders>
            <w:shd w:val="clear" w:color="auto" w:fill="auto"/>
            <w:noWrap/>
            <w:vAlign w:val="center"/>
          </w:tcPr>
          <w:p w14:paraId="56159AA7"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B9</w:t>
            </w:r>
          </w:p>
        </w:tc>
        <w:tc>
          <w:tcPr>
            <w:tcW w:w="1481" w:type="pct"/>
            <w:tcBorders>
              <w:top w:val="nil"/>
              <w:bottom w:val="nil"/>
              <w:right w:val="nil"/>
            </w:tcBorders>
            <w:shd w:val="clear" w:color="auto" w:fill="auto"/>
            <w:noWrap/>
            <w:vAlign w:val="center"/>
          </w:tcPr>
          <w:p w14:paraId="15DAEC5C"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5.94×10</w:t>
            </w:r>
            <w:r w:rsidRPr="00DC6E11">
              <w:rPr>
                <w:rFonts w:ascii="Arial" w:eastAsia="宋体" w:hAnsi="Arial" w:cs="Arial"/>
                <w:color w:val="000000"/>
                <w:kern w:val="0"/>
                <w:szCs w:val="20"/>
                <w:vertAlign w:val="superscript"/>
                <w:lang w:eastAsia="zh-CN"/>
              </w:rPr>
              <w:t xml:space="preserve">7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2.40×10</w:t>
            </w:r>
            <w:r w:rsidRPr="00DC6E11">
              <w:rPr>
                <w:rFonts w:ascii="Arial" w:eastAsia="宋体" w:hAnsi="Arial" w:cs="Arial"/>
                <w:color w:val="000000"/>
                <w:kern w:val="0"/>
                <w:szCs w:val="20"/>
                <w:vertAlign w:val="superscript"/>
                <w:lang w:eastAsia="zh-CN"/>
              </w:rPr>
              <w:t>6</w:t>
            </w:r>
          </w:p>
        </w:tc>
        <w:tc>
          <w:tcPr>
            <w:tcW w:w="1018" w:type="pct"/>
            <w:tcBorders>
              <w:top w:val="nil"/>
              <w:left w:val="nil"/>
              <w:bottom w:val="nil"/>
            </w:tcBorders>
            <w:shd w:val="clear" w:color="auto" w:fill="auto"/>
            <w:noWrap/>
            <w:vAlign w:val="center"/>
          </w:tcPr>
          <w:p w14:paraId="0AAA4A49"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T9</w:t>
            </w:r>
          </w:p>
        </w:tc>
        <w:tc>
          <w:tcPr>
            <w:tcW w:w="1482" w:type="pct"/>
            <w:tcBorders>
              <w:top w:val="nil"/>
              <w:bottom w:val="nil"/>
            </w:tcBorders>
            <w:shd w:val="clear" w:color="auto" w:fill="auto"/>
            <w:noWrap/>
            <w:vAlign w:val="center"/>
          </w:tcPr>
          <w:p w14:paraId="41F08339"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3.73×10</w:t>
            </w:r>
            <w:r w:rsidRPr="00DC6E11">
              <w:rPr>
                <w:rFonts w:ascii="Arial" w:eastAsia="宋体" w:hAnsi="Arial" w:cs="Arial"/>
                <w:color w:val="000000"/>
                <w:kern w:val="0"/>
                <w:szCs w:val="20"/>
                <w:vertAlign w:val="superscript"/>
                <w:lang w:eastAsia="zh-CN"/>
              </w:rPr>
              <w:t xml:space="preserve">7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1.21×10</w:t>
            </w:r>
            <w:r w:rsidRPr="00DC6E11">
              <w:rPr>
                <w:rFonts w:ascii="Arial" w:eastAsia="宋体" w:hAnsi="Arial" w:cs="Arial"/>
                <w:color w:val="000000"/>
                <w:kern w:val="0"/>
                <w:szCs w:val="20"/>
                <w:vertAlign w:val="superscript"/>
                <w:lang w:eastAsia="zh-CN"/>
              </w:rPr>
              <w:t>7</w:t>
            </w:r>
          </w:p>
        </w:tc>
      </w:tr>
      <w:tr w:rsidR="00BF3D1A" w:rsidRPr="00BF3D1A" w14:paraId="10B04841" w14:textId="77777777" w:rsidTr="006E7AC2">
        <w:trPr>
          <w:trHeight w:val="397"/>
        </w:trPr>
        <w:tc>
          <w:tcPr>
            <w:tcW w:w="1019" w:type="pct"/>
            <w:tcBorders>
              <w:top w:val="nil"/>
              <w:bottom w:val="single" w:sz="8" w:space="0" w:color="auto"/>
            </w:tcBorders>
            <w:shd w:val="clear" w:color="auto" w:fill="auto"/>
            <w:noWrap/>
            <w:vAlign w:val="center"/>
          </w:tcPr>
          <w:p w14:paraId="32AEB723"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B10</w:t>
            </w:r>
          </w:p>
        </w:tc>
        <w:tc>
          <w:tcPr>
            <w:tcW w:w="1481" w:type="pct"/>
            <w:tcBorders>
              <w:top w:val="nil"/>
              <w:bottom w:val="single" w:sz="8" w:space="0" w:color="auto"/>
              <w:right w:val="nil"/>
            </w:tcBorders>
            <w:shd w:val="clear" w:color="auto" w:fill="auto"/>
            <w:noWrap/>
            <w:vAlign w:val="center"/>
          </w:tcPr>
          <w:p w14:paraId="73B47A13"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1.18×10</w:t>
            </w:r>
            <w:r w:rsidRPr="00DC6E11">
              <w:rPr>
                <w:rFonts w:ascii="Arial" w:eastAsia="宋体" w:hAnsi="Arial" w:cs="Arial"/>
                <w:color w:val="000000"/>
                <w:kern w:val="0"/>
                <w:szCs w:val="20"/>
                <w:vertAlign w:val="superscript"/>
                <w:lang w:eastAsia="zh-CN"/>
              </w:rPr>
              <w:t xml:space="preserve">9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1.08×10</w:t>
            </w:r>
            <w:r w:rsidRPr="00DC6E11">
              <w:rPr>
                <w:rFonts w:ascii="Arial" w:eastAsia="宋体" w:hAnsi="Arial" w:cs="Arial"/>
                <w:color w:val="000000"/>
                <w:kern w:val="0"/>
                <w:szCs w:val="20"/>
                <w:vertAlign w:val="superscript"/>
                <w:lang w:eastAsia="zh-CN"/>
              </w:rPr>
              <w:t>7</w:t>
            </w:r>
          </w:p>
        </w:tc>
        <w:tc>
          <w:tcPr>
            <w:tcW w:w="1018" w:type="pct"/>
            <w:tcBorders>
              <w:top w:val="nil"/>
              <w:left w:val="nil"/>
              <w:bottom w:val="single" w:sz="8" w:space="0" w:color="auto"/>
            </w:tcBorders>
            <w:shd w:val="clear" w:color="auto" w:fill="auto"/>
            <w:noWrap/>
            <w:vAlign w:val="center"/>
          </w:tcPr>
          <w:p w14:paraId="6DBC2C3A"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T10</w:t>
            </w:r>
          </w:p>
        </w:tc>
        <w:tc>
          <w:tcPr>
            <w:tcW w:w="1482" w:type="pct"/>
            <w:tcBorders>
              <w:top w:val="nil"/>
              <w:bottom w:val="single" w:sz="8" w:space="0" w:color="auto"/>
            </w:tcBorders>
            <w:shd w:val="clear" w:color="auto" w:fill="auto"/>
            <w:noWrap/>
            <w:vAlign w:val="center"/>
          </w:tcPr>
          <w:p w14:paraId="66F99AB0" w14:textId="77777777" w:rsidR="00BF3D1A" w:rsidRPr="00DC6E11" w:rsidRDefault="00BF3D1A" w:rsidP="00AF2E89">
            <w:pPr>
              <w:spacing w:line="276" w:lineRule="auto"/>
              <w:jc w:val="center"/>
              <w:rPr>
                <w:rFonts w:ascii="Arial" w:eastAsia="宋体" w:hAnsi="Arial" w:cs="Arial"/>
                <w:color w:val="000000"/>
                <w:kern w:val="0"/>
                <w:szCs w:val="20"/>
                <w:lang w:eastAsia="zh-CN"/>
              </w:rPr>
            </w:pPr>
            <w:r w:rsidRPr="00DC6E11">
              <w:rPr>
                <w:rFonts w:ascii="Arial" w:eastAsia="宋体" w:hAnsi="Arial" w:cs="Arial"/>
                <w:color w:val="000000"/>
                <w:kern w:val="0"/>
                <w:szCs w:val="20"/>
                <w:lang w:eastAsia="zh-CN"/>
              </w:rPr>
              <w:t>3.54×10</w:t>
            </w:r>
            <w:r w:rsidRPr="00DC6E11">
              <w:rPr>
                <w:rFonts w:ascii="Arial" w:eastAsia="宋体" w:hAnsi="Arial" w:cs="Arial"/>
                <w:color w:val="000000"/>
                <w:kern w:val="0"/>
                <w:szCs w:val="20"/>
                <w:vertAlign w:val="superscript"/>
                <w:lang w:eastAsia="zh-CN"/>
              </w:rPr>
              <w:t xml:space="preserve">7 </w:t>
            </w:r>
            <w:r w:rsidRPr="00DC6E11">
              <w:rPr>
                <w:rFonts w:ascii="Arial" w:eastAsia="宋体" w:hAnsi="Arial" w:cs="Arial"/>
                <w:szCs w:val="20"/>
              </w:rPr>
              <w:t xml:space="preserve">± </w:t>
            </w:r>
            <w:r w:rsidRPr="00DC6E11">
              <w:rPr>
                <w:rFonts w:ascii="Arial" w:eastAsia="宋体" w:hAnsi="Arial" w:cs="Arial"/>
                <w:color w:val="000000"/>
                <w:kern w:val="0"/>
                <w:szCs w:val="20"/>
                <w:lang w:eastAsia="zh-CN"/>
              </w:rPr>
              <w:t>5.17×10</w:t>
            </w:r>
            <w:r w:rsidRPr="00DC6E11">
              <w:rPr>
                <w:rFonts w:ascii="Arial" w:eastAsia="宋体" w:hAnsi="Arial" w:cs="Arial"/>
                <w:color w:val="000000"/>
                <w:kern w:val="0"/>
                <w:szCs w:val="20"/>
                <w:vertAlign w:val="superscript"/>
                <w:lang w:eastAsia="zh-CN"/>
              </w:rPr>
              <w:t>6</w:t>
            </w:r>
          </w:p>
        </w:tc>
      </w:tr>
    </w:tbl>
    <w:p w14:paraId="3C517C6B" w14:textId="77777777" w:rsidR="00DC6E11" w:rsidRDefault="00DC6E11" w:rsidP="00BF3D1A">
      <w:pPr>
        <w:adjustRightInd w:val="0"/>
        <w:snapToGrid w:val="0"/>
        <w:spacing w:line="360" w:lineRule="auto"/>
        <w:jc w:val="center"/>
        <w:rPr>
          <w:rFonts w:ascii="Arial" w:eastAsia="宋体" w:hAnsi="Arial" w:cs="Arial"/>
          <w:kern w:val="1"/>
          <w:sz w:val="24"/>
          <w:szCs w:val="24"/>
          <w:lang w:eastAsia="zh-CN" w:bidi="en-US"/>
        </w:rPr>
      </w:pPr>
    </w:p>
    <w:p w14:paraId="3D770593" w14:textId="77777777" w:rsidR="00BF3D1A" w:rsidRPr="00BF3D1A" w:rsidRDefault="00BF3D1A" w:rsidP="00DC6E11">
      <w:pPr>
        <w:adjustRightInd w:val="0"/>
        <w:snapToGrid w:val="0"/>
        <w:spacing w:line="360" w:lineRule="auto"/>
        <w:ind w:leftChars="200" w:left="400"/>
        <w:rPr>
          <w:rFonts w:ascii="Arial" w:eastAsia="宋体" w:hAnsi="Arial" w:cs="Arial"/>
          <w:kern w:val="1"/>
          <w:sz w:val="24"/>
          <w:szCs w:val="24"/>
          <w:lang w:eastAsia="zh-CN" w:bidi="en-US"/>
        </w:rPr>
      </w:pPr>
      <w:r w:rsidRPr="00BF3D1A">
        <w:rPr>
          <w:rFonts w:ascii="Arial" w:eastAsia="宋体" w:hAnsi="Arial" w:cs="Arial"/>
          <w:noProof/>
          <w:sz w:val="24"/>
          <w:szCs w:val="24"/>
          <w:lang w:eastAsia="zh-CN"/>
        </w:rPr>
        <w:lastRenderedPageBreak/>
        <w:drawing>
          <wp:inline distT="0" distB="0" distL="0" distR="0" wp14:anchorId="3A055282" wp14:editId="793B10AD">
            <wp:extent cx="2957196" cy="23112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3117" t="6746" r="11754" b="6313"/>
                    <a:stretch/>
                  </pic:blipFill>
                  <pic:spPr bwMode="auto">
                    <a:xfrm>
                      <a:off x="0" y="0"/>
                      <a:ext cx="2963346" cy="2316051"/>
                    </a:xfrm>
                    <a:prstGeom prst="rect">
                      <a:avLst/>
                    </a:prstGeom>
                    <a:noFill/>
                    <a:ln>
                      <a:noFill/>
                    </a:ln>
                    <a:extLst>
                      <a:ext uri="{53640926-AAD7-44D8-BBD7-CCE9431645EC}">
                        <a14:shadowObscured xmlns:a14="http://schemas.microsoft.com/office/drawing/2010/main"/>
                      </a:ext>
                    </a:extLst>
                  </pic:spPr>
                </pic:pic>
              </a:graphicData>
            </a:graphic>
          </wp:inline>
        </w:drawing>
      </w:r>
    </w:p>
    <w:p w14:paraId="1A1D9B8A" w14:textId="635D6DCD" w:rsidR="00BF3D1A" w:rsidRPr="0088071D" w:rsidRDefault="00BF3D1A" w:rsidP="00DC6E11">
      <w:pPr>
        <w:adjustRightInd w:val="0"/>
        <w:snapToGrid w:val="0"/>
        <w:spacing w:line="360" w:lineRule="auto"/>
        <w:ind w:leftChars="200" w:left="400"/>
        <w:rPr>
          <w:rFonts w:ascii="Arial" w:eastAsia="宋体" w:hAnsi="Arial" w:cs="Arial"/>
          <w:kern w:val="1"/>
          <w:sz w:val="24"/>
          <w:szCs w:val="24"/>
          <w:lang w:eastAsia="zh-CN"/>
        </w:rPr>
      </w:pPr>
      <w:r w:rsidRPr="00DC6E11">
        <w:rPr>
          <w:rFonts w:ascii="Arial" w:eastAsia="宋体" w:hAnsi="Arial" w:cs="Arial"/>
          <w:b/>
          <w:kern w:val="1"/>
          <w:sz w:val="24"/>
          <w:szCs w:val="24"/>
          <w:lang w:eastAsia="zh-CN"/>
        </w:rPr>
        <w:t>图</w:t>
      </w:r>
      <w:r w:rsidRPr="00DC6E11">
        <w:rPr>
          <w:rFonts w:ascii="Arial" w:eastAsia="宋体" w:hAnsi="Arial" w:cs="Arial"/>
          <w:b/>
          <w:kern w:val="1"/>
          <w:sz w:val="24"/>
          <w:szCs w:val="24"/>
          <w:lang w:eastAsia="zh-CN"/>
        </w:rPr>
        <w:t>4</w:t>
      </w:r>
      <w:r w:rsidR="00DC6E11" w:rsidRPr="00DC6E11">
        <w:rPr>
          <w:rFonts w:ascii="Arial" w:eastAsia="宋体" w:hAnsi="Arial" w:cs="Arial"/>
          <w:b/>
          <w:kern w:val="1"/>
          <w:sz w:val="24"/>
          <w:szCs w:val="24"/>
          <w:lang w:eastAsia="zh-CN"/>
        </w:rPr>
        <w:t xml:space="preserve">. </w:t>
      </w:r>
      <w:r w:rsidRPr="00DC6E11">
        <w:rPr>
          <w:rFonts w:ascii="Arial" w:eastAsia="宋体" w:hAnsi="Arial" w:cs="Arial"/>
          <w:b/>
          <w:kern w:val="1"/>
          <w:sz w:val="24"/>
          <w:szCs w:val="24"/>
          <w:lang w:eastAsia="zh-CN"/>
        </w:rPr>
        <w:t>北京与西藏地区土壤细菌总量比较</w:t>
      </w:r>
      <w:r w:rsidRPr="00DC6E11">
        <w:rPr>
          <w:rFonts w:ascii="Arial" w:eastAsia="宋体" w:hAnsi="Arial" w:cs="Arial"/>
          <w:b/>
          <w:kern w:val="1"/>
          <w:sz w:val="24"/>
          <w:szCs w:val="24"/>
          <w:lang w:eastAsia="zh-CN"/>
        </w:rPr>
        <w:t xml:space="preserve"> </w:t>
      </w:r>
      <w:r w:rsidRPr="0088071D">
        <w:rPr>
          <w:rFonts w:ascii="Arial" w:eastAsia="宋体" w:hAnsi="Arial" w:cs="Arial"/>
          <w:kern w:val="1"/>
          <w:sz w:val="24"/>
          <w:szCs w:val="24"/>
          <w:lang w:eastAsia="zh-CN"/>
        </w:rPr>
        <w:t xml:space="preserve">(**: </w:t>
      </w:r>
      <w:r w:rsidRPr="0088071D">
        <w:rPr>
          <w:rFonts w:ascii="Arial" w:eastAsia="宋体" w:hAnsi="Arial" w:cs="Arial"/>
          <w:i/>
          <w:iCs/>
          <w:kern w:val="1"/>
          <w:sz w:val="24"/>
          <w:szCs w:val="24"/>
          <w:lang w:eastAsia="zh-CN"/>
        </w:rPr>
        <w:t xml:space="preserve">P </w:t>
      </w:r>
      <w:r w:rsidRPr="0088071D">
        <w:rPr>
          <w:rFonts w:ascii="Arial" w:eastAsia="宋体" w:hAnsi="Arial" w:cs="Arial"/>
          <w:kern w:val="1"/>
          <w:sz w:val="24"/>
          <w:szCs w:val="24"/>
          <w:lang w:eastAsia="zh-CN"/>
        </w:rPr>
        <w:t>&lt; 0.01)</w:t>
      </w:r>
    </w:p>
    <w:p w14:paraId="7CE4CD61" w14:textId="77777777" w:rsidR="00BF3D1A" w:rsidRPr="00BF3D1A" w:rsidRDefault="00BF3D1A" w:rsidP="00BF3D1A">
      <w:pPr>
        <w:adjustRightInd w:val="0"/>
        <w:snapToGrid w:val="0"/>
        <w:spacing w:line="360" w:lineRule="auto"/>
        <w:jc w:val="center"/>
        <w:rPr>
          <w:rFonts w:ascii="Arial" w:eastAsia="宋体" w:hAnsi="Arial" w:cs="Arial"/>
          <w:kern w:val="1"/>
          <w:sz w:val="24"/>
          <w:szCs w:val="24"/>
          <w:lang w:eastAsia="zh-CN" w:bidi="en-US"/>
        </w:rPr>
      </w:pPr>
    </w:p>
    <w:p w14:paraId="70A7F0AE" w14:textId="4F7947E0" w:rsidR="00BF3D1A" w:rsidRPr="00C42B30" w:rsidRDefault="00BF3D1A" w:rsidP="00BF3D1A">
      <w:pPr>
        <w:adjustRightInd w:val="0"/>
        <w:snapToGrid w:val="0"/>
        <w:spacing w:line="360" w:lineRule="auto"/>
        <w:ind w:firstLineChars="200" w:firstLine="480"/>
        <w:jc w:val="both"/>
        <w:rPr>
          <w:rFonts w:ascii="Arial" w:eastAsia="宋体" w:hAnsi="Arial" w:cs="Arial"/>
          <w:sz w:val="24"/>
          <w:szCs w:val="24"/>
          <w:lang w:eastAsia="zh-CN"/>
        </w:rPr>
      </w:pPr>
      <w:r w:rsidRPr="00BF3D1A">
        <w:rPr>
          <w:rFonts w:ascii="Arial" w:eastAsia="宋体" w:hAnsi="Arial" w:cs="Arial"/>
          <w:sz w:val="24"/>
          <w:szCs w:val="24"/>
          <w:lang w:eastAsia="zh-CN" w:bidi="en-US"/>
        </w:rPr>
        <w:t>通过对</w:t>
      </w:r>
      <w:r w:rsidRPr="00C42B30">
        <w:rPr>
          <w:rFonts w:ascii="Arial" w:eastAsia="宋体" w:hAnsi="Arial" w:cs="Arial"/>
          <w:sz w:val="24"/>
          <w:szCs w:val="24"/>
          <w:lang w:eastAsia="zh-CN" w:bidi="en-US"/>
        </w:rPr>
        <w:t>不同定量方法进行比较，一些研究者认为</w:t>
      </w:r>
      <w:r w:rsidRPr="00C42B30">
        <w:rPr>
          <w:rFonts w:ascii="Arial" w:eastAsia="宋体" w:hAnsi="Arial" w:cs="Arial"/>
          <w:sz w:val="24"/>
          <w:szCs w:val="24"/>
          <w:lang w:eastAsia="zh-CN" w:bidi="en-US"/>
        </w:rPr>
        <w:t>FCM</w:t>
      </w:r>
      <w:r w:rsidRPr="00C42B30">
        <w:rPr>
          <w:rFonts w:ascii="Arial" w:eastAsia="宋体" w:hAnsi="Arial" w:cs="Arial"/>
          <w:sz w:val="24"/>
          <w:szCs w:val="24"/>
          <w:lang w:eastAsia="zh-CN" w:bidi="en-US"/>
        </w:rPr>
        <w:t>分析是一种稳定且颇具潜力的单细胞计数技术，适用于不同环境，如饮用水系统</w:t>
      </w:r>
      <w:r w:rsidR="009C0C93" w:rsidRPr="00C42B30">
        <w:rPr>
          <w:rFonts w:ascii="Arial" w:eastAsia="宋体" w:hAnsi="Arial" w:cs="Arial"/>
          <w:sz w:val="24"/>
          <w:szCs w:val="24"/>
          <w:lang w:eastAsia="zh-CN" w:bidi="en-US"/>
        </w:rPr>
        <w:t xml:space="preserve"> </w:t>
      </w:r>
      <w:r w:rsidR="009C0C93" w:rsidRPr="00C42B30">
        <w:rPr>
          <w:rFonts w:ascii="Arial" w:eastAsia="宋体" w:hAnsi="Arial" w:cs="Arial" w:hint="eastAsia"/>
          <w:kern w:val="1"/>
          <w:sz w:val="24"/>
          <w:szCs w:val="24"/>
          <w:lang w:eastAsia="zh-CN"/>
        </w:rPr>
        <w:t>(</w:t>
      </w:r>
      <w:proofErr w:type="spellStart"/>
      <w:r w:rsidR="009C0C93" w:rsidRPr="00C42B30">
        <w:rPr>
          <w:rFonts w:ascii="Arial" w:eastAsia="宋体" w:hAnsi="Arial" w:cs="Arial"/>
          <w:sz w:val="24"/>
          <w:szCs w:val="24"/>
          <w:lang w:eastAsia="zh-CN"/>
        </w:rPr>
        <w:t>Hammes</w:t>
      </w:r>
      <w:proofErr w:type="spellEnd"/>
      <w:r w:rsidR="009C0C93" w:rsidRPr="00C42B30">
        <w:rPr>
          <w:rFonts w:ascii="Arial" w:eastAsia="宋体" w:hAnsi="Arial" w:cs="Arial"/>
          <w:sz w:val="24"/>
          <w:szCs w:val="24"/>
          <w:lang w:eastAsia="zh-CN"/>
        </w:rPr>
        <w:t>等</w:t>
      </w:r>
      <w:r w:rsidR="009C0C93" w:rsidRPr="00C42B30">
        <w:rPr>
          <w:rFonts w:ascii="Arial" w:eastAsia="宋体" w:hAnsi="Arial" w:cs="Arial" w:hint="eastAsia"/>
          <w:sz w:val="24"/>
          <w:szCs w:val="24"/>
          <w:lang w:eastAsia="zh-CN"/>
        </w:rPr>
        <w:t>，</w:t>
      </w:r>
      <w:r w:rsidR="009C0C93" w:rsidRPr="00C42B30">
        <w:rPr>
          <w:rFonts w:ascii="Arial" w:eastAsia="宋体" w:hAnsi="Arial" w:cs="Arial" w:hint="eastAsia"/>
          <w:sz w:val="24"/>
          <w:szCs w:val="24"/>
          <w:lang w:eastAsia="zh-CN"/>
        </w:rPr>
        <w:t>2</w:t>
      </w:r>
      <w:r w:rsidR="009C0C93" w:rsidRPr="00C42B30">
        <w:rPr>
          <w:rFonts w:ascii="Arial" w:eastAsia="宋体" w:hAnsi="Arial" w:cs="Arial"/>
          <w:sz w:val="24"/>
          <w:szCs w:val="24"/>
          <w:lang w:eastAsia="zh-CN"/>
        </w:rPr>
        <w:t>008</w:t>
      </w:r>
      <w:r w:rsidR="009C0C93" w:rsidRPr="00C42B30">
        <w:rPr>
          <w:rFonts w:ascii="Arial" w:eastAsia="宋体" w:hAnsi="Arial" w:cs="Arial" w:hint="eastAsia"/>
          <w:sz w:val="24"/>
          <w:szCs w:val="24"/>
          <w:lang w:eastAsia="zh-CN"/>
        </w:rPr>
        <w:t>；</w:t>
      </w:r>
      <w:proofErr w:type="spellStart"/>
      <w:r w:rsidR="009C0C93" w:rsidRPr="00C42B30">
        <w:rPr>
          <w:rFonts w:ascii="Arial" w:eastAsia="宋体" w:hAnsi="Arial" w:cs="Arial"/>
          <w:sz w:val="24"/>
          <w:szCs w:val="24"/>
          <w:lang w:eastAsia="zh-CN"/>
        </w:rPr>
        <w:t>Prest</w:t>
      </w:r>
      <w:proofErr w:type="spellEnd"/>
      <w:r w:rsidR="009C0C93" w:rsidRPr="00C42B30">
        <w:rPr>
          <w:rFonts w:ascii="Arial" w:eastAsia="宋体" w:hAnsi="Arial" w:cs="Arial"/>
          <w:sz w:val="24"/>
          <w:szCs w:val="24"/>
          <w:lang w:eastAsia="zh-CN"/>
        </w:rPr>
        <w:t>等</w:t>
      </w:r>
      <w:r w:rsidR="009C0C93" w:rsidRPr="00C42B30">
        <w:rPr>
          <w:rFonts w:ascii="Arial" w:eastAsia="宋体" w:hAnsi="Arial" w:cs="Arial" w:hint="eastAsia"/>
          <w:sz w:val="24"/>
          <w:szCs w:val="24"/>
          <w:lang w:eastAsia="zh-CN"/>
        </w:rPr>
        <w:t>，</w:t>
      </w:r>
      <w:r w:rsidR="009C0C93" w:rsidRPr="00C42B30">
        <w:rPr>
          <w:rFonts w:ascii="Arial" w:eastAsia="宋体" w:hAnsi="Arial" w:cs="Arial" w:hint="eastAsia"/>
          <w:sz w:val="24"/>
          <w:szCs w:val="24"/>
          <w:lang w:eastAsia="zh-CN"/>
        </w:rPr>
        <w:t>2</w:t>
      </w:r>
      <w:r w:rsidR="009C0C93" w:rsidRPr="00C42B30">
        <w:rPr>
          <w:rFonts w:ascii="Arial" w:eastAsia="宋体" w:hAnsi="Arial" w:cs="Arial"/>
          <w:sz w:val="24"/>
          <w:szCs w:val="24"/>
          <w:lang w:eastAsia="zh-CN"/>
        </w:rPr>
        <w:t>013</w:t>
      </w:r>
      <w:r w:rsidR="00AE01F6" w:rsidRPr="00C42B30">
        <w:rPr>
          <w:rFonts w:ascii="Arial" w:eastAsia="宋体" w:hAnsi="Arial" w:cs="Arial"/>
          <w:sz w:val="24"/>
          <w:szCs w:val="24"/>
          <w:lang w:eastAsia="zh-CN"/>
        </w:rPr>
        <w:t>; Safford</w:t>
      </w:r>
      <w:r w:rsidR="00AE01F6" w:rsidRPr="00C42B30">
        <w:rPr>
          <w:rFonts w:ascii="Arial" w:eastAsia="宋体" w:hAnsi="Arial" w:cs="Arial" w:hint="eastAsia"/>
          <w:sz w:val="24"/>
          <w:szCs w:val="24"/>
          <w:lang w:eastAsia="zh-CN"/>
        </w:rPr>
        <w:t>等，</w:t>
      </w:r>
      <w:r w:rsidR="00AE01F6" w:rsidRPr="00C42B30">
        <w:rPr>
          <w:rFonts w:ascii="Arial" w:eastAsia="宋体" w:hAnsi="Arial" w:cs="Arial" w:hint="eastAsia"/>
          <w:sz w:val="24"/>
          <w:szCs w:val="24"/>
          <w:lang w:eastAsia="zh-CN"/>
        </w:rPr>
        <w:t>2</w:t>
      </w:r>
      <w:r w:rsidR="00AE01F6" w:rsidRPr="00C42B30">
        <w:rPr>
          <w:rFonts w:ascii="Arial" w:eastAsia="宋体" w:hAnsi="Arial" w:cs="Arial"/>
          <w:sz w:val="24"/>
          <w:szCs w:val="24"/>
          <w:lang w:eastAsia="zh-CN"/>
        </w:rPr>
        <w:t>019</w:t>
      </w:r>
      <w:r w:rsidR="009C0C93" w:rsidRPr="00C42B30">
        <w:rPr>
          <w:rFonts w:ascii="Arial" w:eastAsia="宋体" w:hAnsi="Arial" w:cs="Arial"/>
          <w:kern w:val="1"/>
          <w:sz w:val="24"/>
          <w:szCs w:val="24"/>
          <w:lang w:eastAsia="zh-CN"/>
        </w:rPr>
        <w:t>)</w:t>
      </w:r>
      <w:r w:rsidRPr="00C42B30">
        <w:rPr>
          <w:rFonts w:ascii="Arial" w:eastAsia="宋体" w:hAnsi="Arial" w:cs="Arial"/>
          <w:sz w:val="24"/>
          <w:szCs w:val="24"/>
          <w:lang w:eastAsia="zh-CN" w:bidi="en-US"/>
        </w:rPr>
        <w:t>、冷却水系统</w:t>
      </w:r>
      <w:r w:rsidR="009C0C93" w:rsidRPr="00C42B30">
        <w:rPr>
          <w:rFonts w:ascii="Arial" w:eastAsia="宋体" w:hAnsi="Arial" w:cs="Arial"/>
          <w:sz w:val="24"/>
          <w:szCs w:val="24"/>
          <w:vertAlign w:val="superscript"/>
          <w:lang w:eastAsia="zh-CN" w:bidi="en-US"/>
        </w:rPr>
        <w:t xml:space="preserve"> </w:t>
      </w:r>
      <w:r w:rsidR="009C0C93" w:rsidRPr="00C42B30">
        <w:rPr>
          <w:rFonts w:ascii="Arial" w:eastAsia="宋体" w:hAnsi="Arial" w:cs="Arial" w:hint="eastAsia"/>
          <w:kern w:val="1"/>
          <w:sz w:val="24"/>
          <w:szCs w:val="24"/>
          <w:lang w:eastAsia="zh-CN"/>
        </w:rPr>
        <w:t>(</w:t>
      </w:r>
      <w:r w:rsidR="009C0C93" w:rsidRPr="00C42B30">
        <w:rPr>
          <w:rFonts w:ascii="Arial" w:eastAsia="宋体" w:hAnsi="Arial" w:cs="Arial"/>
          <w:sz w:val="24"/>
          <w:szCs w:val="24"/>
          <w:lang w:eastAsia="zh-CN"/>
        </w:rPr>
        <w:t>Props</w:t>
      </w:r>
      <w:r w:rsidR="009C0C93" w:rsidRPr="00C42B30">
        <w:rPr>
          <w:rFonts w:ascii="Arial" w:eastAsia="宋体" w:hAnsi="Arial" w:cs="Arial"/>
          <w:sz w:val="24"/>
          <w:szCs w:val="24"/>
          <w:lang w:eastAsia="zh-CN"/>
        </w:rPr>
        <w:t>等</w:t>
      </w:r>
      <w:r w:rsidR="009C0C93" w:rsidRPr="00C42B30">
        <w:rPr>
          <w:rFonts w:ascii="Arial" w:eastAsia="宋体" w:hAnsi="Arial" w:cs="Arial" w:hint="eastAsia"/>
          <w:sz w:val="24"/>
          <w:szCs w:val="24"/>
          <w:lang w:eastAsia="zh-CN"/>
        </w:rPr>
        <w:t>，</w:t>
      </w:r>
      <w:r w:rsidR="009C0C93" w:rsidRPr="00C42B30">
        <w:rPr>
          <w:rFonts w:ascii="Arial" w:eastAsia="宋体" w:hAnsi="Arial" w:cs="Arial" w:hint="eastAsia"/>
          <w:sz w:val="24"/>
          <w:szCs w:val="24"/>
          <w:lang w:eastAsia="zh-CN"/>
        </w:rPr>
        <w:t>2</w:t>
      </w:r>
      <w:r w:rsidR="009C0C93" w:rsidRPr="00C42B30">
        <w:rPr>
          <w:rFonts w:ascii="Arial" w:eastAsia="宋体" w:hAnsi="Arial" w:cs="Arial"/>
          <w:sz w:val="24"/>
          <w:szCs w:val="24"/>
          <w:lang w:eastAsia="zh-CN"/>
        </w:rPr>
        <w:t>016</w:t>
      </w:r>
      <w:r w:rsidR="009C0C93" w:rsidRPr="00C42B30">
        <w:rPr>
          <w:rFonts w:ascii="Arial" w:eastAsia="宋体" w:hAnsi="Arial" w:cs="Arial"/>
          <w:kern w:val="1"/>
          <w:sz w:val="24"/>
          <w:szCs w:val="24"/>
          <w:lang w:eastAsia="zh-CN"/>
        </w:rPr>
        <w:t>)</w:t>
      </w:r>
      <w:r w:rsidRPr="00C42B30">
        <w:rPr>
          <w:rFonts w:ascii="Arial" w:eastAsia="宋体" w:hAnsi="Arial" w:cs="Arial"/>
          <w:sz w:val="24"/>
          <w:szCs w:val="24"/>
          <w:lang w:eastAsia="zh-CN" w:bidi="en-US"/>
        </w:rPr>
        <w:t>、农业土壤</w:t>
      </w:r>
      <w:r w:rsidR="009C0C93" w:rsidRPr="00C42B30">
        <w:rPr>
          <w:rFonts w:ascii="Arial" w:eastAsia="宋体" w:hAnsi="Arial" w:cs="Arial"/>
          <w:sz w:val="24"/>
          <w:szCs w:val="24"/>
          <w:lang w:eastAsia="zh-CN" w:bidi="en-US"/>
        </w:rPr>
        <w:t xml:space="preserve"> </w:t>
      </w:r>
      <w:r w:rsidR="009C0C93" w:rsidRPr="00C42B30">
        <w:rPr>
          <w:rFonts w:ascii="Arial" w:eastAsia="宋体" w:hAnsi="Arial" w:cs="Arial" w:hint="eastAsia"/>
          <w:kern w:val="1"/>
          <w:sz w:val="24"/>
          <w:szCs w:val="24"/>
          <w:lang w:eastAsia="zh-CN"/>
        </w:rPr>
        <w:t>(</w:t>
      </w:r>
      <w:proofErr w:type="spellStart"/>
      <w:r w:rsidR="009C0C93" w:rsidRPr="00C42B30">
        <w:rPr>
          <w:rFonts w:ascii="Arial" w:eastAsia="宋体" w:hAnsi="Arial" w:cs="Arial"/>
          <w:sz w:val="24"/>
          <w:szCs w:val="24"/>
          <w:lang w:eastAsia="zh-CN"/>
        </w:rPr>
        <w:t>Bressan</w:t>
      </w:r>
      <w:proofErr w:type="spellEnd"/>
      <w:r w:rsidR="009C0C93" w:rsidRPr="00C42B30">
        <w:rPr>
          <w:rFonts w:ascii="Arial" w:eastAsia="宋体" w:hAnsi="Arial" w:cs="Arial"/>
          <w:sz w:val="24"/>
          <w:szCs w:val="24"/>
          <w:lang w:eastAsia="zh-CN"/>
        </w:rPr>
        <w:t>等</w:t>
      </w:r>
      <w:r w:rsidR="009C0C93" w:rsidRPr="00C42B30">
        <w:rPr>
          <w:rFonts w:ascii="Arial" w:eastAsia="宋体" w:hAnsi="Arial" w:cs="Arial" w:hint="eastAsia"/>
          <w:sz w:val="24"/>
          <w:szCs w:val="24"/>
          <w:lang w:eastAsia="zh-CN"/>
        </w:rPr>
        <w:t>，</w:t>
      </w:r>
      <w:r w:rsidR="009C0C93" w:rsidRPr="00C42B30">
        <w:rPr>
          <w:rFonts w:ascii="Arial" w:eastAsia="宋体" w:hAnsi="Arial" w:cs="Arial" w:hint="eastAsia"/>
          <w:sz w:val="24"/>
          <w:szCs w:val="24"/>
          <w:lang w:eastAsia="zh-CN"/>
        </w:rPr>
        <w:t>2</w:t>
      </w:r>
      <w:r w:rsidR="009C0C93" w:rsidRPr="00C42B30">
        <w:rPr>
          <w:rFonts w:ascii="Arial" w:eastAsia="宋体" w:hAnsi="Arial" w:cs="Arial"/>
          <w:sz w:val="24"/>
          <w:szCs w:val="24"/>
          <w:lang w:eastAsia="zh-CN"/>
        </w:rPr>
        <w:t>015</w:t>
      </w:r>
      <w:r w:rsidR="009C0C93" w:rsidRPr="00C42B30">
        <w:rPr>
          <w:rFonts w:ascii="Arial" w:eastAsia="宋体" w:hAnsi="Arial" w:cs="Arial"/>
          <w:kern w:val="1"/>
          <w:sz w:val="24"/>
          <w:szCs w:val="24"/>
          <w:lang w:eastAsia="zh-CN"/>
        </w:rPr>
        <w:t>)</w:t>
      </w:r>
      <w:r w:rsidRPr="00C42B30">
        <w:rPr>
          <w:rFonts w:ascii="Arial" w:eastAsia="宋体" w:hAnsi="Arial" w:cs="Arial"/>
          <w:sz w:val="24"/>
          <w:szCs w:val="24"/>
          <w:lang w:eastAsia="zh-CN" w:bidi="en-US"/>
        </w:rPr>
        <w:t>、沉积物</w:t>
      </w:r>
      <w:r w:rsidR="009C0C93" w:rsidRPr="00C42B30">
        <w:rPr>
          <w:rFonts w:ascii="Arial" w:eastAsia="宋体" w:hAnsi="Arial" w:cs="Arial" w:hint="eastAsia"/>
          <w:sz w:val="24"/>
          <w:szCs w:val="24"/>
          <w:vertAlign w:val="superscript"/>
          <w:lang w:eastAsia="zh-CN" w:bidi="en-US"/>
        </w:rPr>
        <w:t xml:space="preserve"> </w:t>
      </w:r>
      <w:r w:rsidR="009C0C93" w:rsidRPr="00C42B30">
        <w:rPr>
          <w:rFonts w:ascii="Arial" w:eastAsia="宋体" w:hAnsi="Arial" w:cs="Arial" w:hint="eastAsia"/>
          <w:kern w:val="1"/>
          <w:sz w:val="24"/>
          <w:szCs w:val="24"/>
          <w:lang w:eastAsia="zh-CN"/>
        </w:rPr>
        <w:t>(</w:t>
      </w:r>
      <w:proofErr w:type="spellStart"/>
      <w:r w:rsidR="009C0C93" w:rsidRPr="00C42B30">
        <w:rPr>
          <w:rFonts w:ascii="Arial" w:eastAsia="宋体" w:hAnsi="Arial" w:cs="Arial"/>
          <w:sz w:val="24"/>
          <w:szCs w:val="24"/>
          <w:lang w:eastAsia="zh-CN"/>
        </w:rPr>
        <w:t>Frossard</w:t>
      </w:r>
      <w:proofErr w:type="spellEnd"/>
      <w:r w:rsidR="009C0C93" w:rsidRPr="00C42B30">
        <w:rPr>
          <w:rFonts w:ascii="Arial" w:eastAsia="宋体" w:hAnsi="Arial" w:cs="Arial"/>
          <w:sz w:val="24"/>
          <w:szCs w:val="24"/>
          <w:lang w:eastAsia="zh-CN"/>
        </w:rPr>
        <w:t>,</w:t>
      </w:r>
      <w:r w:rsidR="009C0C93" w:rsidRPr="00C42B30">
        <w:rPr>
          <w:rFonts w:ascii="Arial" w:eastAsia="宋体" w:hAnsi="Arial" w:cs="Arial"/>
          <w:sz w:val="24"/>
          <w:szCs w:val="24"/>
          <w:lang w:eastAsia="zh-CN"/>
        </w:rPr>
        <w:t>等</w:t>
      </w:r>
      <w:r w:rsidR="009C0C93" w:rsidRPr="00C42B30">
        <w:rPr>
          <w:rFonts w:ascii="Arial" w:eastAsia="宋体" w:hAnsi="Arial" w:cs="Arial" w:hint="eastAsia"/>
          <w:sz w:val="24"/>
          <w:szCs w:val="24"/>
          <w:lang w:eastAsia="zh-CN"/>
        </w:rPr>
        <w:t>，</w:t>
      </w:r>
      <w:r w:rsidR="009C0C93" w:rsidRPr="00C42B30">
        <w:rPr>
          <w:rFonts w:ascii="Arial" w:eastAsia="宋体" w:hAnsi="Arial" w:cs="Arial" w:hint="eastAsia"/>
          <w:sz w:val="24"/>
          <w:szCs w:val="24"/>
          <w:lang w:eastAsia="zh-CN"/>
        </w:rPr>
        <w:t>2</w:t>
      </w:r>
      <w:r w:rsidR="009C0C93" w:rsidRPr="00C42B30">
        <w:rPr>
          <w:rFonts w:ascii="Arial" w:eastAsia="宋体" w:hAnsi="Arial" w:cs="Arial"/>
          <w:sz w:val="24"/>
          <w:szCs w:val="24"/>
          <w:lang w:eastAsia="zh-CN"/>
        </w:rPr>
        <w:t>016</w:t>
      </w:r>
      <w:r w:rsidR="009C0C93" w:rsidRPr="00C42B30">
        <w:rPr>
          <w:rFonts w:ascii="Arial" w:eastAsia="宋体" w:hAnsi="Arial" w:cs="Arial"/>
          <w:kern w:val="1"/>
          <w:sz w:val="24"/>
          <w:szCs w:val="24"/>
          <w:lang w:eastAsia="zh-CN"/>
        </w:rPr>
        <w:t xml:space="preserve">) </w:t>
      </w:r>
      <w:r w:rsidRPr="00C42B30">
        <w:rPr>
          <w:rFonts w:ascii="Arial" w:eastAsia="宋体" w:hAnsi="Arial" w:cs="Arial"/>
          <w:sz w:val="24"/>
          <w:szCs w:val="24"/>
          <w:lang w:eastAsia="zh-CN" w:bidi="en-US"/>
        </w:rPr>
        <w:t>以及活性污泥</w:t>
      </w:r>
      <w:r w:rsidR="009C0C93" w:rsidRPr="00C42B30">
        <w:rPr>
          <w:rFonts w:ascii="Arial" w:eastAsia="宋体" w:hAnsi="Arial" w:cs="Arial" w:hint="eastAsia"/>
          <w:sz w:val="24"/>
          <w:szCs w:val="24"/>
          <w:lang w:eastAsia="zh-CN" w:bidi="en-US"/>
        </w:rPr>
        <w:t xml:space="preserve"> </w:t>
      </w:r>
      <w:r w:rsidR="009C0C93" w:rsidRPr="00C42B30">
        <w:rPr>
          <w:rFonts w:ascii="Arial" w:eastAsia="宋体" w:hAnsi="Arial" w:cs="Arial" w:hint="eastAsia"/>
          <w:kern w:val="1"/>
          <w:sz w:val="24"/>
          <w:szCs w:val="24"/>
          <w:lang w:eastAsia="zh-CN"/>
        </w:rPr>
        <w:t>(</w:t>
      </w:r>
      <w:proofErr w:type="spellStart"/>
      <w:r w:rsidR="009C0C93" w:rsidRPr="00C42B30">
        <w:rPr>
          <w:rFonts w:ascii="Arial" w:eastAsia="宋体" w:hAnsi="Arial" w:cs="Arial"/>
          <w:sz w:val="24"/>
          <w:szCs w:val="24"/>
          <w:lang w:eastAsia="zh-CN"/>
        </w:rPr>
        <w:t>Foladori</w:t>
      </w:r>
      <w:proofErr w:type="spellEnd"/>
      <w:r w:rsidR="009C0C93" w:rsidRPr="00C42B30">
        <w:rPr>
          <w:rFonts w:ascii="Arial" w:eastAsia="宋体" w:hAnsi="Arial" w:cs="Arial"/>
          <w:sz w:val="24"/>
          <w:szCs w:val="24"/>
          <w:lang w:eastAsia="zh-CN"/>
        </w:rPr>
        <w:t>等</w:t>
      </w:r>
      <w:r w:rsidR="009C0C93" w:rsidRPr="00C42B30">
        <w:rPr>
          <w:rFonts w:ascii="Arial" w:eastAsia="宋体" w:hAnsi="Arial" w:cs="Arial" w:hint="eastAsia"/>
          <w:sz w:val="24"/>
          <w:szCs w:val="24"/>
          <w:lang w:eastAsia="zh-CN"/>
        </w:rPr>
        <w:t>，</w:t>
      </w:r>
      <w:r w:rsidR="009C0C93" w:rsidRPr="00C42B30">
        <w:rPr>
          <w:rFonts w:ascii="Arial" w:eastAsia="宋体" w:hAnsi="Arial" w:cs="Arial" w:hint="eastAsia"/>
          <w:sz w:val="24"/>
          <w:szCs w:val="24"/>
          <w:lang w:eastAsia="zh-CN"/>
        </w:rPr>
        <w:t>2</w:t>
      </w:r>
      <w:r w:rsidR="009C0C93" w:rsidRPr="00C42B30">
        <w:rPr>
          <w:rFonts w:ascii="Arial" w:eastAsia="宋体" w:hAnsi="Arial" w:cs="Arial"/>
          <w:sz w:val="24"/>
          <w:szCs w:val="24"/>
          <w:lang w:eastAsia="zh-CN"/>
        </w:rPr>
        <w:t>010</w:t>
      </w:r>
      <w:r w:rsidR="009C0C93" w:rsidRPr="00C42B30">
        <w:rPr>
          <w:rFonts w:ascii="Arial" w:eastAsia="宋体" w:hAnsi="Arial" w:cs="Arial" w:hint="eastAsia"/>
          <w:sz w:val="24"/>
          <w:szCs w:val="24"/>
          <w:lang w:eastAsia="zh-CN"/>
        </w:rPr>
        <w:t>；</w:t>
      </w:r>
      <w:proofErr w:type="spellStart"/>
      <w:r w:rsidR="009C0C93" w:rsidRPr="00C42B30">
        <w:rPr>
          <w:rFonts w:ascii="Arial" w:eastAsia="宋体" w:hAnsi="Arial" w:cs="Arial"/>
          <w:sz w:val="24"/>
          <w:szCs w:val="24"/>
          <w:lang w:eastAsia="zh-CN"/>
        </w:rPr>
        <w:t>Abzazou</w:t>
      </w:r>
      <w:proofErr w:type="spellEnd"/>
      <w:r w:rsidR="009C0C93" w:rsidRPr="00C42B30">
        <w:rPr>
          <w:rFonts w:ascii="Arial" w:eastAsia="宋体" w:hAnsi="Arial" w:cs="Arial"/>
          <w:sz w:val="24"/>
          <w:szCs w:val="24"/>
          <w:lang w:eastAsia="zh-CN"/>
        </w:rPr>
        <w:t>等</w:t>
      </w:r>
      <w:r w:rsidR="009C0C93" w:rsidRPr="00C42B30">
        <w:rPr>
          <w:rFonts w:ascii="Arial" w:eastAsia="宋体" w:hAnsi="Arial" w:cs="Arial" w:hint="eastAsia"/>
          <w:sz w:val="24"/>
          <w:szCs w:val="24"/>
          <w:lang w:eastAsia="zh-CN"/>
        </w:rPr>
        <w:t>，</w:t>
      </w:r>
      <w:r w:rsidR="009C0C93" w:rsidRPr="00C42B30">
        <w:rPr>
          <w:rFonts w:ascii="Arial" w:eastAsia="宋体" w:hAnsi="Arial" w:cs="Arial" w:hint="eastAsia"/>
          <w:sz w:val="24"/>
          <w:szCs w:val="24"/>
          <w:lang w:eastAsia="zh-CN"/>
        </w:rPr>
        <w:t>2</w:t>
      </w:r>
      <w:r w:rsidR="009C0C93" w:rsidRPr="00C42B30">
        <w:rPr>
          <w:rFonts w:ascii="Arial" w:eastAsia="宋体" w:hAnsi="Arial" w:cs="Arial"/>
          <w:sz w:val="24"/>
          <w:szCs w:val="24"/>
          <w:lang w:eastAsia="zh-CN"/>
        </w:rPr>
        <w:t>015</w:t>
      </w:r>
      <w:r w:rsidR="00246B7E" w:rsidRPr="00C42B30">
        <w:rPr>
          <w:rFonts w:ascii="Arial" w:eastAsia="宋体" w:hAnsi="Arial" w:cs="Arial" w:hint="eastAsia"/>
          <w:sz w:val="24"/>
          <w:szCs w:val="24"/>
          <w:lang w:eastAsia="zh-CN"/>
        </w:rPr>
        <w:t>；</w:t>
      </w:r>
      <w:r w:rsidR="00246B7E" w:rsidRPr="00C42B30">
        <w:rPr>
          <w:rFonts w:ascii="Arial" w:eastAsia="宋体" w:hAnsi="Arial" w:cs="Arial" w:hint="eastAsia"/>
          <w:sz w:val="24"/>
          <w:szCs w:val="24"/>
          <w:lang w:eastAsia="zh-CN"/>
        </w:rPr>
        <w:t>Brown</w:t>
      </w:r>
      <w:r w:rsidR="00246B7E" w:rsidRPr="00C42B30">
        <w:rPr>
          <w:rFonts w:ascii="Arial" w:eastAsia="宋体" w:hAnsi="Arial" w:cs="Arial" w:hint="eastAsia"/>
          <w:sz w:val="24"/>
          <w:szCs w:val="24"/>
          <w:lang w:eastAsia="zh-CN"/>
        </w:rPr>
        <w:t>等，</w:t>
      </w:r>
      <w:r w:rsidR="00246B7E" w:rsidRPr="00C42B30">
        <w:rPr>
          <w:rFonts w:ascii="Arial" w:eastAsia="宋体" w:hAnsi="Arial" w:cs="Arial" w:hint="eastAsia"/>
          <w:sz w:val="24"/>
          <w:szCs w:val="24"/>
          <w:lang w:eastAsia="zh-CN"/>
        </w:rPr>
        <w:t>2</w:t>
      </w:r>
      <w:r w:rsidR="00246B7E" w:rsidRPr="00C42B30">
        <w:rPr>
          <w:rFonts w:ascii="Arial" w:eastAsia="宋体" w:hAnsi="Arial" w:cs="Arial"/>
          <w:sz w:val="24"/>
          <w:szCs w:val="24"/>
          <w:lang w:eastAsia="zh-CN"/>
        </w:rPr>
        <w:t>019</w:t>
      </w:r>
      <w:r w:rsidR="009C0C93" w:rsidRPr="00C42B30">
        <w:rPr>
          <w:rFonts w:ascii="Arial" w:eastAsia="宋体" w:hAnsi="Arial" w:cs="Arial"/>
          <w:kern w:val="1"/>
          <w:sz w:val="24"/>
          <w:szCs w:val="24"/>
          <w:lang w:eastAsia="zh-CN"/>
        </w:rPr>
        <w:t>)</w:t>
      </w:r>
      <w:r w:rsidR="009C0C93" w:rsidRPr="00C42B30">
        <w:rPr>
          <w:rFonts w:ascii="Arial" w:eastAsia="宋体" w:hAnsi="Arial" w:cs="Arial"/>
          <w:sz w:val="24"/>
          <w:szCs w:val="24"/>
          <w:vertAlign w:val="superscript"/>
          <w:lang w:eastAsia="zh-CN" w:bidi="en-US"/>
        </w:rPr>
        <w:t xml:space="preserve"> </w:t>
      </w:r>
      <w:r w:rsidRPr="00C42B30">
        <w:rPr>
          <w:rFonts w:ascii="Arial" w:eastAsia="宋体" w:hAnsi="Arial" w:cs="Arial"/>
          <w:sz w:val="24"/>
          <w:szCs w:val="24"/>
          <w:lang w:eastAsia="zh-CN" w:bidi="en-US"/>
        </w:rPr>
        <w:t>等。但是由于土壤与沉积物等基质中，细菌与其他理化成分密切相关，导致</w:t>
      </w:r>
      <w:r w:rsidRPr="00C42B30">
        <w:rPr>
          <w:rFonts w:ascii="Arial" w:eastAsia="宋体" w:hAnsi="Arial" w:cs="Arial"/>
          <w:sz w:val="24"/>
          <w:szCs w:val="24"/>
          <w:lang w:eastAsia="zh-CN" w:bidi="en-US"/>
        </w:rPr>
        <w:t>FCM</w:t>
      </w:r>
      <w:r w:rsidRPr="00C42B30">
        <w:rPr>
          <w:rFonts w:ascii="Arial" w:eastAsia="宋体" w:hAnsi="Arial" w:cs="Arial"/>
          <w:sz w:val="24"/>
          <w:szCs w:val="24"/>
          <w:lang w:eastAsia="zh-CN" w:bidi="en-US"/>
        </w:rPr>
        <w:t>法对细菌总量的估算结果可能偏低。</w:t>
      </w:r>
      <w:bookmarkStart w:id="18" w:name="_Hlk53247967"/>
      <w:r w:rsidRPr="00C42B30">
        <w:rPr>
          <w:rFonts w:ascii="Arial" w:eastAsia="宋体" w:hAnsi="Arial" w:cs="Arial"/>
          <w:sz w:val="24"/>
          <w:szCs w:val="24"/>
          <w:lang w:eastAsia="zh-CN" w:bidi="en-US"/>
        </w:rPr>
        <w:t>细菌细胞的有效分离是评估微生物总量的关键，</w:t>
      </w:r>
      <w:bookmarkEnd w:id="18"/>
      <w:r w:rsidRPr="00C42B30">
        <w:rPr>
          <w:rFonts w:ascii="Arial" w:eastAsia="宋体" w:hAnsi="Arial" w:cs="Arial"/>
          <w:sz w:val="24"/>
          <w:szCs w:val="24"/>
          <w:lang w:eastAsia="zh-CN" w:bidi="en-US"/>
        </w:rPr>
        <w:t>选择有效的方法进行土壤微生物的全细胞分离，</w:t>
      </w:r>
      <w:bookmarkStart w:id="19" w:name="_Hlk53247983"/>
      <w:r w:rsidRPr="00C42B30">
        <w:rPr>
          <w:rFonts w:ascii="Arial" w:eastAsia="宋体" w:hAnsi="Arial" w:cs="Arial"/>
          <w:sz w:val="24"/>
          <w:szCs w:val="24"/>
          <w:lang w:eastAsia="zh-CN" w:bidi="en-US"/>
        </w:rPr>
        <w:t>有助于提高最终细菌定量检测的可靠性</w:t>
      </w:r>
      <w:bookmarkEnd w:id="19"/>
      <w:r w:rsidRPr="00C42B30">
        <w:rPr>
          <w:rFonts w:ascii="Arial" w:eastAsia="宋体" w:hAnsi="Arial" w:cs="Arial"/>
          <w:sz w:val="24"/>
          <w:szCs w:val="24"/>
          <w:lang w:eastAsia="zh-CN" w:bidi="en-US"/>
        </w:rPr>
        <w:t>。</w:t>
      </w:r>
    </w:p>
    <w:p w14:paraId="75C93985" w14:textId="77777777" w:rsidR="00BF3D1A" w:rsidRPr="00BF3D1A" w:rsidRDefault="00BF3D1A" w:rsidP="00BF3D1A">
      <w:pPr>
        <w:wordWrap w:val="0"/>
        <w:adjustRightInd w:val="0"/>
        <w:snapToGrid w:val="0"/>
        <w:spacing w:line="360" w:lineRule="auto"/>
        <w:rPr>
          <w:rFonts w:ascii="Arial" w:eastAsia="宋体" w:hAnsi="Arial" w:cs="Arial"/>
          <w:b/>
          <w:bCs/>
          <w:sz w:val="24"/>
          <w:szCs w:val="24"/>
          <w:lang w:eastAsia="zh-CN"/>
        </w:rPr>
      </w:pPr>
    </w:p>
    <w:p w14:paraId="43B09C53" w14:textId="77777777" w:rsidR="00BF3D1A" w:rsidRPr="00217E2D" w:rsidRDefault="00BF3D1A" w:rsidP="00BF3D1A">
      <w:pPr>
        <w:widowControl w:val="0"/>
        <w:adjustRightInd w:val="0"/>
        <w:snapToGrid w:val="0"/>
        <w:spacing w:line="360" w:lineRule="auto"/>
        <w:jc w:val="both"/>
        <w:rPr>
          <w:rFonts w:ascii="黑体" w:eastAsia="黑体" w:hAnsi="黑体" w:cs="Arial"/>
          <w:color w:val="0000FF"/>
          <w:kern w:val="0"/>
          <w:sz w:val="24"/>
          <w:szCs w:val="24"/>
          <w:lang w:eastAsia="zh-CN"/>
        </w:rPr>
      </w:pPr>
      <w:r w:rsidRPr="00217E2D">
        <w:rPr>
          <w:rFonts w:ascii="黑体" w:eastAsia="黑体" w:hAnsi="黑体" w:cs="Arial"/>
          <w:b/>
          <w:bCs/>
          <w:sz w:val="24"/>
          <w:szCs w:val="24"/>
          <w:lang w:eastAsia="zh-CN"/>
        </w:rPr>
        <w:t>失败经验</w:t>
      </w:r>
    </w:p>
    <w:p w14:paraId="696A037A" w14:textId="77777777" w:rsidR="00BF3D1A" w:rsidRPr="00BF3D1A" w:rsidRDefault="00BF3D1A" w:rsidP="00BF3D1A">
      <w:pPr>
        <w:adjustRightInd w:val="0"/>
        <w:snapToGrid w:val="0"/>
        <w:spacing w:line="360" w:lineRule="auto"/>
        <w:rPr>
          <w:rFonts w:ascii="Arial" w:eastAsia="宋体" w:hAnsi="Arial" w:cs="Arial"/>
          <w:sz w:val="24"/>
          <w:szCs w:val="24"/>
          <w:lang w:eastAsia="zh-CN"/>
        </w:rPr>
      </w:pPr>
      <w:r w:rsidRPr="00BF3D1A">
        <w:rPr>
          <w:rFonts w:ascii="Arial" w:eastAsia="宋体" w:hAnsi="Arial" w:cs="Arial"/>
          <w:sz w:val="24"/>
          <w:szCs w:val="24"/>
          <w:lang w:eastAsia="zh-CN"/>
        </w:rPr>
        <w:t>FCM</w:t>
      </w:r>
      <w:r w:rsidRPr="00BF3D1A">
        <w:rPr>
          <w:rFonts w:ascii="Arial" w:eastAsia="宋体" w:hAnsi="Arial" w:cs="Arial"/>
          <w:sz w:val="24"/>
          <w:szCs w:val="24"/>
          <w:lang w:eastAsia="zh-CN"/>
        </w:rPr>
        <w:t>实验中常见的问题及解决方法：</w:t>
      </w:r>
    </w:p>
    <w:p w14:paraId="23144BAB" w14:textId="7B4B27BF" w:rsidR="00BF3D1A" w:rsidRPr="00217E2D" w:rsidRDefault="00BF3D1A" w:rsidP="00217E2D">
      <w:pPr>
        <w:pStyle w:val="aa"/>
        <w:numPr>
          <w:ilvl w:val="0"/>
          <w:numId w:val="17"/>
        </w:numPr>
        <w:adjustRightInd w:val="0"/>
        <w:snapToGrid w:val="0"/>
        <w:spacing w:line="360" w:lineRule="auto"/>
        <w:ind w:left="504" w:hangingChars="210" w:hanging="504"/>
        <w:rPr>
          <w:rFonts w:ascii="Arial" w:eastAsia="宋体" w:hAnsi="Arial" w:cs="Arial"/>
          <w:lang w:eastAsia="zh-CN"/>
        </w:rPr>
      </w:pPr>
      <w:r w:rsidRPr="00217E2D">
        <w:rPr>
          <w:rFonts w:ascii="Arial" w:eastAsia="宋体" w:hAnsi="Arial" w:cs="Arial"/>
          <w:lang w:eastAsia="zh-CN"/>
        </w:rPr>
        <w:t>理想样品浓度调至</w:t>
      </w:r>
      <w:r w:rsidRPr="00217E2D">
        <w:rPr>
          <w:rFonts w:ascii="Arial" w:eastAsia="宋体" w:hAnsi="Arial" w:cs="Arial"/>
          <w:lang w:eastAsia="zh-CN"/>
        </w:rPr>
        <w:t xml:space="preserve">1-10 </w:t>
      </w:r>
      <w:r w:rsidRPr="00217E2D">
        <w:rPr>
          <w:rFonts w:ascii="Arial" w:eastAsia="宋体" w:hAnsi="Arial" w:cs="Arial"/>
          <w:kern w:val="1"/>
          <w:lang w:eastAsia="zh-CN" w:bidi="en-US"/>
        </w:rPr>
        <w:t>×</w:t>
      </w:r>
      <w:r w:rsidRPr="00217E2D">
        <w:rPr>
          <w:rFonts w:ascii="Arial" w:eastAsia="宋体" w:hAnsi="Arial" w:cs="Arial"/>
          <w:lang w:eastAsia="zh-CN"/>
        </w:rPr>
        <w:t xml:space="preserve"> 10</w:t>
      </w:r>
      <w:r w:rsidRPr="00217E2D">
        <w:rPr>
          <w:rFonts w:ascii="Arial" w:eastAsia="宋体" w:hAnsi="Arial" w:cs="Arial"/>
          <w:vertAlign w:val="superscript"/>
          <w:lang w:eastAsia="zh-CN"/>
        </w:rPr>
        <w:t>5</w:t>
      </w:r>
      <w:r w:rsidRPr="00217E2D">
        <w:rPr>
          <w:rFonts w:ascii="Arial" w:eastAsia="宋体" w:hAnsi="Arial" w:cs="Arial"/>
          <w:lang w:eastAsia="zh-CN"/>
        </w:rPr>
        <w:t xml:space="preserve"> cells/</w:t>
      </w:r>
      <w:r w:rsidR="00E53EF2" w:rsidRPr="00217E2D">
        <w:rPr>
          <w:rFonts w:ascii="Arial" w:eastAsia="宋体" w:hAnsi="Arial" w:cs="Arial"/>
          <w:lang w:eastAsia="zh-CN"/>
        </w:rPr>
        <w:t>ml</w:t>
      </w:r>
      <w:r w:rsidRPr="00217E2D">
        <w:rPr>
          <w:rFonts w:ascii="Arial" w:eastAsia="宋体" w:hAnsi="Arial" w:cs="Arial"/>
          <w:lang w:eastAsia="zh-CN"/>
        </w:rPr>
        <w:t>，一般实验只需</w:t>
      </w:r>
      <w:r w:rsidRPr="00217E2D">
        <w:rPr>
          <w:rFonts w:ascii="Arial" w:eastAsia="宋体" w:hAnsi="Arial" w:cs="Arial"/>
          <w:lang w:eastAsia="zh-CN"/>
        </w:rPr>
        <w:t xml:space="preserve">0.5 </w:t>
      </w:r>
      <w:r w:rsidR="00E53EF2" w:rsidRPr="00217E2D">
        <w:rPr>
          <w:rFonts w:ascii="Arial" w:eastAsia="宋体" w:hAnsi="Arial" w:cs="Arial"/>
          <w:lang w:eastAsia="zh-CN"/>
        </w:rPr>
        <w:t>ml</w:t>
      </w:r>
      <w:r w:rsidRPr="00217E2D">
        <w:rPr>
          <w:rFonts w:ascii="Arial" w:eastAsia="宋体" w:hAnsi="Arial" w:cs="Arial"/>
          <w:lang w:eastAsia="zh-CN"/>
        </w:rPr>
        <w:t>的样品。</w:t>
      </w:r>
    </w:p>
    <w:p w14:paraId="5CA7AB9F" w14:textId="2265EFCB" w:rsidR="00BF3D1A" w:rsidRPr="00217E2D" w:rsidRDefault="00BF3D1A" w:rsidP="00217E2D">
      <w:pPr>
        <w:pStyle w:val="aa"/>
        <w:numPr>
          <w:ilvl w:val="0"/>
          <w:numId w:val="17"/>
        </w:numPr>
        <w:adjustRightInd w:val="0"/>
        <w:snapToGrid w:val="0"/>
        <w:spacing w:line="360" w:lineRule="auto"/>
        <w:ind w:left="504" w:hangingChars="210" w:hanging="504"/>
        <w:rPr>
          <w:rFonts w:ascii="Arial" w:eastAsia="宋体" w:hAnsi="Arial" w:cs="Arial"/>
          <w:lang w:eastAsia="zh-CN"/>
        </w:rPr>
      </w:pPr>
      <w:r w:rsidRPr="00217E2D">
        <w:rPr>
          <w:rFonts w:ascii="Arial" w:eastAsia="宋体" w:hAnsi="Arial" w:cs="Arial"/>
          <w:lang w:eastAsia="zh-CN"/>
        </w:rPr>
        <w:t>上机前务必去除样品中的细胞团块，以防止管路堵塞。</w:t>
      </w:r>
    </w:p>
    <w:p w14:paraId="276FDE10" w14:textId="44923933" w:rsidR="00BF3D1A" w:rsidRPr="00217E2D" w:rsidRDefault="00BF3D1A" w:rsidP="00217E2D">
      <w:pPr>
        <w:pStyle w:val="aa"/>
        <w:numPr>
          <w:ilvl w:val="0"/>
          <w:numId w:val="17"/>
        </w:numPr>
        <w:adjustRightInd w:val="0"/>
        <w:snapToGrid w:val="0"/>
        <w:spacing w:line="360" w:lineRule="auto"/>
        <w:ind w:left="504" w:hangingChars="210" w:hanging="504"/>
        <w:rPr>
          <w:rFonts w:ascii="Arial" w:eastAsia="宋体" w:hAnsi="Arial" w:cs="Arial"/>
          <w:lang w:eastAsia="zh-CN"/>
        </w:rPr>
      </w:pPr>
      <w:r w:rsidRPr="00217E2D">
        <w:rPr>
          <w:rFonts w:ascii="Arial" w:eastAsia="宋体" w:hAnsi="Arial" w:cs="Arial"/>
          <w:lang w:eastAsia="zh-CN"/>
        </w:rPr>
        <w:t>阴性对照</w:t>
      </w:r>
      <w:r w:rsidRPr="00217E2D">
        <w:rPr>
          <w:rFonts w:ascii="Arial" w:eastAsia="宋体" w:hAnsi="Arial" w:cs="Arial"/>
          <w:lang w:eastAsia="zh-CN"/>
        </w:rPr>
        <w:t xml:space="preserve"> (Negative Control</w:t>
      </w:r>
      <w:r w:rsidRPr="00217E2D">
        <w:rPr>
          <w:rFonts w:ascii="Arial" w:eastAsia="宋体" w:hAnsi="Arial" w:cs="Arial"/>
          <w:lang w:eastAsia="zh-CN"/>
        </w:rPr>
        <w:t>，不加任何染料，用于调</w:t>
      </w:r>
      <w:r w:rsidRPr="00217E2D">
        <w:rPr>
          <w:rFonts w:ascii="Arial" w:eastAsia="宋体" w:hAnsi="Arial" w:cs="Arial"/>
          <w:lang w:eastAsia="zh-CN"/>
        </w:rPr>
        <w:t>FSC</w:t>
      </w:r>
      <w:r w:rsidRPr="00217E2D">
        <w:rPr>
          <w:rFonts w:ascii="Arial" w:eastAsia="宋体" w:hAnsi="Arial" w:cs="Arial"/>
          <w:lang w:eastAsia="zh-CN"/>
        </w:rPr>
        <w:t>、</w:t>
      </w:r>
      <w:r w:rsidRPr="00217E2D">
        <w:rPr>
          <w:rFonts w:ascii="Arial" w:eastAsia="宋体" w:hAnsi="Arial" w:cs="Arial"/>
          <w:lang w:eastAsia="zh-CN"/>
        </w:rPr>
        <w:t>SSC</w:t>
      </w:r>
      <w:r w:rsidRPr="00217E2D">
        <w:rPr>
          <w:rFonts w:ascii="Arial" w:eastAsia="宋体" w:hAnsi="Arial" w:cs="Arial"/>
          <w:lang w:eastAsia="zh-CN"/>
        </w:rPr>
        <w:t>、以及各荧光通道的电压</w:t>
      </w:r>
      <w:r w:rsidRPr="00217E2D">
        <w:rPr>
          <w:rFonts w:ascii="Arial" w:eastAsia="宋体" w:hAnsi="Arial" w:cs="Arial"/>
          <w:lang w:eastAsia="zh-CN"/>
        </w:rPr>
        <w:t>)</w:t>
      </w:r>
      <w:r w:rsidRPr="00217E2D">
        <w:rPr>
          <w:rFonts w:ascii="Arial" w:eastAsia="宋体" w:hAnsi="Arial" w:cs="Arial"/>
          <w:lang w:eastAsia="zh-CN"/>
        </w:rPr>
        <w:t>，此样品需要量稍多，最好大于</w:t>
      </w:r>
      <w:r w:rsidRPr="00217E2D">
        <w:rPr>
          <w:rFonts w:ascii="Arial" w:eastAsia="宋体" w:hAnsi="Arial" w:cs="Arial"/>
          <w:lang w:eastAsia="zh-CN"/>
        </w:rPr>
        <w:t>0.5</w:t>
      </w:r>
      <w:r w:rsidR="00217E2D">
        <w:rPr>
          <w:rFonts w:ascii="Arial" w:eastAsia="宋体" w:hAnsi="Arial" w:cs="Arial"/>
          <w:lang w:eastAsia="zh-CN"/>
        </w:rPr>
        <w:t xml:space="preserve"> </w:t>
      </w:r>
      <w:r w:rsidR="00E53EF2" w:rsidRPr="00217E2D">
        <w:rPr>
          <w:rFonts w:ascii="Arial" w:eastAsia="宋体" w:hAnsi="Arial" w:cs="Arial"/>
          <w:lang w:eastAsia="zh-CN"/>
        </w:rPr>
        <w:t>ml</w:t>
      </w:r>
      <w:r w:rsidRPr="00217E2D">
        <w:rPr>
          <w:rFonts w:ascii="Arial" w:eastAsia="宋体" w:hAnsi="Arial" w:cs="Arial"/>
          <w:lang w:eastAsia="zh-CN"/>
        </w:rPr>
        <w:t>。</w:t>
      </w:r>
    </w:p>
    <w:p w14:paraId="09A6C37D" w14:textId="30545B17" w:rsidR="00BF3D1A" w:rsidRPr="00217E2D" w:rsidRDefault="00BF3D1A" w:rsidP="00217E2D">
      <w:pPr>
        <w:pStyle w:val="aa"/>
        <w:numPr>
          <w:ilvl w:val="0"/>
          <w:numId w:val="17"/>
        </w:numPr>
        <w:adjustRightInd w:val="0"/>
        <w:snapToGrid w:val="0"/>
        <w:spacing w:line="360" w:lineRule="auto"/>
        <w:ind w:left="504" w:hangingChars="210" w:hanging="504"/>
        <w:rPr>
          <w:rFonts w:ascii="Arial" w:eastAsia="宋体" w:hAnsi="Arial" w:cs="Arial"/>
          <w:lang w:eastAsia="zh-CN"/>
        </w:rPr>
      </w:pPr>
      <w:r w:rsidRPr="00217E2D">
        <w:rPr>
          <w:rFonts w:ascii="Arial" w:eastAsia="宋体" w:hAnsi="Arial" w:cs="Arial"/>
          <w:lang w:eastAsia="zh-CN"/>
        </w:rPr>
        <w:t>多种染料染色的样品需提供</w:t>
      </w:r>
      <w:proofErr w:type="gramStart"/>
      <w:r w:rsidRPr="00217E2D">
        <w:rPr>
          <w:rFonts w:ascii="Arial" w:eastAsia="宋体" w:hAnsi="Arial" w:cs="Arial"/>
          <w:lang w:eastAsia="zh-CN"/>
        </w:rPr>
        <w:t>每个单染对照</w:t>
      </w:r>
      <w:proofErr w:type="gramEnd"/>
      <w:r w:rsidRPr="00217E2D">
        <w:rPr>
          <w:rFonts w:ascii="Arial" w:eastAsia="宋体" w:hAnsi="Arial" w:cs="Arial"/>
          <w:lang w:eastAsia="zh-CN"/>
        </w:rPr>
        <w:t xml:space="preserve"> (</w:t>
      </w:r>
      <w:r w:rsidRPr="00217E2D">
        <w:rPr>
          <w:rFonts w:ascii="Arial" w:eastAsia="宋体" w:hAnsi="Arial" w:cs="Arial"/>
          <w:lang w:eastAsia="zh-CN"/>
        </w:rPr>
        <w:t>用于调节补偿</w:t>
      </w:r>
      <w:r w:rsidRPr="00217E2D">
        <w:rPr>
          <w:rFonts w:ascii="Arial" w:eastAsia="宋体" w:hAnsi="Arial" w:cs="Arial"/>
          <w:lang w:eastAsia="zh-CN"/>
        </w:rPr>
        <w:t>)</w:t>
      </w:r>
      <w:r w:rsidRPr="00217E2D">
        <w:rPr>
          <w:rFonts w:ascii="Arial" w:eastAsia="宋体" w:hAnsi="Arial" w:cs="Arial"/>
          <w:lang w:eastAsia="zh-CN"/>
        </w:rPr>
        <w:t>。</w:t>
      </w:r>
    </w:p>
    <w:p w14:paraId="09DC5CC7" w14:textId="77777777" w:rsidR="00BF3D1A" w:rsidRPr="00BF3D1A" w:rsidRDefault="00BF3D1A" w:rsidP="00BF3D1A">
      <w:pPr>
        <w:wordWrap w:val="0"/>
        <w:adjustRightInd w:val="0"/>
        <w:snapToGrid w:val="0"/>
        <w:spacing w:line="360" w:lineRule="auto"/>
        <w:rPr>
          <w:rFonts w:ascii="Arial" w:eastAsia="宋体" w:hAnsi="Arial" w:cs="Arial"/>
          <w:b/>
          <w:bCs/>
          <w:sz w:val="24"/>
          <w:szCs w:val="24"/>
          <w:lang w:eastAsia="zh-CN"/>
        </w:rPr>
      </w:pPr>
    </w:p>
    <w:p w14:paraId="65E00745" w14:textId="77777777" w:rsidR="00BF3D1A" w:rsidRPr="006E7AC2" w:rsidRDefault="00BF3D1A" w:rsidP="00BF3D1A">
      <w:pPr>
        <w:widowControl w:val="0"/>
        <w:adjustRightInd w:val="0"/>
        <w:snapToGrid w:val="0"/>
        <w:spacing w:line="360" w:lineRule="auto"/>
        <w:rPr>
          <w:rFonts w:ascii="黑体" w:eastAsia="黑体" w:hAnsi="黑体" w:cs="Arial"/>
          <w:b/>
          <w:bCs/>
          <w:sz w:val="24"/>
          <w:szCs w:val="24"/>
          <w:lang w:eastAsia="zh-CN"/>
        </w:rPr>
      </w:pPr>
      <w:r w:rsidRPr="006E7AC2">
        <w:rPr>
          <w:rFonts w:ascii="黑体" w:eastAsia="黑体" w:hAnsi="黑体" w:cs="Arial"/>
          <w:b/>
          <w:bCs/>
          <w:sz w:val="24"/>
          <w:szCs w:val="24"/>
          <w:lang w:eastAsia="zh-CN"/>
        </w:rPr>
        <w:t>致谢</w:t>
      </w:r>
    </w:p>
    <w:p w14:paraId="5E83DF1F" w14:textId="75F8F320" w:rsidR="00BF3D1A" w:rsidRPr="00BF3D1A" w:rsidRDefault="00BF3D1A" w:rsidP="00BF3D1A">
      <w:pPr>
        <w:widowControl w:val="0"/>
        <w:adjustRightInd w:val="0"/>
        <w:snapToGrid w:val="0"/>
        <w:spacing w:line="360" w:lineRule="auto"/>
        <w:rPr>
          <w:rFonts w:ascii="Arial" w:eastAsia="宋体" w:hAnsi="Arial" w:cs="Arial"/>
          <w:color w:val="000000"/>
          <w:sz w:val="24"/>
          <w:szCs w:val="24"/>
          <w:lang w:eastAsia="zh-CN"/>
        </w:rPr>
      </w:pPr>
      <w:r w:rsidRPr="00BF3D1A">
        <w:rPr>
          <w:rFonts w:ascii="Arial" w:eastAsia="宋体" w:hAnsi="Arial" w:cs="Arial"/>
          <w:color w:val="000000"/>
          <w:sz w:val="24"/>
          <w:szCs w:val="24"/>
          <w:lang w:eastAsia="zh-CN"/>
        </w:rPr>
        <w:t>国家自然科学基金</w:t>
      </w:r>
      <w:r w:rsidR="00883EC2">
        <w:rPr>
          <w:rFonts w:ascii="Arial" w:eastAsia="宋体" w:hAnsi="Arial" w:cs="Arial" w:hint="eastAsia"/>
          <w:color w:val="000000"/>
          <w:sz w:val="24"/>
          <w:szCs w:val="24"/>
          <w:lang w:eastAsia="zh-CN"/>
        </w:rPr>
        <w:t xml:space="preserve"> </w:t>
      </w:r>
      <w:r w:rsidR="00883EC2">
        <w:rPr>
          <w:rFonts w:ascii="Arial" w:eastAsia="宋体" w:hAnsi="Arial" w:cs="Arial"/>
          <w:color w:val="000000"/>
          <w:sz w:val="24"/>
          <w:szCs w:val="24"/>
          <w:lang w:eastAsia="zh-CN"/>
        </w:rPr>
        <w:t>(</w:t>
      </w:r>
      <w:r w:rsidRPr="00BF3D1A">
        <w:rPr>
          <w:rFonts w:ascii="Arial" w:eastAsia="宋体" w:hAnsi="Arial" w:cs="Arial"/>
          <w:color w:val="000000"/>
          <w:sz w:val="24"/>
          <w:szCs w:val="24"/>
          <w:lang w:eastAsia="zh-CN"/>
        </w:rPr>
        <w:t>31860103</w:t>
      </w:r>
      <w:r w:rsidR="00883EC2">
        <w:rPr>
          <w:rFonts w:ascii="Arial" w:eastAsia="宋体" w:hAnsi="Arial" w:cs="Arial" w:hint="eastAsia"/>
          <w:color w:val="000000"/>
          <w:sz w:val="24"/>
          <w:szCs w:val="24"/>
          <w:lang w:eastAsia="zh-CN"/>
        </w:rPr>
        <w:t>)</w:t>
      </w:r>
      <w:r w:rsidR="00883EC2">
        <w:rPr>
          <w:rFonts w:ascii="Arial" w:eastAsia="宋体" w:hAnsi="Arial" w:cs="Arial"/>
          <w:color w:val="000000"/>
          <w:sz w:val="24"/>
          <w:szCs w:val="24"/>
          <w:lang w:eastAsia="zh-CN"/>
        </w:rPr>
        <w:t xml:space="preserve"> </w:t>
      </w:r>
      <w:r w:rsidRPr="00BF3D1A">
        <w:rPr>
          <w:rFonts w:ascii="Arial" w:eastAsia="宋体" w:hAnsi="Arial" w:cs="Arial"/>
          <w:color w:val="000000"/>
          <w:sz w:val="24"/>
          <w:szCs w:val="24"/>
          <w:lang w:eastAsia="zh-CN"/>
        </w:rPr>
        <w:t>“</w:t>
      </w:r>
      <w:r w:rsidRPr="00BF3D1A">
        <w:rPr>
          <w:rFonts w:ascii="Arial" w:eastAsia="宋体" w:hAnsi="Arial" w:cs="Arial"/>
          <w:color w:val="000000"/>
          <w:sz w:val="24"/>
          <w:szCs w:val="24"/>
          <w:lang w:eastAsia="zh-CN"/>
        </w:rPr>
        <w:t>高寒草地土壤微生物漆酶基因多样性及其对土壤有机</w:t>
      </w:r>
      <w:r w:rsidRPr="00BF3D1A">
        <w:rPr>
          <w:rFonts w:ascii="Arial" w:eastAsia="宋体" w:hAnsi="Arial" w:cs="Arial"/>
          <w:color w:val="000000"/>
          <w:sz w:val="24"/>
          <w:szCs w:val="24"/>
          <w:lang w:eastAsia="zh-CN"/>
        </w:rPr>
        <w:lastRenderedPageBreak/>
        <w:t>质转化机理的研究</w:t>
      </w:r>
      <w:r w:rsidRPr="00BF3D1A">
        <w:rPr>
          <w:rFonts w:ascii="Arial" w:eastAsia="宋体" w:hAnsi="Arial" w:cs="Arial"/>
          <w:color w:val="000000"/>
          <w:sz w:val="24"/>
          <w:szCs w:val="24"/>
          <w:lang w:eastAsia="zh-CN"/>
        </w:rPr>
        <w:t>”</w:t>
      </w:r>
      <w:r w:rsidRPr="00BF3D1A">
        <w:rPr>
          <w:rFonts w:ascii="Arial" w:eastAsia="宋体" w:hAnsi="Arial" w:cs="Arial"/>
          <w:color w:val="000000"/>
          <w:sz w:val="24"/>
          <w:szCs w:val="24"/>
          <w:lang w:eastAsia="zh-CN"/>
        </w:rPr>
        <w:t>。</w:t>
      </w:r>
    </w:p>
    <w:p w14:paraId="0413882D" w14:textId="77777777" w:rsidR="00BF3D1A" w:rsidRPr="00BF3D1A" w:rsidRDefault="00BF3D1A" w:rsidP="00BF3D1A">
      <w:pPr>
        <w:widowControl w:val="0"/>
        <w:adjustRightInd w:val="0"/>
        <w:snapToGrid w:val="0"/>
        <w:spacing w:line="360" w:lineRule="auto"/>
        <w:rPr>
          <w:rFonts w:ascii="Arial" w:eastAsia="宋体" w:hAnsi="Arial" w:cs="Arial"/>
          <w:kern w:val="1"/>
          <w:sz w:val="24"/>
          <w:szCs w:val="24"/>
          <w:lang w:eastAsia="zh-CN"/>
        </w:rPr>
      </w:pPr>
      <w:r w:rsidRPr="00BF3D1A">
        <w:rPr>
          <w:rFonts w:ascii="Arial" w:eastAsia="宋体" w:hAnsi="Arial" w:cs="Arial"/>
          <w:color w:val="000000"/>
          <w:sz w:val="24"/>
          <w:szCs w:val="24"/>
          <w:lang w:eastAsia="zh-CN"/>
        </w:rPr>
        <w:t xml:space="preserve">Zhang, Z.; </w:t>
      </w:r>
      <w:proofErr w:type="spellStart"/>
      <w:r w:rsidRPr="00BF3D1A">
        <w:rPr>
          <w:rFonts w:ascii="Arial" w:eastAsia="宋体" w:hAnsi="Arial" w:cs="Arial"/>
          <w:color w:val="000000"/>
          <w:sz w:val="24"/>
          <w:szCs w:val="24"/>
          <w:lang w:eastAsia="zh-CN"/>
        </w:rPr>
        <w:t>Qu</w:t>
      </w:r>
      <w:proofErr w:type="spellEnd"/>
      <w:r w:rsidRPr="00BF3D1A">
        <w:rPr>
          <w:rFonts w:ascii="Arial" w:eastAsia="宋体" w:hAnsi="Arial" w:cs="Arial"/>
          <w:color w:val="000000"/>
          <w:sz w:val="24"/>
          <w:szCs w:val="24"/>
          <w:lang w:eastAsia="zh-CN"/>
        </w:rPr>
        <w:t xml:space="preserve">, Y.; Li, S.; Feng, K.; Wang, S.; </w:t>
      </w:r>
      <w:proofErr w:type="spellStart"/>
      <w:r w:rsidRPr="00BF3D1A">
        <w:rPr>
          <w:rFonts w:ascii="Arial" w:eastAsia="宋体" w:hAnsi="Arial" w:cs="Arial"/>
          <w:color w:val="000000"/>
          <w:sz w:val="24"/>
          <w:szCs w:val="24"/>
          <w:lang w:eastAsia="zh-CN"/>
        </w:rPr>
        <w:t>Cai</w:t>
      </w:r>
      <w:proofErr w:type="spellEnd"/>
      <w:r w:rsidRPr="00BF3D1A">
        <w:rPr>
          <w:rFonts w:ascii="Arial" w:eastAsia="宋体" w:hAnsi="Arial" w:cs="Arial"/>
          <w:color w:val="000000"/>
          <w:sz w:val="24"/>
          <w:szCs w:val="24"/>
          <w:lang w:eastAsia="zh-CN"/>
        </w:rPr>
        <w:t xml:space="preserve">, W.; Liang, Y.; Li, H.; </w:t>
      </w:r>
      <w:proofErr w:type="spellStart"/>
      <w:r w:rsidRPr="00BF3D1A">
        <w:rPr>
          <w:rFonts w:ascii="Arial" w:eastAsia="宋体" w:hAnsi="Arial" w:cs="Arial"/>
          <w:color w:val="000000"/>
          <w:sz w:val="24"/>
          <w:szCs w:val="24"/>
          <w:lang w:eastAsia="zh-CN"/>
        </w:rPr>
        <w:t>Xu</w:t>
      </w:r>
      <w:proofErr w:type="spellEnd"/>
      <w:r w:rsidRPr="00BF3D1A">
        <w:rPr>
          <w:rFonts w:ascii="Arial" w:eastAsia="宋体" w:hAnsi="Arial" w:cs="Arial"/>
          <w:color w:val="000000"/>
          <w:sz w:val="24"/>
          <w:szCs w:val="24"/>
          <w:lang w:eastAsia="zh-CN"/>
        </w:rPr>
        <w:t xml:space="preserve">, M.; Yin, H.; Deng, Y. (2017) Soil bacterial quantification approaches coupling with relative abundances reflecting the changes of taxa. </w:t>
      </w:r>
      <w:proofErr w:type="spellStart"/>
      <w:r w:rsidRPr="00BF3D1A">
        <w:rPr>
          <w:rFonts w:ascii="Arial" w:eastAsia="宋体" w:hAnsi="Arial" w:cs="Arial"/>
          <w:color w:val="000000"/>
          <w:sz w:val="24"/>
          <w:szCs w:val="24"/>
          <w:lang w:eastAsia="zh-CN"/>
        </w:rPr>
        <w:t>Sci</w:t>
      </w:r>
      <w:proofErr w:type="spellEnd"/>
      <w:r w:rsidRPr="00BF3D1A">
        <w:rPr>
          <w:rFonts w:ascii="Arial" w:eastAsia="宋体" w:hAnsi="Arial" w:cs="Arial"/>
          <w:color w:val="000000"/>
          <w:sz w:val="24"/>
          <w:szCs w:val="24"/>
          <w:lang w:eastAsia="zh-CN"/>
        </w:rPr>
        <w:t xml:space="preserve"> Rep-</w:t>
      </w:r>
      <w:proofErr w:type="spellStart"/>
      <w:r w:rsidRPr="00BF3D1A">
        <w:rPr>
          <w:rFonts w:ascii="Arial" w:eastAsia="宋体" w:hAnsi="Arial" w:cs="Arial"/>
          <w:color w:val="000000"/>
          <w:sz w:val="24"/>
          <w:szCs w:val="24"/>
          <w:lang w:eastAsia="zh-CN"/>
        </w:rPr>
        <w:t>Uk</w:t>
      </w:r>
      <w:proofErr w:type="spellEnd"/>
      <w:r w:rsidRPr="00BF3D1A">
        <w:rPr>
          <w:rFonts w:ascii="Arial" w:eastAsia="宋体" w:hAnsi="Arial" w:cs="Arial"/>
          <w:color w:val="000000"/>
          <w:sz w:val="24"/>
          <w:szCs w:val="24"/>
          <w:lang w:eastAsia="zh-CN"/>
        </w:rPr>
        <w:t xml:space="preserve"> 7, (1), 4837.</w:t>
      </w:r>
    </w:p>
    <w:p w14:paraId="7C5BC6A3" w14:textId="77777777" w:rsidR="00BF3D1A" w:rsidRPr="00BF3D1A" w:rsidRDefault="00BF3D1A" w:rsidP="00BF3D1A">
      <w:pPr>
        <w:widowControl w:val="0"/>
        <w:adjustRightInd w:val="0"/>
        <w:snapToGrid w:val="0"/>
        <w:spacing w:line="360" w:lineRule="auto"/>
        <w:rPr>
          <w:rFonts w:ascii="Arial" w:eastAsia="宋体" w:hAnsi="Arial" w:cs="Arial"/>
          <w:kern w:val="0"/>
          <w:sz w:val="24"/>
          <w:szCs w:val="24"/>
          <w:lang w:eastAsia="zh-CN"/>
        </w:rPr>
      </w:pPr>
    </w:p>
    <w:p w14:paraId="67E0666E" w14:textId="77777777" w:rsidR="00BF3D1A" w:rsidRPr="006E7AC2" w:rsidRDefault="00BF3D1A" w:rsidP="00BF3D1A">
      <w:pPr>
        <w:widowControl w:val="0"/>
        <w:adjustRightInd w:val="0"/>
        <w:snapToGrid w:val="0"/>
        <w:spacing w:line="360" w:lineRule="auto"/>
        <w:rPr>
          <w:rFonts w:ascii="黑体" w:eastAsia="黑体" w:hAnsi="黑体" w:cs="Arial"/>
          <w:kern w:val="0"/>
          <w:sz w:val="24"/>
          <w:szCs w:val="24"/>
          <w:lang w:eastAsia="zh-CN"/>
        </w:rPr>
      </w:pPr>
      <w:r w:rsidRPr="006E7AC2">
        <w:rPr>
          <w:rFonts w:ascii="黑体" w:eastAsia="黑体" w:hAnsi="黑体" w:cs="Arial"/>
          <w:b/>
          <w:bCs/>
          <w:sz w:val="24"/>
          <w:szCs w:val="24"/>
          <w:lang w:eastAsia="zh-CN"/>
        </w:rPr>
        <w:t>参考文献</w:t>
      </w:r>
    </w:p>
    <w:p w14:paraId="660EA6EC" w14:textId="77F4D8A9" w:rsidR="006E7AC2" w:rsidRDefault="00BF3D1A" w:rsidP="00D970C1">
      <w:pPr>
        <w:widowControl w:val="0"/>
        <w:adjustRightInd w:val="0"/>
        <w:snapToGrid w:val="0"/>
        <w:spacing w:line="360" w:lineRule="auto"/>
        <w:ind w:left="480" w:hangingChars="200" w:hanging="480"/>
        <w:jc w:val="both"/>
        <w:rPr>
          <w:rFonts w:ascii="Arial" w:eastAsia="宋体" w:hAnsi="Arial" w:cs="Arial"/>
          <w:color w:val="000000"/>
          <w:sz w:val="24"/>
          <w:szCs w:val="24"/>
          <w:lang w:eastAsia="zh-CN"/>
        </w:rPr>
      </w:pPr>
      <w:r w:rsidRPr="00BF3D1A">
        <w:rPr>
          <w:rFonts w:ascii="Arial" w:eastAsia="宋体" w:hAnsi="Arial" w:cs="Arial"/>
          <w:color w:val="000000"/>
          <w:sz w:val="24"/>
          <w:szCs w:val="24"/>
          <w:lang w:eastAsia="zh-CN"/>
        </w:rPr>
        <w:t>1.</w:t>
      </w:r>
      <w:r w:rsidR="00D970C1">
        <w:rPr>
          <w:rFonts w:ascii="Arial" w:eastAsia="宋体" w:hAnsi="Arial" w:cs="Arial"/>
          <w:color w:val="000000"/>
          <w:sz w:val="24"/>
          <w:szCs w:val="24"/>
          <w:lang w:eastAsia="zh-CN"/>
        </w:rPr>
        <w:t xml:space="preserve"> </w:t>
      </w:r>
      <w:r w:rsidR="006E7AC2" w:rsidRPr="00BF3D1A">
        <w:rPr>
          <w:rFonts w:ascii="Arial" w:eastAsia="宋体" w:hAnsi="Arial" w:cs="Arial"/>
          <w:color w:val="000000"/>
          <w:sz w:val="24"/>
          <w:szCs w:val="24"/>
          <w:lang w:eastAsia="zh-CN"/>
        </w:rPr>
        <w:t>王惠荣</w:t>
      </w:r>
      <w:r w:rsidR="008B101A">
        <w:rPr>
          <w:rFonts w:ascii="Arial" w:eastAsia="宋体" w:hAnsi="Arial" w:cs="Arial"/>
          <w:color w:val="000000"/>
          <w:sz w:val="24"/>
          <w:szCs w:val="24"/>
          <w:lang w:eastAsia="zh-CN"/>
        </w:rPr>
        <w:t>,</w:t>
      </w:r>
      <w:r w:rsidR="006E7AC2" w:rsidRPr="00BF3D1A">
        <w:rPr>
          <w:rFonts w:ascii="Arial" w:eastAsia="宋体" w:hAnsi="Arial" w:cs="Arial"/>
          <w:color w:val="000000"/>
          <w:sz w:val="24"/>
          <w:szCs w:val="24"/>
          <w:lang w:eastAsia="zh-CN"/>
        </w:rPr>
        <w:t xml:space="preserve"> </w:t>
      </w:r>
      <w:proofErr w:type="gramStart"/>
      <w:r w:rsidR="006E7AC2" w:rsidRPr="00BF3D1A">
        <w:rPr>
          <w:rFonts w:ascii="Arial" w:eastAsia="宋体" w:hAnsi="Arial" w:cs="Arial"/>
          <w:color w:val="000000"/>
          <w:sz w:val="24"/>
          <w:szCs w:val="24"/>
          <w:lang w:eastAsia="zh-CN"/>
        </w:rPr>
        <w:t>池勇志</w:t>
      </w:r>
      <w:proofErr w:type="gramEnd"/>
      <w:r w:rsidR="008B101A">
        <w:rPr>
          <w:rFonts w:ascii="Arial" w:eastAsia="宋体" w:hAnsi="Arial" w:cs="Arial"/>
          <w:color w:val="000000"/>
          <w:sz w:val="24"/>
          <w:szCs w:val="24"/>
          <w:lang w:eastAsia="zh-CN"/>
        </w:rPr>
        <w:t>,</w:t>
      </w:r>
      <w:r w:rsidR="006E7AC2" w:rsidRPr="00BF3D1A">
        <w:rPr>
          <w:rFonts w:ascii="Arial" w:eastAsia="宋体" w:hAnsi="Arial" w:cs="Arial"/>
          <w:color w:val="000000"/>
          <w:sz w:val="24"/>
          <w:szCs w:val="24"/>
          <w:lang w:eastAsia="zh-CN"/>
        </w:rPr>
        <w:t xml:space="preserve"> </w:t>
      </w:r>
      <w:r w:rsidR="006E7AC2" w:rsidRPr="00BF3D1A">
        <w:rPr>
          <w:rFonts w:ascii="Arial" w:eastAsia="宋体" w:hAnsi="Arial" w:cs="Arial"/>
          <w:color w:val="000000"/>
          <w:sz w:val="24"/>
          <w:szCs w:val="24"/>
          <w:lang w:eastAsia="zh-CN"/>
        </w:rPr>
        <w:t>辛丽花</w:t>
      </w:r>
      <w:r w:rsidR="008B101A">
        <w:rPr>
          <w:rFonts w:ascii="Arial" w:eastAsia="宋体" w:hAnsi="Arial" w:cs="Arial"/>
          <w:color w:val="000000"/>
          <w:sz w:val="24"/>
          <w:szCs w:val="24"/>
          <w:lang w:eastAsia="zh-CN"/>
        </w:rPr>
        <w:t>,</w:t>
      </w:r>
      <w:r w:rsidR="006E7AC2" w:rsidRPr="00BF3D1A">
        <w:rPr>
          <w:rFonts w:ascii="Arial" w:eastAsia="宋体" w:hAnsi="Arial" w:cs="Arial"/>
          <w:color w:val="000000"/>
          <w:sz w:val="24"/>
          <w:szCs w:val="24"/>
          <w:lang w:eastAsia="zh-CN"/>
        </w:rPr>
        <w:t xml:space="preserve"> </w:t>
      </w:r>
      <w:r w:rsidR="006E7AC2" w:rsidRPr="00BF3D1A">
        <w:rPr>
          <w:rFonts w:ascii="Arial" w:eastAsia="宋体" w:hAnsi="Arial" w:cs="Arial"/>
          <w:color w:val="000000"/>
          <w:sz w:val="24"/>
          <w:szCs w:val="24"/>
          <w:lang w:eastAsia="zh-CN"/>
        </w:rPr>
        <w:t>刘刚</w:t>
      </w:r>
      <w:r w:rsidR="008B101A">
        <w:rPr>
          <w:rFonts w:ascii="Arial" w:eastAsia="宋体" w:hAnsi="Arial" w:cs="Arial"/>
          <w:color w:val="000000"/>
          <w:sz w:val="24"/>
          <w:szCs w:val="24"/>
          <w:lang w:eastAsia="zh-CN"/>
        </w:rPr>
        <w:t>,</w:t>
      </w:r>
      <w:r w:rsidR="003D2B3B">
        <w:rPr>
          <w:rFonts w:ascii="Arial" w:eastAsia="宋体" w:hAnsi="Arial" w:cs="Arial"/>
          <w:color w:val="000000"/>
          <w:sz w:val="24"/>
          <w:szCs w:val="24"/>
          <w:lang w:eastAsia="zh-CN"/>
        </w:rPr>
        <w:t xml:space="preserve"> </w:t>
      </w:r>
      <w:r w:rsidR="006E7AC2" w:rsidRPr="00BF3D1A">
        <w:rPr>
          <w:rFonts w:ascii="Arial" w:eastAsia="宋体" w:hAnsi="Arial" w:cs="Arial"/>
          <w:color w:val="000000"/>
          <w:sz w:val="24"/>
          <w:szCs w:val="24"/>
          <w:lang w:eastAsia="zh-CN"/>
        </w:rPr>
        <w:t>张昱</w:t>
      </w:r>
      <w:r w:rsidR="008B101A">
        <w:rPr>
          <w:rFonts w:ascii="Arial" w:eastAsia="宋体" w:hAnsi="Arial" w:cs="Arial" w:hint="eastAsia"/>
          <w:color w:val="000000"/>
          <w:sz w:val="24"/>
          <w:szCs w:val="24"/>
          <w:lang w:eastAsia="zh-CN"/>
        </w:rPr>
        <w:t>.</w:t>
      </w:r>
      <w:r w:rsidR="006E7AC2" w:rsidRPr="00BF3D1A">
        <w:rPr>
          <w:rFonts w:ascii="Arial" w:eastAsia="宋体" w:hAnsi="Arial" w:cs="Arial"/>
          <w:color w:val="000000"/>
          <w:sz w:val="24"/>
          <w:szCs w:val="24"/>
          <w:lang w:eastAsia="zh-CN"/>
        </w:rPr>
        <w:t xml:space="preserve"> (2016)</w:t>
      </w:r>
      <w:r w:rsidR="008B101A">
        <w:rPr>
          <w:rFonts w:ascii="Arial" w:eastAsia="宋体" w:hAnsi="Arial" w:cs="Arial"/>
          <w:color w:val="000000"/>
          <w:sz w:val="24"/>
          <w:szCs w:val="24"/>
          <w:lang w:eastAsia="zh-CN"/>
        </w:rPr>
        <w:t>.</w:t>
      </w:r>
      <w:r w:rsidR="006E7AC2" w:rsidRPr="00BF3D1A">
        <w:rPr>
          <w:rFonts w:ascii="Arial" w:eastAsia="宋体" w:hAnsi="Arial" w:cs="Arial"/>
          <w:color w:val="000000"/>
          <w:sz w:val="24"/>
          <w:szCs w:val="24"/>
          <w:lang w:eastAsia="zh-CN"/>
        </w:rPr>
        <w:t xml:space="preserve"> </w:t>
      </w:r>
      <w:hyperlink r:id="rId14" w:history="1">
        <w:r w:rsidR="006E7AC2" w:rsidRPr="008B101A">
          <w:rPr>
            <w:rStyle w:val="a8"/>
            <w:rFonts w:ascii="Arial" w:eastAsia="宋体" w:hAnsi="Arial" w:cs="Arial"/>
            <w:sz w:val="24"/>
            <w:szCs w:val="24"/>
            <w:lang w:eastAsia="zh-CN"/>
          </w:rPr>
          <w:t>ATP</w:t>
        </w:r>
        <w:r w:rsidR="006E7AC2" w:rsidRPr="008B101A">
          <w:rPr>
            <w:rStyle w:val="a8"/>
            <w:rFonts w:ascii="Arial" w:eastAsia="宋体" w:hAnsi="Arial" w:cs="Arial"/>
            <w:sz w:val="24"/>
            <w:szCs w:val="24"/>
            <w:lang w:eastAsia="zh-CN"/>
          </w:rPr>
          <w:t>生物发光法在饮用水和再生水活菌生物量快速检测中的应用</w:t>
        </w:r>
        <w:r w:rsidR="006E7AC2" w:rsidRPr="008B101A">
          <w:rPr>
            <w:rStyle w:val="a8"/>
            <w:rFonts w:ascii="Arial" w:eastAsia="宋体" w:hAnsi="Arial" w:cs="Arial"/>
            <w:sz w:val="24"/>
            <w:szCs w:val="24"/>
            <w:lang w:eastAsia="zh-CN"/>
          </w:rPr>
          <w:t>.</w:t>
        </w:r>
      </w:hyperlink>
      <w:r w:rsidR="006E7AC2" w:rsidRPr="00BF3D1A">
        <w:rPr>
          <w:rFonts w:ascii="Arial" w:eastAsia="宋体" w:hAnsi="Arial" w:cs="Arial"/>
          <w:color w:val="000000"/>
          <w:sz w:val="24"/>
          <w:szCs w:val="24"/>
          <w:lang w:eastAsia="zh-CN"/>
        </w:rPr>
        <w:t xml:space="preserve"> </w:t>
      </w:r>
      <w:r w:rsidR="006E7AC2" w:rsidRPr="00BF3D1A">
        <w:rPr>
          <w:rFonts w:ascii="Arial" w:eastAsia="宋体" w:hAnsi="Arial" w:cs="Arial"/>
          <w:color w:val="000000"/>
          <w:sz w:val="24"/>
          <w:szCs w:val="24"/>
          <w:lang w:eastAsia="zh-CN"/>
        </w:rPr>
        <w:t>给水排水</w:t>
      </w:r>
      <w:r w:rsidR="008B101A">
        <w:rPr>
          <w:rFonts w:ascii="Arial" w:eastAsia="宋体" w:hAnsi="Arial" w:cs="Arial"/>
          <w:color w:val="000000"/>
          <w:sz w:val="24"/>
          <w:szCs w:val="24"/>
          <w:lang w:eastAsia="zh-CN"/>
        </w:rPr>
        <w:t>52(04):</w:t>
      </w:r>
      <w:r w:rsidR="006E7AC2" w:rsidRPr="00BF3D1A">
        <w:rPr>
          <w:rFonts w:ascii="Arial" w:eastAsia="宋体" w:hAnsi="Arial" w:cs="Arial"/>
          <w:color w:val="000000"/>
          <w:sz w:val="24"/>
          <w:szCs w:val="24"/>
          <w:lang w:eastAsia="zh-CN"/>
        </w:rPr>
        <w:t>27-33.</w:t>
      </w:r>
    </w:p>
    <w:p w14:paraId="2139EB7D" w14:textId="02DDDB15" w:rsidR="006E7AC2" w:rsidRDefault="00D970C1" w:rsidP="00D970C1">
      <w:pPr>
        <w:pStyle w:val="aa"/>
        <w:widowControl w:val="0"/>
        <w:adjustRightInd w:val="0"/>
        <w:snapToGrid w:val="0"/>
        <w:spacing w:line="360" w:lineRule="auto"/>
        <w:ind w:left="200" w:firstLineChars="0" w:hanging="200"/>
        <w:jc w:val="both"/>
        <w:rPr>
          <w:rFonts w:ascii="Arial" w:eastAsia="宋体" w:hAnsi="Arial" w:cs="Arial"/>
          <w:color w:val="000000"/>
          <w:lang w:eastAsia="zh-CN"/>
        </w:rPr>
      </w:pPr>
      <w:r>
        <w:rPr>
          <w:rFonts w:ascii="Arial" w:eastAsia="宋体" w:hAnsi="Arial" w:cs="Arial"/>
          <w:color w:val="000000"/>
          <w:lang w:eastAsia="zh-CN"/>
        </w:rPr>
        <w:t>2</w:t>
      </w:r>
      <w:r w:rsidRPr="00BF3D1A">
        <w:rPr>
          <w:rFonts w:ascii="Arial" w:eastAsia="宋体" w:hAnsi="Arial" w:cs="Arial"/>
          <w:color w:val="000000"/>
          <w:lang w:eastAsia="zh-CN"/>
        </w:rPr>
        <w:t>.</w:t>
      </w:r>
      <w:r w:rsidRPr="00BF3D1A">
        <w:rPr>
          <w:rFonts w:ascii="Arial" w:eastAsia="宋体" w:hAnsi="Arial" w:cs="Arial"/>
          <w:color w:val="000000"/>
          <w:lang w:eastAsia="zh-CN"/>
        </w:rPr>
        <w:tab/>
      </w:r>
      <w:r>
        <w:rPr>
          <w:rFonts w:ascii="Arial" w:eastAsia="宋体" w:hAnsi="Arial" w:cs="Arial"/>
          <w:color w:val="000000"/>
          <w:lang w:eastAsia="zh-CN"/>
        </w:rPr>
        <w:t xml:space="preserve"> </w:t>
      </w:r>
      <w:proofErr w:type="spellStart"/>
      <w:r w:rsidR="00F71E24">
        <w:rPr>
          <w:rFonts w:ascii="Arial" w:eastAsia="宋体" w:hAnsi="Arial" w:cs="Arial"/>
          <w:color w:val="000000"/>
          <w:lang w:eastAsia="zh-CN"/>
        </w:rPr>
        <w:t>Abzazou</w:t>
      </w:r>
      <w:proofErr w:type="spellEnd"/>
      <w:r w:rsidR="00F71E24">
        <w:rPr>
          <w:rFonts w:ascii="Arial" w:eastAsia="宋体" w:hAnsi="Arial" w:cs="Arial"/>
          <w:color w:val="000000"/>
          <w:lang w:eastAsia="zh-CN"/>
        </w:rPr>
        <w:t xml:space="preserve">, T., </w:t>
      </w:r>
      <w:proofErr w:type="spellStart"/>
      <w:r w:rsidR="00F71E24">
        <w:rPr>
          <w:rFonts w:ascii="Arial" w:eastAsia="宋体" w:hAnsi="Arial" w:cs="Arial"/>
          <w:color w:val="000000"/>
          <w:lang w:eastAsia="zh-CN"/>
        </w:rPr>
        <w:t>Salvado</w:t>
      </w:r>
      <w:proofErr w:type="spellEnd"/>
      <w:r w:rsidR="00F71E24">
        <w:rPr>
          <w:rFonts w:ascii="Arial" w:eastAsia="宋体" w:hAnsi="Arial" w:cs="Arial"/>
          <w:color w:val="000000"/>
          <w:lang w:eastAsia="zh-CN"/>
        </w:rPr>
        <w:t xml:space="preserve">, H., </w:t>
      </w:r>
      <w:proofErr w:type="spellStart"/>
      <w:r w:rsidR="00F71E24">
        <w:rPr>
          <w:rFonts w:ascii="Arial" w:eastAsia="宋体" w:hAnsi="Arial" w:cs="Arial"/>
          <w:color w:val="000000"/>
          <w:lang w:eastAsia="zh-CN"/>
        </w:rPr>
        <w:t>Bruguera-Casamada</w:t>
      </w:r>
      <w:proofErr w:type="spellEnd"/>
      <w:r w:rsidR="00F71E24">
        <w:rPr>
          <w:rFonts w:ascii="Arial" w:eastAsia="宋体" w:hAnsi="Arial" w:cs="Arial"/>
          <w:color w:val="000000"/>
          <w:lang w:eastAsia="zh-CN"/>
        </w:rPr>
        <w:t xml:space="preserve">, C., </w:t>
      </w:r>
      <w:r w:rsidR="003D2B3B">
        <w:rPr>
          <w:rFonts w:ascii="Arial" w:eastAsia="宋体" w:hAnsi="Arial" w:cs="Arial"/>
          <w:color w:val="000000"/>
          <w:lang w:eastAsia="zh-CN"/>
        </w:rPr>
        <w:t xml:space="preserve">Simon, P., </w:t>
      </w:r>
      <w:proofErr w:type="spellStart"/>
      <w:r w:rsidR="003D2B3B">
        <w:rPr>
          <w:rFonts w:ascii="Arial" w:eastAsia="宋体" w:hAnsi="Arial" w:cs="Arial"/>
          <w:color w:val="000000"/>
          <w:lang w:eastAsia="zh-CN"/>
        </w:rPr>
        <w:t>Lardin</w:t>
      </w:r>
      <w:proofErr w:type="spellEnd"/>
      <w:r w:rsidR="003D2B3B">
        <w:rPr>
          <w:rFonts w:ascii="Arial" w:eastAsia="宋体" w:hAnsi="Arial" w:cs="Arial"/>
          <w:color w:val="000000"/>
          <w:lang w:eastAsia="zh-CN"/>
        </w:rPr>
        <w:t>, C. and</w:t>
      </w:r>
      <w:r w:rsidR="006E7AC2" w:rsidRPr="006E7AC2">
        <w:rPr>
          <w:rFonts w:ascii="Arial" w:eastAsia="宋体" w:hAnsi="Arial" w:cs="Arial"/>
          <w:color w:val="000000"/>
          <w:lang w:eastAsia="zh-CN"/>
        </w:rPr>
        <w:t xml:space="preserve"> Araujo, R. M. (2015)</w:t>
      </w:r>
      <w:r w:rsidR="008B101A">
        <w:rPr>
          <w:rFonts w:ascii="Arial" w:eastAsia="宋体" w:hAnsi="Arial" w:cs="Arial"/>
          <w:color w:val="000000"/>
          <w:lang w:eastAsia="zh-CN"/>
        </w:rPr>
        <w:t>.</w:t>
      </w:r>
      <w:r w:rsidR="006E7AC2" w:rsidRPr="006E7AC2">
        <w:rPr>
          <w:rFonts w:ascii="Arial" w:eastAsia="宋体" w:hAnsi="Arial" w:cs="Arial"/>
          <w:color w:val="000000"/>
          <w:lang w:eastAsia="zh-CN"/>
        </w:rPr>
        <w:t xml:space="preserve"> </w:t>
      </w:r>
      <w:hyperlink r:id="rId15" w:history="1">
        <w:r w:rsidR="006E7AC2" w:rsidRPr="008B101A">
          <w:rPr>
            <w:rStyle w:val="a8"/>
            <w:rFonts w:ascii="Arial" w:eastAsia="宋体" w:hAnsi="Arial" w:cs="Arial"/>
            <w:lang w:eastAsia="zh-CN"/>
          </w:rPr>
          <w:t xml:space="preserve">Assessment of total bacterial cells in extended aeration activated sludge plants using flow cytometry as a microbial monitoring tool. </w:t>
        </w:r>
      </w:hyperlink>
      <w:r w:rsidR="006E7AC2" w:rsidRPr="008B101A">
        <w:rPr>
          <w:rFonts w:ascii="Arial" w:eastAsia="宋体" w:hAnsi="Arial" w:cs="Arial"/>
          <w:i/>
          <w:color w:val="000000"/>
          <w:lang w:eastAsia="zh-CN"/>
        </w:rPr>
        <w:t xml:space="preserve">Environ </w:t>
      </w:r>
      <w:proofErr w:type="spellStart"/>
      <w:r w:rsidR="006E7AC2" w:rsidRPr="008B101A">
        <w:rPr>
          <w:rFonts w:ascii="Arial" w:eastAsia="宋体" w:hAnsi="Arial" w:cs="Arial"/>
          <w:i/>
          <w:color w:val="000000"/>
          <w:lang w:eastAsia="zh-CN"/>
        </w:rPr>
        <w:t>Sci</w:t>
      </w:r>
      <w:proofErr w:type="spellEnd"/>
      <w:r w:rsidR="006E7AC2" w:rsidRPr="008B101A">
        <w:rPr>
          <w:rFonts w:ascii="Arial" w:eastAsia="宋体" w:hAnsi="Arial" w:cs="Arial"/>
          <w:i/>
          <w:color w:val="000000"/>
          <w:lang w:eastAsia="zh-CN"/>
        </w:rPr>
        <w:t xml:space="preserve"> </w:t>
      </w:r>
      <w:proofErr w:type="spellStart"/>
      <w:r w:rsidR="006E7AC2" w:rsidRPr="008B101A">
        <w:rPr>
          <w:rFonts w:ascii="Arial" w:eastAsia="宋体" w:hAnsi="Arial" w:cs="Arial"/>
          <w:i/>
          <w:color w:val="000000"/>
          <w:lang w:eastAsia="zh-CN"/>
        </w:rPr>
        <w:t>Pollut</w:t>
      </w:r>
      <w:proofErr w:type="spellEnd"/>
      <w:r w:rsidR="006E7AC2" w:rsidRPr="008B101A">
        <w:rPr>
          <w:rFonts w:ascii="Arial" w:eastAsia="宋体" w:hAnsi="Arial" w:cs="Arial"/>
          <w:i/>
          <w:color w:val="000000"/>
          <w:lang w:eastAsia="zh-CN"/>
        </w:rPr>
        <w:t xml:space="preserve"> R </w:t>
      </w:r>
      <w:r w:rsidR="008B101A">
        <w:rPr>
          <w:rFonts w:ascii="Arial" w:eastAsia="宋体" w:hAnsi="Arial" w:cs="Arial"/>
          <w:color w:val="000000"/>
          <w:lang w:eastAsia="zh-CN"/>
        </w:rPr>
        <w:t>22(15):</w:t>
      </w:r>
      <w:r w:rsidR="006E7AC2" w:rsidRPr="006E7AC2">
        <w:rPr>
          <w:rFonts w:ascii="Arial" w:eastAsia="宋体" w:hAnsi="Arial" w:cs="Arial"/>
          <w:color w:val="000000"/>
          <w:lang w:eastAsia="zh-CN"/>
        </w:rPr>
        <w:t>11446-11455.</w:t>
      </w:r>
    </w:p>
    <w:p w14:paraId="01AAD21B" w14:textId="1C8CDC48" w:rsidR="006E7AC2" w:rsidRDefault="00D970C1" w:rsidP="00D970C1">
      <w:pPr>
        <w:pStyle w:val="aa"/>
        <w:widowControl w:val="0"/>
        <w:adjustRightInd w:val="0"/>
        <w:snapToGrid w:val="0"/>
        <w:spacing w:line="360" w:lineRule="auto"/>
        <w:ind w:left="200" w:firstLineChars="0" w:hanging="200"/>
        <w:jc w:val="both"/>
        <w:rPr>
          <w:rFonts w:ascii="Arial" w:eastAsia="宋体" w:hAnsi="Arial" w:cs="Arial"/>
          <w:color w:val="000000"/>
          <w:lang w:eastAsia="zh-CN"/>
        </w:rPr>
      </w:pPr>
      <w:r>
        <w:rPr>
          <w:rFonts w:ascii="Arial" w:eastAsia="宋体" w:hAnsi="Arial" w:cs="Arial"/>
          <w:color w:val="000000"/>
          <w:lang w:eastAsia="zh-CN"/>
        </w:rPr>
        <w:t>3</w:t>
      </w:r>
      <w:r w:rsidRPr="00BF3D1A">
        <w:rPr>
          <w:rFonts w:ascii="Arial" w:eastAsia="宋体" w:hAnsi="Arial" w:cs="Arial"/>
          <w:color w:val="000000"/>
          <w:lang w:eastAsia="zh-CN"/>
        </w:rPr>
        <w:t>.</w:t>
      </w:r>
      <w:r w:rsidRPr="00BF3D1A">
        <w:rPr>
          <w:rFonts w:ascii="Arial" w:eastAsia="宋体" w:hAnsi="Arial" w:cs="Arial"/>
          <w:color w:val="000000"/>
          <w:lang w:eastAsia="zh-CN"/>
        </w:rPr>
        <w:tab/>
      </w:r>
      <w:r>
        <w:rPr>
          <w:rFonts w:ascii="Arial" w:eastAsia="宋体" w:hAnsi="Arial" w:cs="Arial"/>
          <w:color w:val="000000"/>
          <w:lang w:eastAsia="zh-CN"/>
        </w:rPr>
        <w:t xml:space="preserve"> </w:t>
      </w:r>
      <w:proofErr w:type="spellStart"/>
      <w:r w:rsidR="00BF3D1A" w:rsidRPr="006E7AC2">
        <w:rPr>
          <w:rFonts w:ascii="Arial" w:eastAsia="宋体" w:hAnsi="Arial" w:cs="Arial"/>
          <w:color w:val="000000"/>
          <w:lang w:eastAsia="zh-CN"/>
        </w:rPr>
        <w:t>Bressan</w:t>
      </w:r>
      <w:proofErr w:type="spellEnd"/>
      <w:r w:rsidR="00BF3D1A" w:rsidRPr="006E7AC2">
        <w:rPr>
          <w:rFonts w:ascii="Arial" w:eastAsia="宋体" w:hAnsi="Arial" w:cs="Arial"/>
          <w:color w:val="000000"/>
          <w:lang w:eastAsia="zh-CN"/>
        </w:rPr>
        <w:t xml:space="preserve">, M., </w:t>
      </w:r>
      <w:proofErr w:type="spellStart"/>
      <w:r w:rsidR="00BF3D1A" w:rsidRPr="006E7AC2">
        <w:rPr>
          <w:rFonts w:ascii="Arial" w:eastAsia="宋体" w:hAnsi="Arial" w:cs="Arial"/>
          <w:color w:val="000000"/>
          <w:lang w:eastAsia="zh-CN"/>
        </w:rPr>
        <w:t>Gattin</w:t>
      </w:r>
      <w:proofErr w:type="spellEnd"/>
      <w:r w:rsidR="00BF3D1A" w:rsidRPr="006E7AC2">
        <w:rPr>
          <w:rFonts w:ascii="Arial" w:eastAsia="宋体" w:hAnsi="Arial" w:cs="Arial"/>
          <w:color w:val="000000"/>
          <w:lang w:eastAsia="zh-CN"/>
        </w:rPr>
        <w:t xml:space="preserve">, I. T., </w:t>
      </w:r>
      <w:proofErr w:type="spellStart"/>
      <w:r w:rsidR="00BF3D1A" w:rsidRPr="006E7AC2">
        <w:rPr>
          <w:rFonts w:ascii="Arial" w:eastAsia="宋体" w:hAnsi="Arial" w:cs="Arial"/>
          <w:color w:val="000000"/>
          <w:lang w:eastAsia="zh-CN"/>
        </w:rPr>
        <w:t>Desaire</w:t>
      </w:r>
      <w:proofErr w:type="spellEnd"/>
      <w:r w:rsidR="00BF3D1A" w:rsidRPr="006E7AC2">
        <w:rPr>
          <w:rFonts w:ascii="Arial" w:eastAsia="宋体" w:hAnsi="Arial" w:cs="Arial"/>
          <w:color w:val="000000"/>
          <w:lang w:eastAsia="zh-CN"/>
        </w:rPr>
        <w:t xml:space="preserve">, S., Castel, L., </w:t>
      </w:r>
      <w:proofErr w:type="spellStart"/>
      <w:r w:rsidR="00BF3D1A" w:rsidRPr="006E7AC2">
        <w:rPr>
          <w:rFonts w:ascii="Arial" w:eastAsia="宋体" w:hAnsi="Arial" w:cs="Arial"/>
          <w:color w:val="000000"/>
          <w:lang w:eastAsia="zh-CN"/>
        </w:rPr>
        <w:t>Gangneux</w:t>
      </w:r>
      <w:proofErr w:type="spellEnd"/>
      <w:r w:rsidR="00BF3D1A" w:rsidRPr="006E7AC2">
        <w:rPr>
          <w:rFonts w:ascii="Arial" w:eastAsia="宋体" w:hAnsi="Arial" w:cs="Arial"/>
          <w:color w:val="000000"/>
          <w:lang w:eastAsia="zh-CN"/>
        </w:rPr>
        <w:t xml:space="preserve">, </w:t>
      </w:r>
      <w:r w:rsidR="003D2B3B">
        <w:rPr>
          <w:rFonts w:ascii="Arial" w:eastAsia="宋体" w:hAnsi="Arial" w:cs="Arial"/>
          <w:color w:val="000000"/>
          <w:lang w:eastAsia="zh-CN"/>
        </w:rPr>
        <w:t xml:space="preserve">C. and </w:t>
      </w:r>
      <w:r w:rsidR="00BF3D1A" w:rsidRPr="006E7AC2">
        <w:rPr>
          <w:rFonts w:ascii="Arial" w:eastAsia="宋体" w:hAnsi="Arial" w:cs="Arial"/>
          <w:color w:val="000000"/>
          <w:lang w:eastAsia="zh-CN"/>
        </w:rPr>
        <w:t>Laval, K. (2015)</w:t>
      </w:r>
      <w:r w:rsidR="00F71E24">
        <w:rPr>
          <w:rFonts w:ascii="Arial" w:eastAsia="宋体" w:hAnsi="Arial" w:cs="Arial"/>
          <w:color w:val="000000"/>
          <w:lang w:eastAsia="zh-CN"/>
        </w:rPr>
        <w:t>.</w:t>
      </w:r>
      <w:r w:rsidR="00BF3D1A" w:rsidRPr="006E7AC2">
        <w:rPr>
          <w:rFonts w:ascii="Arial" w:eastAsia="宋体" w:hAnsi="Arial" w:cs="Arial"/>
          <w:color w:val="000000"/>
          <w:lang w:eastAsia="zh-CN"/>
        </w:rPr>
        <w:t xml:space="preserve"> </w:t>
      </w:r>
      <w:bookmarkStart w:id="20" w:name="OLE_LINK8"/>
      <w:bookmarkStart w:id="21" w:name="OLE_LINK9"/>
      <w:r w:rsidR="0068095C">
        <w:fldChar w:fldCharType="begin"/>
      </w:r>
      <w:r w:rsidR="0068095C">
        <w:instrText xml:space="preserve"> HYPERLINK "https://www.researchgate.net/publication/270547641_A_rapid_flow_cytometry_method_to_assess_bacterial_abundance_in_agricultural_soil" </w:instrText>
      </w:r>
      <w:r w:rsidR="0068095C">
        <w:fldChar w:fldCharType="separate"/>
      </w:r>
      <w:r w:rsidR="00BF3D1A" w:rsidRPr="00F71E24">
        <w:rPr>
          <w:rStyle w:val="a8"/>
          <w:rFonts w:ascii="Arial" w:eastAsia="宋体" w:hAnsi="Arial" w:cs="Arial"/>
          <w:lang w:eastAsia="zh-CN"/>
        </w:rPr>
        <w:t>A rapid flow cytometry method to assess bacterial abundance in agricultural soil.</w:t>
      </w:r>
      <w:r w:rsidR="0068095C">
        <w:rPr>
          <w:rStyle w:val="a8"/>
          <w:rFonts w:ascii="Arial" w:eastAsia="宋体" w:hAnsi="Arial" w:cs="Arial"/>
          <w:lang w:eastAsia="zh-CN"/>
        </w:rPr>
        <w:fldChar w:fldCharType="end"/>
      </w:r>
      <w:bookmarkEnd w:id="20"/>
      <w:bookmarkEnd w:id="21"/>
      <w:r w:rsidR="00BF3D1A" w:rsidRPr="006E7AC2">
        <w:rPr>
          <w:rFonts w:ascii="Arial" w:eastAsia="宋体" w:hAnsi="Arial" w:cs="Arial"/>
          <w:color w:val="000000"/>
          <w:lang w:eastAsia="zh-CN"/>
        </w:rPr>
        <w:t xml:space="preserve"> </w:t>
      </w:r>
      <w:proofErr w:type="spellStart"/>
      <w:r w:rsidR="00BF3D1A" w:rsidRPr="00F71E24">
        <w:rPr>
          <w:rFonts w:ascii="Arial" w:eastAsia="宋体" w:hAnsi="Arial" w:cs="Arial"/>
          <w:i/>
          <w:color w:val="000000"/>
          <w:lang w:eastAsia="zh-CN"/>
        </w:rPr>
        <w:t>Appl</w:t>
      </w:r>
      <w:proofErr w:type="spellEnd"/>
      <w:r w:rsidR="00BF3D1A" w:rsidRPr="00F71E24">
        <w:rPr>
          <w:rFonts w:ascii="Arial" w:eastAsia="宋体" w:hAnsi="Arial" w:cs="Arial"/>
          <w:i/>
          <w:color w:val="000000"/>
          <w:lang w:eastAsia="zh-CN"/>
        </w:rPr>
        <w:t xml:space="preserve"> Soil </w:t>
      </w:r>
      <w:proofErr w:type="spellStart"/>
      <w:r w:rsidR="00BF3D1A" w:rsidRPr="00F71E24">
        <w:rPr>
          <w:rFonts w:ascii="Arial" w:eastAsia="宋体" w:hAnsi="Arial" w:cs="Arial"/>
          <w:i/>
          <w:color w:val="000000"/>
          <w:lang w:eastAsia="zh-CN"/>
        </w:rPr>
        <w:t>Ecol</w:t>
      </w:r>
      <w:proofErr w:type="spellEnd"/>
      <w:r w:rsidR="00F71E24">
        <w:rPr>
          <w:rFonts w:ascii="Arial" w:eastAsia="宋体" w:hAnsi="Arial" w:cs="Arial"/>
          <w:color w:val="000000"/>
          <w:lang w:eastAsia="zh-CN"/>
        </w:rPr>
        <w:t xml:space="preserve"> 88: </w:t>
      </w:r>
      <w:r w:rsidR="00BF3D1A" w:rsidRPr="006E7AC2">
        <w:rPr>
          <w:rFonts w:ascii="Arial" w:eastAsia="宋体" w:hAnsi="Arial" w:cs="Arial"/>
          <w:color w:val="000000"/>
          <w:lang w:eastAsia="zh-CN"/>
        </w:rPr>
        <w:t>60-68.</w:t>
      </w:r>
    </w:p>
    <w:p w14:paraId="579A594D" w14:textId="020C5AC4" w:rsidR="00AE01F6" w:rsidRPr="00C42B30" w:rsidRDefault="00D970C1" w:rsidP="00D970C1">
      <w:pPr>
        <w:pStyle w:val="aa"/>
        <w:widowControl w:val="0"/>
        <w:adjustRightInd w:val="0"/>
        <w:snapToGrid w:val="0"/>
        <w:spacing w:line="360" w:lineRule="auto"/>
        <w:ind w:left="200" w:firstLineChars="0" w:hanging="200"/>
        <w:jc w:val="both"/>
        <w:rPr>
          <w:rFonts w:ascii="Arial" w:eastAsia="宋体" w:hAnsi="Arial" w:cs="Arial"/>
          <w:lang w:eastAsia="zh-CN"/>
        </w:rPr>
      </w:pPr>
      <w:r w:rsidRPr="00C42B30">
        <w:rPr>
          <w:rFonts w:ascii="Arial" w:eastAsia="宋体" w:hAnsi="Arial" w:cs="Arial"/>
          <w:lang w:eastAsia="zh-CN"/>
        </w:rPr>
        <w:t>4.</w:t>
      </w:r>
      <w:r w:rsidRPr="00C42B30">
        <w:rPr>
          <w:rFonts w:ascii="Arial" w:eastAsia="宋体" w:hAnsi="Arial" w:cs="Arial"/>
          <w:lang w:eastAsia="zh-CN"/>
        </w:rPr>
        <w:tab/>
        <w:t xml:space="preserve"> </w:t>
      </w:r>
      <w:r w:rsidR="00AE01F6" w:rsidRPr="00C42B30">
        <w:rPr>
          <w:rFonts w:ascii="Arial" w:eastAsia="宋体" w:hAnsi="Arial" w:cs="Arial" w:hint="eastAsia"/>
          <w:lang w:eastAsia="zh-CN"/>
        </w:rPr>
        <w:t>Br</w:t>
      </w:r>
      <w:r w:rsidR="00AE01F6" w:rsidRPr="00C42B30">
        <w:rPr>
          <w:rFonts w:ascii="Arial" w:eastAsia="宋体" w:hAnsi="Arial" w:cs="Arial"/>
          <w:lang w:eastAsia="zh-CN"/>
        </w:rPr>
        <w:t xml:space="preserve">own, M. R., Hands, C. L., </w:t>
      </w:r>
      <w:proofErr w:type="spellStart"/>
      <w:r w:rsidR="00AE01F6" w:rsidRPr="00C42B30">
        <w:rPr>
          <w:rFonts w:ascii="Arial" w:eastAsia="宋体" w:hAnsi="Arial" w:cs="Arial"/>
          <w:lang w:eastAsia="zh-CN"/>
        </w:rPr>
        <w:t>Coello</w:t>
      </w:r>
      <w:proofErr w:type="spellEnd"/>
      <w:r w:rsidR="00AE01F6" w:rsidRPr="00C42B30">
        <w:rPr>
          <w:rFonts w:ascii="Arial" w:eastAsia="宋体" w:hAnsi="Arial" w:cs="Arial"/>
          <w:lang w:eastAsia="zh-CN"/>
        </w:rPr>
        <w:t xml:space="preserve">-Garcia, T., </w:t>
      </w:r>
      <w:proofErr w:type="spellStart"/>
      <w:r w:rsidR="00AE01F6" w:rsidRPr="00C42B30">
        <w:rPr>
          <w:rFonts w:ascii="Arial" w:eastAsia="宋体" w:hAnsi="Arial" w:cs="Arial"/>
          <w:lang w:eastAsia="zh-CN"/>
        </w:rPr>
        <w:t>Sani</w:t>
      </w:r>
      <w:proofErr w:type="spellEnd"/>
      <w:r w:rsidR="00AE01F6" w:rsidRPr="00C42B30">
        <w:rPr>
          <w:rFonts w:ascii="Arial" w:eastAsia="宋体" w:hAnsi="Arial" w:cs="Arial"/>
          <w:lang w:eastAsia="zh-CN"/>
        </w:rPr>
        <w:t xml:space="preserve">, B. S., </w:t>
      </w:r>
      <w:proofErr w:type="spellStart"/>
      <w:r w:rsidR="00AE01F6" w:rsidRPr="00C42B30">
        <w:rPr>
          <w:rFonts w:ascii="Arial" w:eastAsia="宋体" w:hAnsi="Arial" w:cs="Arial"/>
          <w:lang w:eastAsia="zh-CN"/>
        </w:rPr>
        <w:t>Ott</w:t>
      </w:r>
      <w:proofErr w:type="spellEnd"/>
      <w:r w:rsidR="00AE01F6" w:rsidRPr="00C42B30">
        <w:rPr>
          <w:rFonts w:ascii="Arial" w:eastAsia="宋体" w:hAnsi="Arial" w:cs="Arial"/>
          <w:lang w:eastAsia="zh-CN"/>
        </w:rPr>
        <w:t xml:space="preserve">, A. I. G., Smith, S. J., Davenport, R. J. (2019) </w:t>
      </w:r>
      <w:hyperlink r:id="rId16" w:history="1">
        <w:r w:rsidR="00AE01F6" w:rsidRPr="00C42B30">
          <w:rPr>
            <w:rStyle w:val="a8"/>
            <w:rFonts w:ascii="Arial" w:eastAsia="宋体" w:hAnsi="Arial" w:cs="Arial"/>
            <w:lang w:eastAsia="zh-CN"/>
          </w:rPr>
          <w:t xml:space="preserve">A flow cytometry method for bacterial quantification and biomass estimates in activated sludge. </w:t>
        </w:r>
      </w:hyperlink>
      <w:r w:rsidR="00AE01F6" w:rsidRPr="00C42B30">
        <w:rPr>
          <w:rFonts w:ascii="Arial" w:eastAsia="宋体" w:hAnsi="Arial" w:cs="Arial"/>
          <w:i/>
          <w:iCs/>
          <w:lang w:eastAsia="zh-CN"/>
        </w:rPr>
        <w:t xml:space="preserve">J </w:t>
      </w:r>
      <w:proofErr w:type="spellStart"/>
      <w:r w:rsidR="00AE01F6" w:rsidRPr="00C42B30">
        <w:rPr>
          <w:rFonts w:ascii="Arial" w:eastAsia="宋体" w:hAnsi="Arial" w:cs="Arial"/>
          <w:i/>
          <w:iCs/>
          <w:lang w:eastAsia="zh-CN"/>
        </w:rPr>
        <w:t>Microbiol</w:t>
      </w:r>
      <w:proofErr w:type="spellEnd"/>
      <w:r w:rsidR="00AE01F6" w:rsidRPr="00C42B30">
        <w:rPr>
          <w:rFonts w:ascii="Arial" w:eastAsia="宋体" w:hAnsi="Arial" w:cs="Arial"/>
          <w:i/>
          <w:iCs/>
          <w:lang w:eastAsia="zh-CN"/>
        </w:rPr>
        <w:t xml:space="preserve"> Meth</w:t>
      </w:r>
      <w:r w:rsidR="00AE01F6" w:rsidRPr="00C42B30">
        <w:rPr>
          <w:rFonts w:ascii="Arial" w:eastAsia="宋体" w:hAnsi="Arial" w:cs="Arial"/>
          <w:lang w:eastAsia="zh-CN"/>
        </w:rPr>
        <w:t xml:space="preserve"> 160: 73-83.</w:t>
      </w:r>
    </w:p>
    <w:p w14:paraId="26C3E08E" w14:textId="19959CB9" w:rsidR="00BF3D1A" w:rsidRDefault="00AE01F6" w:rsidP="00D970C1">
      <w:pPr>
        <w:pStyle w:val="aa"/>
        <w:widowControl w:val="0"/>
        <w:adjustRightInd w:val="0"/>
        <w:snapToGrid w:val="0"/>
        <w:spacing w:line="360" w:lineRule="auto"/>
        <w:ind w:left="200" w:firstLineChars="0" w:hanging="200"/>
        <w:jc w:val="both"/>
        <w:rPr>
          <w:rFonts w:ascii="Arial" w:eastAsia="宋体" w:hAnsi="Arial" w:cs="Arial"/>
          <w:color w:val="000000"/>
          <w:lang w:eastAsia="zh-CN"/>
        </w:rPr>
      </w:pPr>
      <w:r>
        <w:rPr>
          <w:rFonts w:ascii="Arial" w:eastAsia="宋体" w:hAnsi="Arial" w:cs="Arial"/>
          <w:color w:val="000000"/>
          <w:lang w:eastAsia="zh-CN"/>
        </w:rPr>
        <w:t>5</w:t>
      </w:r>
      <w:r w:rsidRPr="00BF3D1A">
        <w:rPr>
          <w:rFonts w:ascii="Arial" w:eastAsia="宋体" w:hAnsi="Arial" w:cs="Arial"/>
          <w:color w:val="000000"/>
          <w:lang w:eastAsia="zh-CN"/>
        </w:rPr>
        <w:t>.</w:t>
      </w:r>
      <w:r w:rsidRPr="00BF3D1A">
        <w:rPr>
          <w:rFonts w:ascii="Arial" w:eastAsia="宋体" w:hAnsi="Arial" w:cs="Arial"/>
          <w:color w:val="000000"/>
          <w:lang w:eastAsia="zh-CN"/>
        </w:rPr>
        <w:tab/>
      </w:r>
      <w:r>
        <w:rPr>
          <w:rFonts w:ascii="Arial" w:eastAsia="宋体" w:hAnsi="Arial" w:cs="Arial"/>
          <w:color w:val="000000"/>
          <w:lang w:eastAsia="zh-CN"/>
        </w:rPr>
        <w:t xml:space="preserve"> </w:t>
      </w:r>
      <w:proofErr w:type="spellStart"/>
      <w:r w:rsidR="00F71E24">
        <w:rPr>
          <w:rFonts w:ascii="Arial" w:eastAsia="宋体" w:hAnsi="Arial" w:cs="Arial"/>
          <w:color w:val="000000"/>
          <w:lang w:eastAsia="zh-CN"/>
        </w:rPr>
        <w:t>Folador</w:t>
      </w:r>
      <w:r w:rsidR="003D2B3B">
        <w:rPr>
          <w:rFonts w:ascii="Arial" w:eastAsia="宋体" w:hAnsi="Arial" w:cs="Arial"/>
          <w:color w:val="000000"/>
          <w:lang w:eastAsia="zh-CN"/>
        </w:rPr>
        <w:t>i</w:t>
      </w:r>
      <w:proofErr w:type="spellEnd"/>
      <w:r w:rsidR="003D2B3B">
        <w:rPr>
          <w:rFonts w:ascii="Arial" w:eastAsia="宋体" w:hAnsi="Arial" w:cs="Arial"/>
          <w:color w:val="000000"/>
          <w:lang w:eastAsia="zh-CN"/>
        </w:rPr>
        <w:t xml:space="preserve">, P., </w:t>
      </w:r>
      <w:proofErr w:type="spellStart"/>
      <w:r w:rsidR="003D2B3B">
        <w:rPr>
          <w:rFonts w:ascii="Arial" w:eastAsia="宋体" w:hAnsi="Arial" w:cs="Arial"/>
          <w:color w:val="000000"/>
          <w:lang w:eastAsia="zh-CN"/>
        </w:rPr>
        <w:t>Bruni</w:t>
      </w:r>
      <w:proofErr w:type="spellEnd"/>
      <w:r w:rsidR="003D2B3B">
        <w:rPr>
          <w:rFonts w:ascii="Arial" w:eastAsia="宋体" w:hAnsi="Arial" w:cs="Arial"/>
          <w:color w:val="000000"/>
          <w:lang w:eastAsia="zh-CN"/>
        </w:rPr>
        <w:t xml:space="preserve">, L., </w:t>
      </w:r>
      <w:proofErr w:type="spellStart"/>
      <w:r w:rsidR="003D2B3B">
        <w:rPr>
          <w:rFonts w:ascii="Arial" w:eastAsia="宋体" w:hAnsi="Arial" w:cs="Arial"/>
          <w:color w:val="000000"/>
          <w:lang w:eastAsia="zh-CN"/>
        </w:rPr>
        <w:t>Tamburini</w:t>
      </w:r>
      <w:proofErr w:type="spellEnd"/>
      <w:r w:rsidR="003D2B3B">
        <w:rPr>
          <w:rFonts w:ascii="Arial" w:eastAsia="宋体" w:hAnsi="Arial" w:cs="Arial"/>
          <w:color w:val="000000"/>
          <w:lang w:eastAsia="zh-CN"/>
        </w:rPr>
        <w:t xml:space="preserve">, S. and </w:t>
      </w:r>
      <w:proofErr w:type="spellStart"/>
      <w:r w:rsidR="00BF3D1A" w:rsidRPr="006E7AC2">
        <w:rPr>
          <w:rFonts w:ascii="Arial" w:eastAsia="宋体" w:hAnsi="Arial" w:cs="Arial"/>
          <w:color w:val="000000"/>
          <w:lang w:eastAsia="zh-CN"/>
        </w:rPr>
        <w:t>Ziglio</w:t>
      </w:r>
      <w:proofErr w:type="spellEnd"/>
      <w:r w:rsidR="00BF3D1A" w:rsidRPr="006E7AC2">
        <w:rPr>
          <w:rFonts w:ascii="Arial" w:eastAsia="宋体" w:hAnsi="Arial" w:cs="Arial"/>
          <w:color w:val="000000"/>
          <w:lang w:eastAsia="zh-CN"/>
        </w:rPr>
        <w:t>, G. (2010)</w:t>
      </w:r>
      <w:r w:rsidR="00F71E24">
        <w:rPr>
          <w:rFonts w:ascii="Arial" w:eastAsia="宋体" w:hAnsi="Arial" w:cs="Arial"/>
          <w:color w:val="000000"/>
          <w:lang w:eastAsia="zh-CN"/>
        </w:rPr>
        <w:t>.</w:t>
      </w:r>
      <w:r w:rsidR="00BF3D1A" w:rsidRPr="006E7AC2">
        <w:rPr>
          <w:rFonts w:ascii="Arial" w:eastAsia="宋体" w:hAnsi="Arial" w:cs="Arial"/>
          <w:color w:val="000000"/>
          <w:lang w:eastAsia="zh-CN"/>
        </w:rPr>
        <w:t xml:space="preserve"> </w:t>
      </w:r>
      <w:hyperlink r:id="rId17" w:history="1">
        <w:r w:rsidR="00BF3D1A" w:rsidRPr="00DD5744">
          <w:rPr>
            <w:rStyle w:val="a8"/>
            <w:rFonts w:ascii="Arial" w:eastAsia="宋体" w:hAnsi="Arial" w:cs="Arial"/>
            <w:lang w:eastAsia="zh-CN"/>
          </w:rPr>
          <w:t>Direct quantification of bacterial biomass in influent, effluent and activated sludge of wastewater treatment plants by using flow cytometry.</w:t>
        </w:r>
      </w:hyperlink>
      <w:r w:rsidR="00BF3D1A" w:rsidRPr="006E7AC2">
        <w:rPr>
          <w:rFonts w:ascii="Arial" w:eastAsia="宋体" w:hAnsi="Arial" w:cs="Arial"/>
          <w:color w:val="000000"/>
          <w:lang w:eastAsia="zh-CN"/>
        </w:rPr>
        <w:t xml:space="preserve"> </w:t>
      </w:r>
      <w:r w:rsidR="00BF3D1A" w:rsidRPr="00F71E24">
        <w:rPr>
          <w:rFonts w:ascii="Arial" w:eastAsia="宋体" w:hAnsi="Arial" w:cs="Arial"/>
          <w:i/>
          <w:color w:val="000000"/>
          <w:lang w:eastAsia="zh-CN"/>
        </w:rPr>
        <w:t xml:space="preserve">Water Res </w:t>
      </w:r>
      <w:r w:rsidR="00F71E24">
        <w:rPr>
          <w:rFonts w:ascii="Arial" w:eastAsia="宋体" w:hAnsi="Arial" w:cs="Arial"/>
          <w:color w:val="000000"/>
          <w:lang w:eastAsia="zh-CN"/>
        </w:rPr>
        <w:t xml:space="preserve">44(13): </w:t>
      </w:r>
      <w:r w:rsidR="00BF3D1A" w:rsidRPr="006E7AC2">
        <w:rPr>
          <w:rFonts w:ascii="Arial" w:eastAsia="宋体" w:hAnsi="Arial" w:cs="Arial"/>
          <w:color w:val="000000"/>
          <w:lang w:eastAsia="zh-CN"/>
        </w:rPr>
        <w:t>3807-3818.</w:t>
      </w:r>
    </w:p>
    <w:p w14:paraId="1368EFA3" w14:textId="48E7A670" w:rsidR="006E7AC2" w:rsidRPr="006E7AC2" w:rsidRDefault="00AE01F6" w:rsidP="00D970C1">
      <w:pPr>
        <w:pStyle w:val="aa"/>
        <w:widowControl w:val="0"/>
        <w:adjustRightInd w:val="0"/>
        <w:snapToGrid w:val="0"/>
        <w:spacing w:line="360" w:lineRule="auto"/>
        <w:ind w:left="200" w:firstLineChars="0" w:hanging="200"/>
        <w:jc w:val="both"/>
        <w:rPr>
          <w:rFonts w:ascii="Arial" w:eastAsia="宋体" w:hAnsi="Arial" w:cs="Arial"/>
          <w:color w:val="000000"/>
          <w:lang w:eastAsia="zh-CN"/>
        </w:rPr>
      </w:pPr>
      <w:r>
        <w:rPr>
          <w:rFonts w:ascii="Arial" w:eastAsia="宋体" w:hAnsi="Arial" w:cs="Arial"/>
          <w:color w:val="000000"/>
          <w:lang w:eastAsia="zh-CN"/>
        </w:rPr>
        <w:t xml:space="preserve">6. </w:t>
      </w:r>
      <w:proofErr w:type="spellStart"/>
      <w:r w:rsidR="003D2B3B">
        <w:rPr>
          <w:rFonts w:ascii="Arial" w:eastAsia="宋体" w:hAnsi="Arial" w:cs="Arial"/>
          <w:color w:val="000000"/>
          <w:lang w:eastAsia="zh-CN"/>
        </w:rPr>
        <w:t>Frossard</w:t>
      </w:r>
      <w:proofErr w:type="spellEnd"/>
      <w:r w:rsidR="003D2B3B">
        <w:rPr>
          <w:rFonts w:ascii="Arial" w:eastAsia="宋体" w:hAnsi="Arial" w:cs="Arial"/>
          <w:color w:val="000000"/>
          <w:lang w:eastAsia="zh-CN"/>
        </w:rPr>
        <w:t xml:space="preserve">, A., </w:t>
      </w:r>
      <w:proofErr w:type="spellStart"/>
      <w:r w:rsidR="003D2B3B">
        <w:rPr>
          <w:rFonts w:ascii="Arial" w:eastAsia="宋体" w:hAnsi="Arial" w:cs="Arial"/>
          <w:color w:val="000000"/>
          <w:lang w:eastAsia="zh-CN"/>
        </w:rPr>
        <w:t>Hammes</w:t>
      </w:r>
      <w:proofErr w:type="spellEnd"/>
      <w:r w:rsidR="003D2B3B">
        <w:rPr>
          <w:rFonts w:ascii="Arial" w:eastAsia="宋体" w:hAnsi="Arial" w:cs="Arial"/>
          <w:color w:val="000000"/>
          <w:lang w:eastAsia="zh-CN"/>
        </w:rPr>
        <w:t xml:space="preserve">, F. and </w:t>
      </w:r>
      <w:proofErr w:type="spellStart"/>
      <w:r w:rsidR="006E7AC2" w:rsidRPr="006E7AC2">
        <w:rPr>
          <w:rFonts w:ascii="Arial" w:eastAsia="宋体" w:hAnsi="Arial" w:cs="Arial"/>
          <w:color w:val="000000"/>
          <w:lang w:eastAsia="zh-CN"/>
        </w:rPr>
        <w:t>Gessner</w:t>
      </w:r>
      <w:proofErr w:type="spellEnd"/>
      <w:r w:rsidR="006E7AC2" w:rsidRPr="006E7AC2">
        <w:rPr>
          <w:rFonts w:ascii="Arial" w:eastAsia="宋体" w:hAnsi="Arial" w:cs="Arial"/>
          <w:color w:val="000000"/>
          <w:lang w:eastAsia="zh-CN"/>
        </w:rPr>
        <w:t>, M. O. (2016)</w:t>
      </w:r>
      <w:r w:rsidR="002477EB">
        <w:rPr>
          <w:rFonts w:ascii="Arial" w:eastAsia="宋体" w:hAnsi="Arial" w:cs="Arial"/>
          <w:color w:val="000000"/>
          <w:lang w:eastAsia="zh-CN"/>
        </w:rPr>
        <w:t>.</w:t>
      </w:r>
      <w:r w:rsidR="006E7AC2" w:rsidRPr="006E7AC2">
        <w:rPr>
          <w:rFonts w:ascii="Arial" w:eastAsia="宋体" w:hAnsi="Arial" w:cs="Arial"/>
          <w:color w:val="000000"/>
          <w:lang w:eastAsia="zh-CN"/>
        </w:rPr>
        <w:t xml:space="preserve"> </w:t>
      </w:r>
      <w:hyperlink r:id="rId18" w:history="1">
        <w:r w:rsidR="006E7AC2" w:rsidRPr="002477EB">
          <w:rPr>
            <w:rStyle w:val="a8"/>
            <w:rFonts w:ascii="Arial" w:eastAsia="宋体" w:hAnsi="Arial" w:cs="Arial"/>
            <w:lang w:eastAsia="zh-CN"/>
          </w:rPr>
          <w:t>Flow Cytometric Assessment of Bacterial Abundance in Soils, Sediments and Sludge.</w:t>
        </w:r>
      </w:hyperlink>
      <w:r w:rsidR="006E7AC2" w:rsidRPr="006E7AC2">
        <w:rPr>
          <w:rFonts w:ascii="Arial" w:eastAsia="宋体" w:hAnsi="Arial" w:cs="Arial"/>
          <w:color w:val="000000"/>
          <w:lang w:eastAsia="zh-CN"/>
        </w:rPr>
        <w:t xml:space="preserve"> </w:t>
      </w:r>
      <w:r w:rsidR="006E7AC2" w:rsidRPr="002477EB">
        <w:rPr>
          <w:rFonts w:ascii="Arial" w:eastAsia="宋体" w:hAnsi="Arial" w:cs="Arial"/>
          <w:i/>
          <w:color w:val="000000"/>
          <w:lang w:eastAsia="zh-CN"/>
        </w:rPr>
        <w:t xml:space="preserve">Frontiers in microbiology </w:t>
      </w:r>
      <w:r w:rsidR="002477EB">
        <w:rPr>
          <w:rFonts w:ascii="Arial" w:eastAsia="宋体" w:hAnsi="Arial" w:cs="Arial"/>
          <w:color w:val="000000"/>
          <w:lang w:eastAsia="zh-CN"/>
        </w:rPr>
        <w:t>7:</w:t>
      </w:r>
      <w:r w:rsidR="006E7AC2" w:rsidRPr="006E7AC2">
        <w:rPr>
          <w:rFonts w:ascii="Arial" w:eastAsia="宋体" w:hAnsi="Arial" w:cs="Arial"/>
          <w:color w:val="000000"/>
          <w:lang w:eastAsia="zh-CN"/>
        </w:rPr>
        <w:t xml:space="preserve"> 903.</w:t>
      </w:r>
    </w:p>
    <w:p w14:paraId="3337BA0B" w14:textId="7BD9720D" w:rsidR="006E7AC2" w:rsidRPr="006E7AC2" w:rsidRDefault="00AE01F6" w:rsidP="00D970C1">
      <w:pPr>
        <w:pStyle w:val="aa"/>
        <w:widowControl w:val="0"/>
        <w:adjustRightInd w:val="0"/>
        <w:snapToGrid w:val="0"/>
        <w:spacing w:line="360" w:lineRule="auto"/>
        <w:ind w:left="200" w:firstLineChars="0" w:hanging="200"/>
        <w:jc w:val="both"/>
        <w:rPr>
          <w:rFonts w:ascii="Arial" w:eastAsia="宋体" w:hAnsi="Arial" w:cs="Arial"/>
          <w:color w:val="000000"/>
          <w:lang w:eastAsia="zh-CN"/>
        </w:rPr>
      </w:pPr>
      <w:r>
        <w:rPr>
          <w:rFonts w:ascii="Arial" w:eastAsia="宋体" w:hAnsi="Arial" w:cs="Arial"/>
          <w:color w:val="000000"/>
          <w:lang w:eastAsia="zh-CN"/>
        </w:rPr>
        <w:t>7</w:t>
      </w:r>
      <w:r w:rsidR="00D970C1" w:rsidRPr="00BF3D1A">
        <w:rPr>
          <w:rFonts w:ascii="Arial" w:eastAsia="宋体" w:hAnsi="Arial" w:cs="Arial"/>
          <w:color w:val="000000"/>
          <w:lang w:eastAsia="zh-CN"/>
        </w:rPr>
        <w:t>.</w:t>
      </w:r>
      <w:r w:rsidR="00D970C1" w:rsidRPr="00BF3D1A">
        <w:rPr>
          <w:rFonts w:ascii="Arial" w:eastAsia="宋体" w:hAnsi="Arial" w:cs="Arial"/>
          <w:color w:val="000000"/>
          <w:lang w:eastAsia="zh-CN"/>
        </w:rPr>
        <w:tab/>
      </w:r>
      <w:r w:rsidR="00D970C1">
        <w:rPr>
          <w:rFonts w:ascii="Arial" w:eastAsia="宋体" w:hAnsi="Arial" w:cs="Arial"/>
          <w:color w:val="000000"/>
          <w:lang w:eastAsia="zh-CN"/>
        </w:rPr>
        <w:t xml:space="preserve"> </w:t>
      </w:r>
      <w:proofErr w:type="spellStart"/>
      <w:r w:rsidR="0084121F">
        <w:rPr>
          <w:rFonts w:ascii="Arial" w:eastAsia="宋体" w:hAnsi="Arial" w:cs="Arial"/>
          <w:color w:val="000000"/>
          <w:lang w:eastAsia="zh-CN"/>
        </w:rPr>
        <w:t>Hammes</w:t>
      </w:r>
      <w:proofErr w:type="spellEnd"/>
      <w:r w:rsidR="0084121F">
        <w:rPr>
          <w:rFonts w:ascii="Arial" w:eastAsia="宋体" w:hAnsi="Arial" w:cs="Arial"/>
          <w:color w:val="000000"/>
          <w:lang w:eastAsia="zh-CN"/>
        </w:rPr>
        <w:t xml:space="preserve">, F., </w:t>
      </w:r>
      <w:proofErr w:type="spellStart"/>
      <w:r w:rsidR="0084121F">
        <w:rPr>
          <w:rFonts w:ascii="Arial" w:eastAsia="宋体" w:hAnsi="Arial" w:cs="Arial"/>
          <w:color w:val="000000"/>
          <w:lang w:eastAsia="zh-CN"/>
        </w:rPr>
        <w:t>Berney</w:t>
      </w:r>
      <w:proofErr w:type="spellEnd"/>
      <w:r w:rsidR="0084121F">
        <w:rPr>
          <w:rFonts w:ascii="Arial" w:eastAsia="宋体" w:hAnsi="Arial" w:cs="Arial"/>
          <w:color w:val="000000"/>
          <w:lang w:eastAsia="zh-CN"/>
        </w:rPr>
        <w:t>, M., Wang, Y. Y</w:t>
      </w:r>
      <w:r w:rsidR="003D2B3B">
        <w:rPr>
          <w:rFonts w:ascii="Arial" w:eastAsia="宋体" w:hAnsi="Arial" w:cs="Arial"/>
          <w:color w:val="000000"/>
          <w:lang w:eastAsia="zh-CN"/>
        </w:rPr>
        <w:t xml:space="preserve">., Vital, M., </w:t>
      </w:r>
      <w:proofErr w:type="spellStart"/>
      <w:r w:rsidR="003D2B3B">
        <w:rPr>
          <w:rFonts w:ascii="Arial" w:eastAsia="宋体" w:hAnsi="Arial" w:cs="Arial"/>
          <w:color w:val="000000"/>
          <w:lang w:eastAsia="zh-CN"/>
        </w:rPr>
        <w:t>Koster</w:t>
      </w:r>
      <w:proofErr w:type="spellEnd"/>
      <w:r w:rsidR="003D2B3B">
        <w:rPr>
          <w:rFonts w:ascii="Arial" w:eastAsia="宋体" w:hAnsi="Arial" w:cs="Arial"/>
          <w:color w:val="000000"/>
          <w:lang w:eastAsia="zh-CN"/>
        </w:rPr>
        <w:t>, O. and</w:t>
      </w:r>
      <w:r w:rsidR="006E7AC2" w:rsidRPr="006E7AC2">
        <w:rPr>
          <w:rFonts w:ascii="Arial" w:eastAsia="宋体" w:hAnsi="Arial" w:cs="Arial"/>
          <w:color w:val="000000"/>
          <w:lang w:eastAsia="zh-CN"/>
        </w:rPr>
        <w:t xml:space="preserve"> </w:t>
      </w:r>
      <w:proofErr w:type="spellStart"/>
      <w:r w:rsidR="006E7AC2" w:rsidRPr="006E7AC2">
        <w:rPr>
          <w:rFonts w:ascii="Arial" w:eastAsia="宋体" w:hAnsi="Arial" w:cs="Arial"/>
          <w:color w:val="000000"/>
          <w:lang w:eastAsia="zh-CN"/>
        </w:rPr>
        <w:t>Egli</w:t>
      </w:r>
      <w:proofErr w:type="spellEnd"/>
      <w:r w:rsidR="006E7AC2" w:rsidRPr="006E7AC2">
        <w:rPr>
          <w:rFonts w:ascii="Arial" w:eastAsia="宋体" w:hAnsi="Arial" w:cs="Arial"/>
          <w:color w:val="000000"/>
          <w:lang w:eastAsia="zh-CN"/>
        </w:rPr>
        <w:t>, T. (2008)</w:t>
      </w:r>
      <w:r w:rsidR="0084121F">
        <w:rPr>
          <w:rFonts w:ascii="Arial" w:eastAsia="宋体" w:hAnsi="Arial" w:cs="Arial"/>
          <w:color w:val="000000"/>
          <w:lang w:eastAsia="zh-CN"/>
        </w:rPr>
        <w:t>.</w:t>
      </w:r>
      <w:r w:rsidR="006E7AC2" w:rsidRPr="006E7AC2">
        <w:rPr>
          <w:rFonts w:ascii="Arial" w:eastAsia="宋体" w:hAnsi="Arial" w:cs="Arial"/>
          <w:color w:val="000000"/>
          <w:lang w:eastAsia="zh-CN"/>
        </w:rPr>
        <w:t xml:space="preserve"> </w:t>
      </w:r>
      <w:hyperlink r:id="rId19" w:history="1">
        <w:r w:rsidR="006E7AC2" w:rsidRPr="0084121F">
          <w:rPr>
            <w:rStyle w:val="a8"/>
            <w:rFonts w:ascii="Arial" w:eastAsia="宋体" w:hAnsi="Arial" w:cs="Arial"/>
            <w:lang w:eastAsia="zh-CN"/>
          </w:rPr>
          <w:t>Flow-cytometric total bacterial cell counts as a descriptive microbiological parameter for drinking water tre</w:t>
        </w:r>
        <w:r w:rsidR="0084121F" w:rsidRPr="0084121F">
          <w:rPr>
            <w:rStyle w:val="a8"/>
            <w:rFonts w:ascii="Arial" w:eastAsia="宋体" w:hAnsi="Arial" w:cs="Arial"/>
            <w:lang w:eastAsia="zh-CN"/>
          </w:rPr>
          <w:t>atment processes.</w:t>
        </w:r>
      </w:hyperlink>
      <w:r w:rsidR="0084121F">
        <w:rPr>
          <w:rFonts w:ascii="Arial" w:eastAsia="宋体" w:hAnsi="Arial" w:cs="Arial"/>
          <w:color w:val="000000"/>
          <w:lang w:eastAsia="zh-CN"/>
        </w:rPr>
        <w:t xml:space="preserve"> </w:t>
      </w:r>
      <w:r w:rsidR="0084121F" w:rsidRPr="0084121F">
        <w:rPr>
          <w:rFonts w:ascii="Arial" w:eastAsia="宋体" w:hAnsi="Arial" w:cs="Arial"/>
          <w:i/>
          <w:color w:val="000000"/>
          <w:lang w:eastAsia="zh-CN"/>
        </w:rPr>
        <w:t>Water Res</w:t>
      </w:r>
      <w:r w:rsidR="0084121F">
        <w:rPr>
          <w:rFonts w:ascii="Arial" w:eastAsia="宋体" w:hAnsi="Arial" w:cs="Arial"/>
          <w:color w:val="000000"/>
          <w:lang w:eastAsia="zh-CN"/>
        </w:rPr>
        <w:t xml:space="preserve"> 42(1-2): </w:t>
      </w:r>
      <w:r w:rsidR="006E7AC2" w:rsidRPr="006E7AC2">
        <w:rPr>
          <w:rFonts w:ascii="Arial" w:eastAsia="宋体" w:hAnsi="Arial" w:cs="Arial"/>
          <w:color w:val="000000"/>
          <w:lang w:eastAsia="zh-CN"/>
        </w:rPr>
        <w:t>269-277.</w:t>
      </w:r>
    </w:p>
    <w:p w14:paraId="0F754990" w14:textId="00AE5A16" w:rsidR="006E7AC2" w:rsidRPr="006E7AC2" w:rsidRDefault="00AE01F6" w:rsidP="00AE01F6">
      <w:pPr>
        <w:pStyle w:val="aa"/>
        <w:widowControl w:val="0"/>
        <w:adjustRightInd w:val="0"/>
        <w:snapToGrid w:val="0"/>
        <w:spacing w:line="360" w:lineRule="auto"/>
        <w:ind w:left="200" w:firstLineChars="0" w:hanging="200"/>
        <w:jc w:val="both"/>
        <w:rPr>
          <w:rFonts w:ascii="Arial" w:eastAsia="宋体" w:hAnsi="Arial" w:cs="Arial"/>
          <w:color w:val="000000"/>
          <w:lang w:eastAsia="zh-CN"/>
        </w:rPr>
      </w:pPr>
      <w:r>
        <w:rPr>
          <w:rFonts w:ascii="Arial" w:eastAsia="宋体" w:hAnsi="Arial" w:cs="Arial"/>
          <w:color w:val="000000"/>
          <w:lang w:eastAsia="zh-CN"/>
        </w:rPr>
        <w:t>8</w:t>
      </w:r>
      <w:r w:rsidR="00D970C1" w:rsidRPr="00BF3D1A">
        <w:rPr>
          <w:rFonts w:ascii="Arial" w:eastAsia="宋体" w:hAnsi="Arial" w:cs="Arial"/>
          <w:color w:val="000000"/>
          <w:lang w:eastAsia="zh-CN"/>
        </w:rPr>
        <w:t>.</w:t>
      </w:r>
      <w:r w:rsidR="00D970C1" w:rsidRPr="00BF3D1A">
        <w:rPr>
          <w:rFonts w:ascii="Arial" w:eastAsia="宋体" w:hAnsi="Arial" w:cs="Arial"/>
          <w:color w:val="000000"/>
          <w:lang w:eastAsia="zh-CN"/>
        </w:rPr>
        <w:tab/>
      </w:r>
      <w:r w:rsidR="00D970C1">
        <w:rPr>
          <w:rFonts w:ascii="Arial" w:eastAsia="宋体" w:hAnsi="Arial" w:cs="Arial"/>
          <w:color w:val="000000"/>
          <w:lang w:eastAsia="zh-CN"/>
        </w:rPr>
        <w:t xml:space="preserve"> </w:t>
      </w:r>
      <w:proofErr w:type="spellStart"/>
      <w:r w:rsidR="00273BCA">
        <w:rPr>
          <w:rFonts w:ascii="Arial" w:eastAsia="宋体" w:hAnsi="Arial" w:cs="Arial"/>
          <w:color w:val="000000"/>
          <w:lang w:eastAsia="zh-CN"/>
        </w:rPr>
        <w:t>Prest</w:t>
      </w:r>
      <w:proofErr w:type="spellEnd"/>
      <w:r w:rsidR="00273BCA">
        <w:rPr>
          <w:rFonts w:ascii="Arial" w:eastAsia="宋体" w:hAnsi="Arial" w:cs="Arial"/>
          <w:color w:val="000000"/>
          <w:lang w:eastAsia="zh-CN"/>
        </w:rPr>
        <w:t xml:space="preserve">, E. I., </w:t>
      </w:r>
      <w:proofErr w:type="spellStart"/>
      <w:r w:rsidR="00273BCA">
        <w:rPr>
          <w:rFonts w:ascii="Arial" w:eastAsia="宋体" w:hAnsi="Arial" w:cs="Arial"/>
          <w:color w:val="000000"/>
          <w:lang w:eastAsia="zh-CN"/>
        </w:rPr>
        <w:t>Hammes</w:t>
      </w:r>
      <w:proofErr w:type="spellEnd"/>
      <w:r w:rsidR="00273BCA">
        <w:rPr>
          <w:rFonts w:ascii="Arial" w:eastAsia="宋体" w:hAnsi="Arial" w:cs="Arial"/>
          <w:color w:val="000000"/>
          <w:lang w:eastAsia="zh-CN"/>
        </w:rPr>
        <w:t xml:space="preserve">, F.; </w:t>
      </w:r>
      <w:proofErr w:type="spellStart"/>
      <w:r w:rsidR="00273BCA">
        <w:rPr>
          <w:rFonts w:ascii="Arial" w:eastAsia="宋体" w:hAnsi="Arial" w:cs="Arial"/>
          <w:color w:val="000000"/>
          <w:lang w:eastAsia="zh-CN"/>
        </w:rPr>
        <w:t>Kotzsc</w:t>
      </w:r>
      <w:r w:rsidR="003D2B3B">
        <w:rPr>
          <w:rFonts w:ascii="Arial" w:eastAsia="宋体" w:hAnsi="Arial" w:cs="Arial"/>
          <w:color w:val="000000"/>
          <w:lang w:eastAsia="zh-CN"/>
        </w:rPr>
        <w:t>h</w:t>
      </w:r>
      <w:proofErr w:type="spellEnd"/>
      <w:r w:rsidR="003D2B3B">
        <w:rPr>
          <w:rFonts w:ascii="Arial" w:eastAsia="宋体" w:hAnsi="Arial" w:cs="Arial"/>
          <w:color w:val="000000"/>
          <w:lang w:eastAsia="zh-CN"/>
        </w:rPr>
        <w:t xml:space="preserve">, S., van </w:t>
      </w:r>
      <w:proofErr w:type="spellStart"/>
      <w:r w:rsidR="003D2B3B">
        <w:rPr>
          <w:rFonts w:ascii="Arial" w:eastAsia="宋体" w:hAnsi="Arial" w:cs="Arial"/>
          <w:color w:val="000000"/>
          <w:lang w:eastAsia="zh-CN"/>
        </w:rPr>
        <w:t>Loosdrecht</w:t>
      </w:r>
      <w:proofErr w:type="spellEnd"/>
      <w:r w:rsidR="003D2B3B">
        <w:rPr>
          <w:rFonts w:ascii="Arial" w:eastAsia="宋体" w:hAnsi="Arial" w:cs="Arial"/>
          <w:color w:val="000000"/>
          <w:lang w:eastAsia="zh-CN"/>
        </w:rPr>
        <w:t xml:space="preserve">, M. C. </w:t>
      </w:r>
      <w:proofErr w:type="spellStart"/>
      <w:r w:rsidR="003D2B3B">
        <w:rPr>
          <w:rFonts w:ascii="Arial" w:eastAsia="宋体" w:hAnsi="Arial" w:cs="Arial"/>
          <w:color w:val="000000"/>
          <w:lang w:eastAsia="zh-CN"/>
        </w:rPr>
        <w:t>M.and</w:t>
      </w:r>
      <w:proofErr w:type="spellEnd"/>
      <w:r w:rsidR="006E7AC2" w:rsidRPr="006E7AC2">
        <w:rPr>
          <w:rFonts w:ascii="Arial" w:eastAsia="宋体" w:hAnsi="Arial" w:cs="Arial"/>
          <w:color w:val="000000"/>
          <w:lang w:eastAsia="zh-CN"/>
        </w:rPr>
        <w:t xml:space="preserve"> </w:t>
      </w:r>
      <w:proofErr w:type="spellStart"/>
      <w:r w:rsidR="006E7AC2" w:rsidRPr="006E7AC2">
        <w:rPr>
          <w:rFonts w:ascii="Arial" w:eastAsia="宋体" w:hAnsi="Arial" w:cs="Arial"/>
          <w:color w:val="000000"/>
          <w:lang w:eastAsia="zh-CN"/>
        </w:rPr>
        <w:t>Vrouwenvelder</w:t>
      </w:r>
      <w:proofErr w:type="spellEnd"/>
      <w:r w:rsidR="006E7AC2" w:rsidRPr="006E7AC2">
        <w:rPr>
          <w:rFonts w:ascii="Arial" w:eastAsia="宋体" w:hAnsi="Arial" w:cs="Arial"/>
          <w:color w:val="000000"/>
          <w:lang w:eastAsia="zh-CN"/>
        </w:rPr>
        <w:t>, J. S. (2013)</w:t>
      </w:r>
      <w:r w:rsidR="00273BCA">
        <w:rPr>
          <w:rFonts w:ascii="Arial" w:eastAsia="宋体" w:hAnsi="Arial" w:cs="Arial"/>
          <w:color w:val="000000"/>
          <w:lang w:eastAsia="zh-CN"/>
        </w:rPr>
        <w:t>.</w:t>
      </w:r>
      <w:r w:rsidR="006E7AC2" w:rsidRPr="006E7AC2">
        <w:rPr>
          <w:rFonts w:ascii="Arial" w:eastAsia="宋体" w:hAnsi="Arial" w:cs="Arial"/>
          <w:color w:val="000000"/>
          <w:lang w:eastAsia="zh-CN"/>
        </w:rPr>
        <w:t xml:space="preserve"> </w:t>
      </w:r>
      <w:hyperlink r:id="rId20" w:history="1">
        <w:r w:rsidR="006E7AC2" w:rsidRPr="003D2B3B">
          <w:rPr>
            <w:rStyle w:val="a8"/>
            <w:rFonts w:ascii="Arial" w:eastAsia="宋体" w:hAnsi="Arial" w:cs="Arial"/>
            <w:lang w:eastAsia="zh-CN"/>
          </w:rPr>
          <w:t xml:space="preserve">Monitoring microbiological changes in drinking water systems using a fast and reproducible flow cytometric method. </w:t>
        </w:r>
      </w:hyperlink>
      <w:r w:rsidR="006E7AC2" w:rsidRPr="00273BCA">
        <w:rPr>
          <w:rFonts w:ascii="Arial" w:eastAsia="宋体" w:hAnsi="Arial" w:cs="Arial"/>
          <w:i/>
          <w:color w:val="000000"/>
          <w:lang w:eastAsia="zh-CN"/>
        </w:rPr>
        <w:t>Water Res</w:t>
      </w:r>
      <w:r w:rsidR="00273BCA">
        <w:rPr>
          <w:rFonts w:ascii="Arial" w:eastAsia="宋体" w:hAnsi="Arial" w:cs="Arial"/>
          <w:color w:val="000000"/>
          <w:lang w:eastAsia="zh-CN"/>
        </w:rPr>
        <w:t xml:space="preserve"> 47(19): </w:t>
      </w:r>
      <w:r w:rsidR="006E7AC2" w:rsidRPr="006E7AC2">
        <w:rPr>
          <w:rFonts w:ascii="Arial" w:eastAsia="宋体" w:hAnsi="Arial" w:cs="Arial"/>
          <w:color w:val="000000"/>
          <w:lang w:eastAsia="zh-CN"/>
        </w:rPr>
        <w:t>7131-7142.</w:t>
      </w:r>
    </w:p>
    <w:p w14:paraId="36210499" w14:textId="493DFF08" w:rsidR="006E7AC2" w:rsidRDefault="00AE01F6" w:rsidP="00D970C1">
      <w:pPr>
        <w:pStyle w:val="aa"/>
        <w:widowControl w:val="0"/>
        <w:adjustRightInd w:val="0"/>
        <w:snapToGrid w:val="0"/>
        <w:spacing w:line="360" w:lineRule="auto"/>
        <w:ind w:left="200" w:firstLineChars="0" w:hanging="200"/>
        <w:jc w:val="both"/>
        <w:rPr>
          <w:rFonts w:ascii="Arial" w:eastAsia="宋体" w:hAnsi="Arial" w:cs="Arial"/>
          <w:color w:val="000000"/>
          <w:lang w:eastAsia="zh-CN"/>
        </w:rPr>
      </w:pPr>
      <w:r>
        <w:rPr>
          <w:rFonts w:ascii="Arial" w:eastAsia="宋体" w:hAnsi="Arial" w:cs="Arial"/>
          <w:color w:val="000000"/>
          <w:lang w:eastAsia="zh-CN"/>
        </w:rPr>
        <w:t>9</w:t>
      </w:r>
      <w:r w:rsidR="00D970C1" w:rsidRPr="00BF3D1A">
        <w:rPr>
          <w:rFonts w:ascii="Arial" w:eastAsia="宋体" w:hAnsi="Arial" w:cs="Arial"/>
          <w:color w:val="000000"/>
          <w:lang w:eastAsia="zh-CN"/>
        </w:rPr>
        <w:t>.</w:t>
      </w:r>
      <w:r w:rsidR="00D970C1">
        <w:rPr>
          <w:rFonts w:ascii="Arial" w:eastAsia="宋体" w:hAnsi="Arial" w:cs="Arial"/>
          <w:color w:val="000000"/>
          <w:lang w:eastAsia="zh-CN"/>
        </w:rPr>
        <w:t xml:space="preserve"> </w:t>
      </w:r>
      <w:r w:rsidR="00D970C1" w:rsidRPr="00BF3D1A">
        <w:rPr>
          <w:rFonts w:ascii="Arial" w:eastAsia="宋体" w:hAnsi="Arial" w:cs="Arial"/>
          <w:color w:val="000000"/>
          <w:lang w:eastAsia="zh-CN"/>
        </w:rPr>
        <w:tab/>
      </w:r>
      <w:r w:rsidR="003D2B3B">
        <w:rPr>
          <w:rFonts w:ascii="Arial" w:eastAsia="宋体" w:hAnsi="Arial" w:cs="Arial"/>
          <w:color w:val="000000"/>
          <w:lang w:eastAsia="zh-CN"/>
        </w:rPr>
        <w:t xml:space="preserve">Props, R., </w:t>
      </w:r>
      <w:proofErr w:type="spellStart"/>
      <w:r w:rsidR="003D2B3B">
        <w:rPr>
          <w:rFonts w:ascii="Arial" w:eastAsia="宋体" w:hAnsi="Arial" w:cs="Arial"/>
          <w:color w:val="000000"/>
          <w:lang w:eastAsia="zh-CN"/>
        </w:rPr>
        <w:t>Kerckhof</w:t>
      </w:r>
      <w:proofErr w:type="spellEnd"/>
      <w:r w:rsidR="003D2B3B">
        <w:rPr>
          <w:rFonts w:ascii="Arial" w:eastAsia="宋体" w:hAnsi="Arial" w:cs="Arial"/>
          <w:color w:val="000000"/>
          <w:lang w:eastAsia="zh-CN"/>
        </w:rPr>
        <w:t xml:space="preserve">, F.-M., </w:t>
      </w:r>
      <w:proofErr w:type="spellStart"/>
      <w:r w:rsidR="003D2B3B">
        <w:rPr>
          <w:rFonts w:ascii="Arial" w:eastAsia="宋体" w:hAnsi="Arial" w:cs="Arial"/>
          <w:color w:val="000000"/>
          <w:lang w:eastAsia="zh-CN"/>
        </w:rPr>
        <w:t>Rubbens</w:t>
      </w:r>
      <w:proofErr w:type="spellEnd"/>
      <w:r w:rsidR="003D2B3B">
        <w:rPr>
          <w:rFonts w:ascii="Arial" w:eastAsia="宋体" w:hAnsi="Arial" w:cs="Arial"/>
          <w:color w:val="000000"/>
          <w:lang w:eastAsia="zh-CN"/>
        </w:rPr>
        <w:t xml:space="preserve">, P., De </w:t>
      </w:r>
      <w:proofErr w:type="spellStart"/>
      <w:r w:rsidR="003D2B3B">
        <w:rPr>
          <w:rFonts w:ascii="Arial" w:eastAsia="宋体" w:hAnsi="Arial" w:cs="Arial"/>
          <w:color w:val="000000"/>
          <w:lang w:eastAsia="zh-CN"/>
        </w:rPr>
        <w:t>Vrieze</w:t>
      </w:r>
      <w:proofErr w:type="spellEnd"/>
      <w:r w:rsidR="003D2B3B">
        <w:rPr>
          <w:rFonts w:ascii="Arial" w:eastAsia="宋体" w:hAnsi="Arial" w:cs="Arial"/>
          <w:color w:val="000000"/>
          <w:lang w:eastAsia="zh-CN"/>
        </w:rPr>
        <w:t xml:space="preserve">, J., Hernandez </w:t>
      </w:r>
      <w:proofErr w:type="spellStart"/>
      <w:r w:rsidR="003D2B3B">
        <w:rPr>
          <w:rFonts w:ascii="Arial" w:eastAsia="宋体" w:hAnsi="Arial" w:cs="Arial"/>
          <w:color w:val="000000"/>
          <w:lang w:eastAsia="zh-CN"/>
        </w:rPr>
        <w:t>Sanabria</w:t>
      </w:r>
      <w:proofErr w:type="spellEnd"/>
      <w:r w:rsidR="003D2B3B">
        <w:rPr>
          <w:rFonts w:ascii="Arial" w:eastAsia="宋体" w:hAnsi="Arial" w:cs="Arial"/>
          <w:color w:val="000000"/>
          <w:lang w:eastAsia="zh-CN"/>
        </w:rPr>
        <w:t xml:space="preserve">, E., </w:t>
      </w:r>
      <w:proofErr w:type="spellStart"/>
      <w:r w:rsidR="003D2B3B">
        <w:rPr>
          <w:rFonts w:ascii="Arial" w:eastAsia="宋体" w:hAnsi="Arial" w:cs="Arial"/>
          <w:color w:val="000000"/>
          <w:lang w:eastAsia="zh-CN"/>
        </w:rPr>
        <w:t>Waegeman</w:t>
      </w:r>
      <w:proofErr w:type="spellEnd"/>
      <w:r w:rsidR="003D2B3B">
        <w:rPr>
          <w:rFonts w:ascii="Arial" w:eastAsia="宋体" w:hAnsi="Arial" w:cs="Arial"/>
          <w:color w:val="000000"/>
          <w:lang w:eastAsia="zh-CN"/>
        </w:rPr>
        <w:t>, W.,</w:t>
      </w:r>
      <w:r w:rsidR="006E7AC2" w:rsidRPr="006E7AC2">
        <w:rPr>
          <w:rFonts w:ascii="Arial" w:eastAsia="宋体" w:hAnsi="Arial" w:cs="Arial"/>
          <w:color w:val="000000"/>
          <w:lang w:eastAsia="zh-CN"/>
        </w:rPr>
        <w:t xml:space="preserve"> </w:t>
      </w:r>
      <w:proofErr w:type="spellStart"/>
      <w:r w:rsidR="006E7AC2" w:rsidRPr="006E7AC2">
        <w:rPr>
          <w:rFonts w:ascii="Arial" w:eastAsia="宋体" w:hAnsi="Arial" w:cs="Arial"/>
          <w:color w:val="000000"/>
          <w:lang w:eastAsia="zh-CN"/>
        </w:rPr>
        <w:t>Monsieurs</w:t>
      </w:r>
      <w:proofErr w:type="spellEnd"/>
      <w:r w:rsidR="003D2B3B">
        <w:rPr>
          <w:rFonts w:ascii="Arial" w:eastAsia="宋体" w:hAnsi="Arial" w:cs="Arial"/>
          <w:color w:val="000000"/>
          <w:lang w:eastAsia="zh-CN"/>
        </w:rPr>
        <w:t xml:space="preserve">, P., </w:t>
      </w:r>
      <w:proofErr w:type="spellStart"/>
      <w:r w:rsidR="003D2B3B">
        <w:rPr>
          <w:rFonts w:ascii="Arial" w:eastAsia="宋体" w:hAnsi="Arial" w:cs="Arial"/>
          <w:color w:val="000000"/>
          <w:lang w:eastAsia="zh-CN"/>
        </w:rPr>
        <w:t>Hammes</w:t>
      </w:r>
      <w:proofErr w:type="spellEnd"/>
      <w:r w:rsidR="003D2B3B">
        <w:rPr>
          <w:rFonts w:ascii="Arial" w:eastAsia="宋体" w:hAnsi="Arial" w:cs="Arial"/>
          <w:color w:val="000000"/>
          <w:lang w:eastAsia="zh-CN"/>
        </w:rPr>
        <w:t>, F. and</w:t>
      </w:r>
      <w:r w:rsidR="006E7AC2" w:rsidRPr="006E7AC2">
        <w:rPr>
          <w:rFonts w:ascii="Arial" w:eastAsia="宋体" w:hAnsi="Arial" w:cs="Arial"/>
          <w:color w:val="000000"/>
          <w:lang w:eastAsia="zh-CN"/>
        </w:rPr>
        <w:t xml:space="preserve"> Boon, N. (2016) </w:t>
      </w:r>
      <w:hyperlink r:id="rId21" w:history="1">
        <w:r w:rsidR="006E7AC2" w:rsidRPr="003D2B3B">
          <w:rPr>
            <w:rStyle w:val="a8"/>
            <w:rFonts w:ascii="Arial" w:eastAsia="宋体" w:hAnsi="Arial" w:cs="Arial"/>
            <w:lang w:eastAsia="zh-CN"/>
          </w:rPr>
          <w:t xml:space="preserve">Absolute </w:t>
        </w:r>
        <w:r w:rsidR="006E7AC2" w:rsidRPr="003D2B3B">
          <w:rPr>
            <w:rStyle w:val="a8"/>
            <w:rFonts w:ascii="Arial" w:eastAsia="宋体" w:hAnsi="Arial" w:cs="Arial"/>
            <w:lang w:eastAsia="zh-CN"/>
          </w:rPr>
          <w:lastRenderedPageBreak/>
          <w:t>quantification of microbial taxon abundances.</w:t>
        </w:r>
      </w:hyperlink>
      <w:r w:rsidR="006E7AC2" w:rsidRPr="006E7AC2">
        <w:rPr>
          <w:rFonts w:ascii="Arial" w:eastAsia="宋体" w:hAnsi="Arial" w:cs="Arial"/>
          <w:color w:val="000000"/>
          <w:lang w:eastAsia="zh-CN"/>
        </w:rPr>
        <w:t xml:space="preserve"> </w:t>
      </w:r>
      <w:r w:rsidR="006E7AC2" w:rsidRPr="00246B7E">
        <w:rPr>
          <w:rFonts w:ascii="Arial" w:eastAsia="宋体" w:hAnsi="Arial" w:cs="Arial"/>
          <w:i/>
          <w:iCs/>
          <w:color w:val="000000"/>
          <w:lang w:eastAsia="zh-CN"/>
        </w:rPr>
        <w:t>I</w:t>
      </w:r>
      <w:r w:rsidR="00246B7E" w:rsidRPr="00246B7E">
        <w:rPr>
          <w:rFonts w:ascii="Arial" w:eastAsia="宋体" w:hAnsi="Arial" w:cs="Arial"/>
          <w:i/>
          <w:iCs/>
          <w:color w:val="000000"/>
          <w:lang w:eastAsia="zh-CN"/>
        </w:rPr>
        <w:t>SME</w:t>
      </w:r>
      <w:r w:rsidR="006E7AC2" w:rsidRPr="00246B7E">
        <w:rPr>
          <w:rFonts w:ascii="Arial" w:eastAsia="宋体" w:hAnsi="Arial" w:cs="Arial"/>
          <w:i/>
          <w:iCs/>
          <w:color w:val="000000"/>
          <w:lang w:eastAsia="zh-CN"/>
        </w:rPr>
        <w:t xml:space="preserve"> J</w:t>
      </w:r>
      <w:r w:rsidR="006E7AC2" w:rsidRPr="006E7AC2">
        <w:rPr>
          <w:rFonts w:ascii="Arial" w:eastAsia="宋体" w:hAnsi="Arial" w:cs="Arial"/>
          <w:color w:val="000000"/>
          <w:lang w:eastAsia="zh-CN"/>
        </w:rPr>
        <w:t>.</w:t>
      </w:r>
    </w:p>
    <w:p w14:paraId="2600F002" w14:textId="4EBF5685" w:rsidR="00AE01F6" w:rsidRPr="00C42B30" w:rsidRDefault="00AE01F6" w:rsidP="00D970C1">
      <w:pPr>
        <w:pStyle w:val="aa"/>
        <w:widowControl w:val="0"/>
        <w:adjustRightInd w:val="0"/>
        <w:snapToGrid w:val="0"/>
        <w:spacing w:line="360" w:lineRule="auto"/>
        <w:ind w:left="200" w:firstLineChars="0" w:hanging="200"/>
        <w:jc w:val="both"/>
        <w:rPr>
          <w:rFonts w:ascii="Arial" w:eastAsia="宋体" w:hAnsi="Arial" w:cs="Arial"/>
          <w:lang w:eastAsia="zh-CN"/>
        </w:rPr>
      </w:pPr>
      <w:r w:rsidRPr="00C42B30">
        <w:rPr>
          <w:rFonts w:ascii="Arial" w:eastAsia="宋体" w:hAnsi="Arial" w:cs="Arial"/>
          <w:lang w:eastAsia="zh-CN"/>
        </w:rPr>
        <w:t xml:space="preserve">10. Safford, H. R., </w:t>
      </w:r>
      <w:proofErr w:type="spellStart"/>
      <w:r w:rsidRPr="00C42B30">
        <w:rPr>
          <w:rFonts w:ascii="Arial" w:eastAsia="宋体" w:hAnsi="Arial" w:cs="Arial"/>
          <w:lang w:eastAsia="zh-CN"/>
        </w:rPr>
        <w:t>Bischel</w:t>
      </w:r>
      <w:proofErr w:type="spellEnd"/>
      <w:r w:rsidRPr="00C42B30">
        <w:rPr>
          <w:rFonts w:ascii="Arial" w:eastAsia="宋体" w:hAnsi="Arial" w:cs="Arial"/>
          <w:lang w:eastAsia="zh-CN"/>
        </w:rPr>
        <w:t xml:space="preserve">, H. N. (2019) </w:t>
      </w:r>
      <w:hyperlink r:id="rId22" w:history="1">
        <w:r w:rsidRPr="00C42B30">
          <w:rPr>
            <w:rStyle w:val="a8"/>
            <w:rFonts w:ascii="Arial" w:eastAsia="宋体" w:hAnsi="Arial" w:cs="Arial"/>
            <w:lang w:eastAsia="zh-CN"/>
          </w:rPr>
          <w:t>Flow cytometry applications in water treatment, distribution, and reuse: A review</w:t>
        </w:r>
      </w:hyperlink>
      <w:r w:rsidRPr="00C42B30">
        <w:rPr>
          <w:rStyle w:val="a8"/>
          <w:rFonts w:ascii="Arial" w:eastAsia="宋体" w:hAnsi="Arial" w:cs="Arial"/>
          <w:color w:val="auto"/>
          <w:lang w:eastAsia="zh-CN"/>
        </w:rPr>
        <w:t>.</w:t>
      </w:r>
      <w:r w:rsidRPr="00C42B30">
        <w:rPr>
          <w:rFonts w:ascii="Arial" w:eastAsia="宋体" w:hAnsi="Arial" w:cs="Arial"/>
          <w:lang w:eastAsia="zh-CN"/>
        </w:rPr>
        <w:t xml:space="preserve"> </w:t>
      </w:r>
      <w:r w:rsidRPr="00C42B30">
        <w:rPr>
          <w:rFonts w:ascii="Arial" w:eastAsia="宋体" w:hAnsi="Arial" w:cs="Arial"/>
          <w:i/>
          <w:iCs/>
          <w:lang w:eastAsia="zh-CN"/>
        </w:rPr>
        <w:t>Water Res</w:t>
      </w:r>
      <w:r w:rsidRPr="00C42B30">
        <w:rPr>
          <w:rFonts w:ascii="Arial" w:eastAsia="宋体" w:hAnsi="Arial" w:cs="Arial"/>
          <w:lang w:eastAsia="zh-CN"/>
        </w:rPr>
        <w:t xml:space="preserve"> 151: 110-133.</w:t>
      </w:r>
    </w:p>
    <w:p w14:paraId="331B49B4" w14:textId="7876FEFE" w:rsidR="00BF3D1A" w:rsidRDefault="00AE01F6" w:rsidP="00D970C1">
      <w:pPr>
        <w:pStyle w:val="aa"/>
        <w:widowControl w:val="0"/>
        <w:adjustRightInd w:val="0"/>
        <w:snapToGrid w:val="0"/>
        <w:spacing w:line="360" w:lineRule="auto"/>
        <w:ind w:left="200" w:firstLineChars="0" w:hanging="200"/>
        <w:jc w:val="both"/>
        <w:rPr>
          <w:rFonts w:ascii="Arial" w:eastAsia="宋体" w:hAnsi="Arial" w:cs="Arial"/>
          <w:color w:val="000000"/>
          <w:lang w:eastAsia="zh-CN"/>
        </w:rPr>
      </w:pPr>
      <w:r>
        <w:rPr>
          <w:rFonts w:ascii="Arial" w:eastAsia="宋体" w:hAnsi="Arial" w:cs="Arial"/>
          <w:color w:val="000000"/>
          <w:lang w:eastAsia="zh-CN"/>
        </w:rPr>
        <w:t>11</w:t>
      </w:r>
      <w:r w:rsidR="00D970C1" w:rsidRPr="00BF3D1A">
        <w:rPr>
          <w:rFonts w:ascii="Arial" w:eastAsia="宋体" w:hAnsi="Arial" w:cs="Arial"/>
          <w:color w:val="000000"/>
          <w:lang w:eastAsia="zh-CN"/>
        </w:rPr>
        <w:t>.</w:t>
      </w:r>
      <w:r w:rsidR="00D970C1" w:rsidRPr="00BF3D1A">
        <w:rPr>
          <w:rFonts w:ascii="Arial" w:eastAsia="宋体" w:hAnsi="Arial" w:cs="Arial"/>
          <w:color w:val="000000"/>
          <w:lang w:eastAsia="zh-CN"/>
        </w:rPr>
        <w:tab/>
      </w:r>
      <w:r w:rsidR="00D970C1">
        <w:rPr>
          <w:rFonts w:ascii="Arial" w:eastAsia="宋体" w:hAnsi="Arial" w:cs="Arial"/>
          <w:color w:val="000000"/>
          <w:lang w:eastAsia="zh-CN"/>
        </w:rPr>
        <w:t xml:space="preserve"> </w:t>
      </w:r>
      <w:r w:rsidR="003D2B3B">
        <w:rPr>
          <w:rFonts w:ascii="Arial" w:eastAsia="宋体" w:hAnsi="Arial" w:cs="Arial"/>
          <w:color w:val="000000"/>
          <w:lang w:eastAsia="zh-CN"/>
        </w:rPr>
        <w:t xml:space="preserve">Zhang, Z., </w:t>
      </w:r>
      <w:proofErr w:type="spellStart"/>
      <w:r w:rsidR="003D2B3B">
        <w:rPr>
          <w:rFonts w:ascii="Arial" w:eastAsia="宋体" w:hAnsi="Arial" w:cs="Arial"/>
          <w:color w:val="000000"/>
          <w:lang w:eastAsia="zh-CN"/>
        </w:rPr>
        <w:t>Qu</w:t>
      </w:r>
      <w:proofErr w:type="spellEnd"/>
      <w:r w:rsidR="003D2B3B">
        <w:rPr>
          <w:rFonts w:ascii="Arial" w:eastAsia="宋体" w:hAnsi="Arial" w:cs="Arial"/>
          <w:color w:val="000000"/>
          <w:lang w:eastAsia="zh-CN"/>
        </w:rPr>
        <w:t xml:space="preserve">, Y., Li, S., Feng, K., Wang, S., </w:t>
      </w:r>
      <w:proofErr w:type="spellStart"/>
      <w:proofErr w:type="gramStart"/>
      <w:r w:rsidR="003D2B3B">
        <w:rPr>
          <w:rFonts w:ascii="Arial" w:eastAsia="宋体" w:hAnsi="Arial" w:cs="Arial"/>
          <w:color w:val="000000"/>
          <w:lang w:eastAsia="zh-CN"/>
        </w:rPr>
        <w:t>Cai</w:t>
      </w:r>
      <w:proofErr w:type="spellEnd"/>
      <w:proofErr w:type="gramEnd"/>
      <w:r w:rsidR="003D2B3B">
        <w:rPr>
          <w:rFonts w:ascii="Arial" w:eastAsia="宋体" w:hAnsi="Arial" w:cs="Arial"/>
          <w:color w:val="000000"/>
          <w:lang w:eastAsia="zh-CN"/>
        </w:rPr>
        <w:t>, W.,</w:t>
      </w:r>
      <w:r w:rsidR="00BF3D1A" w:rsidRPr="006E7AC2">
        <w:rPr>
          <w:rFonts w:ascii="Arial" w:eastAsia="宋体" w:hAnsi="Arial" w:cs="Arial"/>
          <w:color w:val="000000"/>
          <w:lang w:eastAsia="zh-CN"/>
        </w:rPr>
        <w:t xml:space="preserve"> Liang</w:t>
      </w:r>
      <w:r w:rsidR="003D2B3B">
        <w:rPr>
          <w:rFonts w:ascii="Arial" w:eastAsia="宋体" w:hAnsi="Arial" w:cs="Arial"/>
          <w:color w:val="000000"/>
          <w:lang w:eastAsia="zh-CN"/>
        </w:rPr>
        <w:t xml:space="preserve">, Y., Li, H., </w:t>
      </w:r>
      <w:proofErr w:type="spellStart"/>
      <w:r w:rsidR="003D2B3B">
        <w:rPr>
          <w:rFonts w:ascii="Arial" w:eastAsia="宋体" w:hAnsi="Arial" w:cs="Arial"/>
          <w:color w:val="000000"/>
          <w:lang w:eastAsia="zh-CN"/>
        </w:rPr>
        <w:t>Xu</w:t>
      </w:r>
      <w:proofErr w:type="spellEnd"/>
      <w:r w:rsidR="003D2B3B">
        <w:rPr>
          <w:rFonts w:ascii="Arial" w:eastAsia="宋体" w:hAnsi="Arial" w:cs="Arial"/>
          <w:color w:val="000000"/>
          <w:lang w:eastAsia="zh-CN"/>
        </w:rPr>
        <w:t>, M., Yin, H. and</w:t>
      </w:r>
      <w:r w:rsidR="00BF3D1A" w:rsidRPr="006E7AC2">
        <w:rPr>
          <w:rFonts w:ascii="Arial" w:eastAsia="宋体" w:hAnsi="Arial" w:cs="Arial"/>
          <w:color w:val="000000"/>
          <w:lang w:eastAsia="zh-CN"/>
        </w:rPr>
        <w:t xml:space="preserve"> Deng, Y. (2017)</w:t>
      </w:r>
      <w:r w:rsidR="003D2B3B">
        <w:rPr>
          <w:rFonts w:ascii="Arial" w:eastAsia="宋体" w:hAnsi="Arial" w:cs="Arial"/>
          <w:color w:val="000000"/>
          <w:lang w:eastAsia="zh-CN"/>
        </w:rPr>
        <w:t>.</w:t>
      </w:r>
      <w:r w:rsidR="00BF3D1A" w:rsidRPr="006E7AC2">
        <w:rPr>
          <w:rFonts w:ascii="Arial" w:eastAsia="宋体" w:hAnsi="Arial" w:cs="Arial"/>
          <w:color w:val="000000"/>
          <w:lang w:eastAsia="zh-CN"/>
        </w:rPr>
        <w:t xml:space="preserve"> </w:t>
      </w:r>
      <w:hyperlink r:id="rId23" w:history="1">
        <w:r w:rsidR="00BF3D1A" w:rsidRPr="003D2B3B">
          <w:rPr>
            <w:rStyle w:val="a8"/>
            <w:rFonts w:ascii="Arial" w:eastAsia="宋体" w:hAnsi="Arial" w:cs="Arial"/>
            <w:lang w:eastAsia="zh-CN"/>
          </w:rPr>
          <w:t>Soil bacterial quantification approaches coupling with relative abundances reflecting the changes of taxa.</w:t>
        </w:r>
      </w:hyperlink>
      <w:r w:rsidR="00BF3D1A" w:rsidRPr="006E7AC2">
        <w:rPr>
          <w:rFonts w:ascii="Arial" w:eastAsia="宋体" w:hAnsi="Arial" w:cs="Arial"/>
          <w:color w:val="000000"/>
          <w:lang w:eastAsia="zh-CN"/>
        </w:rPr>
        <w:t xml:space="preserve"> </w:t>
      </w:r>
      <w:proofErr w:type="spellStart"/>
      <w:r w:rsidR="00BF3D1A" w:rsidRPr="003D2B3B">
        <w:rPr>
          <w:rFonts w:ascii="Arial" w:eastAsia="宋体" w:hAnsi="Arial" w:cs="Arial"/>
          <w:i/>
          <w:color w:val="000000"/>
          <w:lang w:eastAsia="zh-CN"/>
        </w:rPr>
        <w:t>Sci</w:t>
      </w:r>
      <w:proofErr w:type="spellEnd"/>
      <w:r w:rsidR="00BF3D1A" w:rsidRPr="003D2B3B">
        <w:rPr>
          <w:rFonts w:ascii="Arial" w:eastAsia="宋体" w:hAnsi="Arial" w:cs="Arial"/>
          <w:i/>
          <w:color w:val="000000"/>
          <w:lang w:eastAsia="zh-CN"/>
        </w:rPr>
        <w:t xml:space="preserve"> Rep-</w:t>
      </w:r>
      <w:proofErr w:type="spellStart"/>
      <w:proofErr w:type="gramStart"/>
      <w:r w:rsidR="00BF3D1A" w:rsidRPr="003D2B3B">
        <w:rPr>
          <w:rFonts w:ascii="Arial" w:eastAsia="宋体" w:hAnsi="Arial" w:cs="Arial"/>
          <w:i/>
          <w:color w:val="000000"/>
          <w:lang w:eastAsia="zh-CN"/>
        </w:rPr>
        <w:t>Uk</w:t>
      </w:r>
      <w:proofErr w:type="spellEnd"/>
      <w:proofErr w:type="gramEnd"/>
      <w:r w:rsidR="003D2B3B">
        <w:rPr>
          <w:rFonts w:ascii="Arial" w:eastAsia="宋体" w:hAnsi="Arial" w:cs="Arial"/>
          <w:color w:val="000000"/>
          <w:lang w:eastAsia="zh-CN"/>
        </w:rPr>
        <w:t xml:space="preserve"> 7(1):</w:t>
      </w:r>
      <w:r w:rsidR="00BF3D1A" w:rsidRPr="006E7AC2">
        <w:rPr>
          <w:rFonts w:ascii="Arial" w:eastAsia="宋体" w:hAnsi="Arial" w:cs="Arial"/>
          <w:color w:val="000000"/>
          <w:lang w:eastAsia="zh-CN"/>
        </w:rPr>
        <w:t xml:space="preserve"> 4837.</w:t>
      </w:r>
    </w:p>
    <w:p w14:paraId="7D2B0F93" w14:textId="77777777" w:rsidR="00BF3D1A" w:rsidRPr="00BF3D1A" w:rsidRDefault="00BF3D1A" w:rsidP="00BF3D1A">
      <w:pPr>
        <w:rPr>
          <w:rFonts w:ascii="Arial" w:eastAsia="宋体" w:hAnsi="Arial" w:cs="Arial"/>
          <w:b/>
          <w:bCs/>
          <w:sz w:val="24"/>
          <w:szCs w:val="24"/>
          <w:lang w:eastAsia="zh-CN"/>
        </w:rPr>
      </w:pPr>
      <w:r w:rsidRPr="00BF3D1A">
        <w:rPr>
          <w:rFonts w:ascii="Arial" w:eastAsia="宋体" w:hAnsi="Arial" w:cs="Arial"/>
          <w:b/>
          <w:bCs/>
          <w:sz w:val="24"/>
          <w:szCs w:val="24"/>
          <w:lang w:eastAsia="zh-CN"/>
        </w:rPr>
        <w:fldChar w:fldCharType="begin"/>
      </w:r>
      <w:r w:rsidRPr="00BF3D1A">
        <w:rPr>
          <w:rFonts w:ascii="Arial" w:eastAsia="宋体" w:hAnsi="Arial" w:cs="Arial"/>
          <w:b/>
          <w:bCs/>
          <w:sz w:val="24"/>
          <w:szCs w:val="24"/>
          <w:lang w:eastAsia="zh-CN"/>
        </w:rPr>
        <w:instrText xml:space="preserve"> ADDIN EN.REFLIST </w:instrText>
      </w:r>
      <w:r w:rsidRPr="00BF3D1A">
        <w:rPr>
          <w:rFonts w:ascii="Arial" w:eastAsia="宋体" w:hAnsi="Arial" w:cs="Arial"/>
          <w:b/>
          <w:bCs/>
          <w:sz w:val="24"/>
          <w:szCs w:val="24"/>
          <w:lang w:eastAsia="zh-CN"/>
        </w:rPr>
        <w:fldChar w:fldCharType="end"/>
      </w:r>
    </w:p>
    <w:p w14:paraId="1E84B168" w14:textId="3029AA29" w:rsidR="00D822E1" w:rsidRPr="00BF3D1A" w:rsidRDefault="00D822E1" w:rsidP="00491EF8">
      <w:pPr>
        <w:rPr>
          <w:rFonts w:ascii="Arial" w:eastAsia="宋体" w:hAnsi="Arial" w:cs="Arial"/>
          <w:sz w:val="24"/>
          <w:szCs w:val="24"/>
          <w:lang w:eastAsia="zh-CN"/>
        </w:rPr>
      </w:pPr>
    </w:p>
    <w:sectPr w:rsidR="00D822E1" w:rsidRPr="00BF3D1A" w:rsidSect="004C0C5F">
      <w:headerReference w:type="default" r:id="rId24"/>
      <w:footerReference w:type="default" r:id="rId25"/>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E33E8B" w14:textId="77777777" w:rsidR="004F7935" w:rsidRDefault="004F7935" w:rsidP="002E6CD6">
      <w:r>
        <w:separator/>
      </w:r>
    </w:p>
  </w:endnote>
  <w:endnote w:type="continuationSeparator" w:id="0">
    <w:p w14:paraId="6F7F1C6B" w14:textId="77777777" w:rsidR="004F7935" w:rsidRDefault="004F7935"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neva">
    <w:altName w:val="Segoe UI Symbol"/>
    <w:charset w:val="00"/>
    <w:family w:val="swiss"/>
    <w:pitch w:val="variable"/>
    <w:sig w:usb0="E00002FF" w:usb1="5200205F" w:usb2="00A0C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notTrueType/>
    <w:pitch w:val="fixed"/>
    <w:sig w:usb0="00000003" w:usb1="00000000" w:usb2="00000000" w:usb3="00000000" w:csb0="00000001" w:csb1="00000000"/>
  </w:font>
  <w:font w:name="Times">
    <w:altName w:val="Cambria Math"/>
    <w:panose1 w:val="02020603050405020304"/>
    <w:charset w:val="00"/>
    <w:family w:val="auto"/>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74EEED99" w:rsidR="00D56226" w:rsidRPr="007673B7" w:rsidRDefault="00D56226"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9C9167" w14:textId="77777777" w:rsidR="004F7935" w:rsidRDefault="004F7935" w:rsidP="002E6CD6">
      <w:r>
        <w:separator/>
      </w:r>
    </w:p>
  </w:footnote>
  <w:footnote w:type="continuationSeparator" w:id="0">
    <w:p w14:paraId="4D61D152" w14:textId="77777777" w:rsidR="004F7935" w:rsidRDefault="004F7935"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28BB91D5" w:rsidR="00D56226" w:rsidRPr="002E6CD6" w:rsidRDefault="00D56226"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360"/>
        </w:tabs>
        <w:ind w:left="360" w:hanging="360"/>
      </w:pPr>
    </w:lvl>
  </w:abstractNum>
  <w:abstractNum w:abstractNumId="1">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nsid w:val="05083C2A"/>
    <w:multiLevelType w:val="hybridMultilevel"/>
    <w:tmpl w:val="D20C8C0C"/>
    <w:lvl w:ilvl="0" w:tplc="42205B3A">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4">
    <w:nsid w:val="0D400655"/>
    <w:multiLevelType w:val="hybridMultilevel"/>
    <w:tmpl w:val="3F6A3FA0"/>
    <w:lvl w:ilvl="0" w:tplc="61BCE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2D4DB2"/>
    <w:multiLevelType w:val="hybridMultilevel"/>
    <w:tmpl w:val="8DF2E766"/>
    <w:lvl w:ilvl="0" w:tplc="61BCE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B459CF"/>
    <w:multiLevelType w:val="hybridMultilevel"/>
    <w:tmpl w:val="B024FE04"/>
    <w:lvl w:ilvl="0" w:tplc="67C0AD08">
      <w:start w:val="1"/>
      <w:numFmt w:val="decimal"/>
      <w:lvlText w:val="1.%1"/>
      <w:lvlJc w:val="left"/>
      <w:pPr>
        <w:ind w:left="840" w:hanging="420"/>
      </w:pPr>
      <w:rPr>
        <w:rFonts w:hint="eastAsia"/>
      </w:rPr>
    </w:lvl>
    <w:lvl w:ilvl="1" w:tplc="8A1A90D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7A54C0E"/>
    <w:multiLevelType w:val="hybridMultilevel"/>
    <w:tmpl w:val="AA365DB2"/>
    <w:lvl w:ilvl="0" w:tplc="0BE4897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8C701E"/>
    <w:multiLevelType w:val="multilevel"/>
    <w:tmpl w:val="1A3CF964"/>
    <w:lvl w:ilvl="0">
      <w:start w:val="1"/>
      <w:numFmt w:val="decimal"/>
      <w:lvlText w:val="%1"/>
      <w:lvlJc w:val="left"/>
      <w:pPr>
        <w:ind w:left="425" w:hanging="425"/>
      </w:pPr>
    </w:lvl>
    <w:lvl w:ilvl="1">
      <w:start w:val="1"/>
      <w:numFmt w:val="decimal"/>
      <w:lvlText w:val="%1.%2"/>
      <w:lvlJc w:val="left"/>
      <w:pPr>
        <w:ind w:left="992" w:hanging="567"/>
      </w:pPr>
      <w:rPr>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0547B66"/>
    <w:multiLevelType w:val="hybridMultilevel"/>
    <w:tmpl w:val="5B380B1A"/>
    <w:lvl w:ilvl="0" w:tplc="4240163C">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D857A0"/>
    <w:multiLevelType w:val="hybridMultilevel"/>
    <w:tmpl w:val="C9BCBFAE"/>
    <w:lvl w:ilvl="0" w:tplc="89A05BD8">
      <w:start w:val="1"/>
      <w:numFmt w:val="decimal"/>
      <w:lvlText w:val="(%1)"/>
      <w:lvlJc w:val="left"/>
      <w:pPr>
        <w:ind w:left="1237" w:hanging="360"/>
      </w:pPr>
      <w:rPr>
        <w:rFonts w:hint="default"/>
      </w:rPr>
    </w:lvl>
    <w:lvl w:ilvl="1" w:tplc="04090019" w:tentative="1">
      <w:start w:val="1"/>
      <w:numFmt w:val="lowerLetter"/>
      <w:lvlText w:val="%2)"/>
      <w:lvlJc w:val="left"/>
      <w:pPr>
        <w:ind w:left="1717" w:hanging="420"/>
      </w:pPr>
    </w:lvl>
    <w:lvl w:ilvl="2" w:tplc="0409001B" w:tentative="1">
      <w:start w:val="1"/>
      <w:numFmt w:val="lowerRoman"/>
      <w:lvlText w:val="%3."/>
      <w:lvlJc w:val="right"/>
      <w:pPr>
        <w:ind w:left="2137" w:hanging="420"/>
      </w:pPr>
    </w:lvl>
    <w:lvl w:ilvl="3" w:tplc="0409000F" w:tentative="1">
      <w:start w:val="1"/>
      <w:numFmt w:val="decimal"/>
      <w:lvlText w:val="%4."/>
      <w:lvlJc w:val="left"/>
      <w:pPr>
        <w:ind w:left="2557" w:hanging="420"/>
      </w:pPr>
    </w:lvl>
    <w:lvl w:ilvl="4" w:tplc="04090019" w:tentative="1">
      <w:start w:val="1"/>
      <w:numFmt w:val="lowerLetter"/>
      <w:lvlText w:val="%5)"/>
      <w:lvlJc w:val="left"/>
      <w:pPr>
        <w:ind w:left="2977" w:hanging="420"/>
      </w:pPr>
    </w:lvl>
    <w:lvl w:ilvl="5" w:tplc="0409001B" w:tentative="1">
      <w:start w:val="1"/>
      <w:numFmt w:val="lowerRoman"/>
      <w:lvlText w:val="%6."/>
      <w:lvlJc w:val="right"/>
      <w:pPr>
        <w:ind w:left="3397" w:hanging="420"/>
      </w:pPr>
    </w:lvl>
    <w:lvl w:ilvl="6" w:tplc="0409000F" w:tentative="1">
      <w:start w:val="1"/>
      <w:numFmt w:val="decimal"/>
      <w:lvlText w:val="%7."/>
      <w:lvlJc w:val="left"/>
      <w:pPr>
        <w:ind w:left="3817" w:hanging="420"/>
      </w:pPr>
    </w:lvl>
    <w:lvl w:ilvl="7" w:tplc="04090019" w:tentative="1">
      <w:start w:val="1"/>
      <w:numFmt w:val="lowerLetter"/>
      <w:lvlText w:val="%8)"/>
      <w:lvlJc w:val="left"/>
      <w:pPr>
        <w:ind w:left="4237" w:hanging="420"/>
      </w:pPr>
    </w:lvl>
    <w:lvl w:ilvl="8" w:tplc="0409001B" w:tentative="1">
      <w:start w:val="1"/>
      <w:numFmt w:val="lowerRoman"/>
      <w:lvlText w:val="%9."/>
      <w:lvlJc w:val="right"/>
      <w:pPr>
        <w:ind w:left="4657" w:hanging="420"/>
      </w:pPr>
    </w:lvl>
  </w:abstractNum>
  <w:abstractNum w:abstractNumId="11">
    <w:nsid w:val="2E343CD9"/>
    <w:multiLevelType w:val="hybridMultilevel"/>
    <w:tmpl w:val="0CAEB97C"/>
    <w:lvl w:ilvl="0" w:tplc="99827E50">
      <w:start w:val="1"/>
      <w:numFmt w:val="bullet"/>
      <w:lvlText w:val=""/>
      <w:lvlJc w:val="left"/>
      <w:pPr>
        <w:ind w:left="822" w:hanging="420"/>
      </w:pPr>
      <w:rPr>
        <w:rFonts w:ascii="Wingdings" w:hAnsi="Wingdings" w:hint="default"/>
      </w:rPr>
    </w:lvl>
    <w:lvl w:ilvl="1" w:tplc="04090003" w:tentative="1">
      <w:start w:val="1"/>
      <w:numFmt w:val="bullet"/>
      <w:lvlText w:val=""/>
      <w:lvlJc w:val="left"/>
      <w:pPr>
        <w:ind w:left="1242" w:hanging="420"/>
      </w:pPr>
      <w:rPr>
        <w:rFonts w:ascii="Wingdings" w:hAnsi="Wingdings" w:hint="default"/>
      </w:rPr>
    </w:lvl>
    <w:lvl w:ilvl="2" w:tplc="04090005" w:tentative="1">
      <w:start w:val="1"/>
      <w:numFmt w:val="bullet"/>
      <w:lvlText w:val=""/>
      <w:lvlJc w:val="left"/>
      <w:pPr>
        <w:ind w:left="1662" w:hanging="420"/>
      </w:pPr>
      <w:rPr>
        <w:rFonts w:ascii="Wingdings" w:hAnsi="Wingdings" w:hint="default"/>
      </w:rPr>
    </w:lvl>
    <w:lvl w:ilvl="3" w:tplc="04090001" w:tentative="1">
      <w:start w:val="1"/>
      <w:numFmt w:val="bullet"/>
      <w:lvlText w:val=""/>
      <w:lvlJc w:val="left"/>
      <w:pPr>
        <w:ind w:left="2082" w:hanging="420"/>
      </w:pPr>
      <w:rPr>
        <w:rFonts w:ascii="Wingdings" w:hAnsi="Wingdings" w:hint="default"/>
      </w:rPr>
    </w:lvl>
    <w:lvl w:ilvl="4" w:tplc="04090003" w:tentative="1">
      <w:start w:val="1"/>
      <w:numFmt w:val="bullet"/>
      <w:lvlText w:val=""/>
      <w:lvlJc w:val="left"/>
      <w:pPr>
        <w:ind w:left="2502" w:hanging="420"/>
      </w:pPr>
      <w:rPr>
        <w:rFonts w:ascii="Wingdings" w:hAnsi="Wingdings" w:hint="default"/>
      </w:rPr>
    </w:lvl>
    <w:lvl w:ilvl="5" w:tplc="04090005" w:tentative="1">
      <w:start w:val="1"/>
      <w:numFmt w:val="bullet"/>
      <w:lvlText w:val=""/>
      <w:lvlJc w:val="left"/>
      <w:pPr>
        <w:ind w:left="2922" w:hanging="420"/>
      </w:pPr>
      <w:rPr>
        <w:rFonts w:ascii="Wingdings" w:hAnsi="Wingdings" w:hint="default"/>
      </w:rPr>
    </w:lvl>
    <w:lvl w:ilvl="6" w:tplc="04090001" w:tentative="1">
      <w:start w:val="1"/>
      <w:numFmt w:val="bullet"/>
      <w:lvlText w:val=""/>
      <w:lvlJc w:val="left"/>
      <w:pPr>
        <w:ind w:left="3342" w:hanging="420"/>
      </w:pPr>
      <w:rPr>
        <w:rFonts w:ascii="Wingdings" w:hAnsi="Wingdings" w:hint="default"/>
      </w:rPr>
    </w:lvl>
    <w:lvl w:ilvl="7" w:tplc="04090003" w:tentative="1">
      <w:start w:val="1"/>
      <w:numFmt w:val="bullet"/>
      <w:lvlText w:val=""/>
      <w:lvlJc w:val="left"/>
      <w:pPr>
        <w:ind w:left="3762" w:hanging="420"/>
      </w:pPr>
      <w:rPr>
        <w:rFonts w:ascii="Wingdings" w:hAnsi="Wingdings" w:hint="default"/>
      </w:rPr>
    </w:lvl>
    <w:lvl w:ilvl="8" w:tplc="04090005" w:tentative="1">
      <w:start w:val="1"/>
      <w:numFmt w:val="bullet"/>
      <w:lvlText w:val=""/>
      <w:lvlJc w:val="left"/>
      <w:pPr>
        <w:ind w:left="4182" w:hanging="420"/>
      </w:pPr>
      <w:rPr>
        <w:rFonts w:ascii="Wingdings" w:hAnsi="Wingdings" w:hint="default"/>
      </w:rPr>
    </w:lvl>
  </w:abstractNum>
  <w:abstractNum w:abstractNumId="12">
    <w:nsid w:val="31AE0B1C"/>
    <w:multiLevelType w:val="hybridMultilevel"/>
    <w:tmpl w:val="F9864E24"/>
    <w:lvl w:ilvl="0" w:tplc="89A05BD8">
      <w:start w:val="1"/>
      <w:numFmt w:val="decimal"/>
      <w:lvlText w:val="(%1)"/>
      <w:lvlJc w:val="left"/>
      <w:pPr>
        <w:ind w:left="1237" w:hanging="360"/>
      </w:pPr>
      <w:rPr>
        <w:rFonts w:hint="default"/>
      </w:rPr>
    </w:lvl>
    <w:lvl w:ilvl="1" w:tplc="04090019" w:tentative="1">
      <w:start w:val="1"/>
      <w:numFmt w:val="lowerLetter"/>
      <w:lvlText w:val="%2)"/>
      <w:lvlJc w:val="left"/>
      <w:pPr>
        <w:ind w:left="1717" w:hanging="420"/>
      </w:pPr>
    </w:lvl>
    <w:lvl w:ilvl="2" w:tplc="0409001B" w:tentative="1">
      <w:start w:val="1"/>
      <w:numFmt w:val="lowerRoman"/>
      <w:lvlText w:val="%3."/>
      <w:lvlJc w:val="right"/>
      <w:pPr>
        <w:ind w:left="2137" w:hanging="420"/>
      </w:pPr>
    </w:lvl>
    <w:lvl w:ilvl="3" w:tplc="0409000F" w:tentative="1">
      <w:start w:val="1"/>
      <w:numFmt w:val="decimal"/>
      <w:lvlText w:val="%4."/>
      <w:lvlJc w:val="left"/>
      <w:pPr>
        <w:ind w:left="2557" w:hanging="420"/>
      </w:pPr>
    </w:lvl>
    <w:lvl w:ilvl="4" w:tplc="04090019" w:tentative="1">
      <w:start w:val="1"/>
      <w:numFmt w:val="lowerLetter"/>
      <w:lvlText w:val="%5)"/>
      <w:lvlJc w:val="left"/>
      <w:pPr>
        <w:ind w:left="2977" w:hanging="420"/>
      </w:pPr>
    </w:lvl>
    <w:lvl w:ilvl="5" w:tplc="0409001B" w:tentative="1">
      <w:start w:val="1"/>
      <w:numFmt w:val="lowerRoman"/>
      <w:lvlText w:val="%6."/>
      <w:lvlJc w:val="right"/>
      <w:pPr>
        <w:ind w:left="3397" w:hanging="420"/>
      </w:pPr>
    </w:lvl>
    <w:lvl w:ilvl="6" w:tplc="0409000F" w:tentative="1">
      <w:start w:val="1"/>
      <w:numFmt w:val="decimal"/>
      <w:lvlText w:val="%7."/>
      <w:lvlJc w:val="left"/>
      <w:pPr>
        <w:ind w:left="3817" w:hanging="420"/>
      </w:pPr>
    </w:lvl>
    <w:lvl w:ilvl="7" w:tplc="04090019" w:tentative="1">
      <w:start w:val="1"/>
      <w:numFmt w:val="lowerLetter"/>
      <w:lvlText w:val="%8)"/>
      <w:lvlJc w:val="left"/>
      <w:pPr>
        <w:ind w:left="4237" w:hanging="420"/>
      </w:pPr>
    </w:lvl>
    <w:lvl w:ilvl="8" w:tplc="0409001B" w:tentative="1">
      <w:start w:val="1"/>
      <w:numFmt w:val="lowerRoman"/>
      <w:lvlText w:val="%9."/>
      <w:lvlJc w:val="right"/>
      <w:pPr>
        <w:ind w:left="4657" w:hanging="420"/>
      </w:pPr>
    </w:lvl>
  </w:abstractNum>
  <w:abstractNum w:abstractNumId="13">
    <w:nsid w:val="31AF5068"/>
    <w:multiLevelType w:val="hybridMultilevel"/>
    <w:tmpl w:val="BD26DD30"/>
    <w:lvl w:ilvl="0" w:tplc="1A044AE6">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A332DC"/>
    <w:multiLevelType w:val="hybridMultilevel"/>
    <w:tmpl w:val="CF626B1E"/>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CAC5D00"/>
    <w:multiLevelType w:val="hybridMultilevel"/>
    <w:tmpl w:val="131A1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48D4442C"/>
    <w:multiLevelType w:val="hybridMultilevel"/>
    <w:tmpl w:val="2BFCB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C5D5479"/>
    <w:multiLevelType w:val="hybridMultilevel"/>
    <w:tmpl w:val="7E96B5BC"/>
    <w:lvl w:ilvl="0" w:tplc="89A05BD8">
      <w:start w:val="1"/>
      <w:numFmt w:val="decimal"/>
      <w:lvlText w:val="(%1)"/>
      <w:lvlJc w:val="left"/>
      <w:pPr>
        <w:ind w:left="1237" w:hanging="360"/>
      </w:pPr>
      <w:rPr>
        <w:rFonts w:hint="default"/>
      </w:rPr>
    </w:lvl>
    <w:lvl w:ilvl="1" w:tplc="04090019" w:tentative="1">
      <w:start w:val="1"/>
      <w:numFmt w:val="lowerLetter"/>
      <w:lvlText w:val="%2)"/>
      <w:lvlJc w:val="left"/>
      <w:pPr>
        <w:ind w:left="1717" w:hanging="420"/>
      </w:pPr>
    </w:lvl>
    <w:lvl w:ilvl="2" w:tplc="0409001B" w:tentative="1">
      <w:start w:val="1"/>
      <w:numFmt w:val="lowerRoman"/>
      <w:lvlText w:val="%3."/>
      <w:lvlJc w:val="right"/>
      <w:pPr>
        <w:ind w:left="2137" w:hanging="420"/>
      </w:pPr>
    </w:lvl>
    <w:lvl w:ilvl="3" w:tplc="0409000F" w:tentative="1">
      <w:start w:val="1"/>
      <w:numFmt w:val="decimal"/>
      <w:lvlText w:val="%4."/>
      <w:lvlJc w:val="left"/>
      <w:pPr>
        <w:ind w:left="2557" w:hanging="420"/>
      </w:pPr>
    </w:lvl>
    <w:lvl w:ilvl="4" w:tplc="04090019" w:tentative="1">
      <w:start w:val="1"/>
      <w:numFmt w:val="lowerLetter"/>
      <w:lvlText w:val="%5)"/>
      <w:lvlJc w:val="left"/>
      <w:pPr>
        <w:ind w:left="2977" w:hanging="420"/>
      </w:pPr>
    </w:lvl>
    <w:lvl w:ilvl="5" w:tplc="0409001B" w:tentative="1">
      <w:start w:val="1"/>
      <w:numFmt w:val="lowerRoman"/>
      <w:lvlText w:val="%6."/>
      <w:lvlJc w:val="right"/>
      <w:pPr>
        <w:ind w:left="3397" w:hanging="420"/>
      </w:pPr>
    </w:lvl>
    <w:lvl w:ilvl="6" w:tplc="0409000F" w:tentative="1">
      <w:start w:val="1"/>
      <w:numFmt w:val="decimal"/>
      <w:lvlText w:val="%7."/>
      <w:lvlJc w:val="left"/>
      <w:pPr>
        <w:ind w:left="3817" w:hanging="420"/>
      </w:pPr>
    </w:lvl>
    <w:lvl w:ilvl="7" w:tplc="04090019" w:tentative="1">
      <w:start w:val="1"/>
      <w:numFmt w:val="lowerLetter"/>
      <w:lvlText w:val="%8)"/>
      <w:lvlJc w:val="left"/>
      <w:pPr>
        <w:ind w:left="4237" w:hanging="420"/>
      </w:pPr>
    </w:lvl>
    <w:lvl w:ilvl="8" w:tplc="0409001B" w:tentative="1">
      <w:start w:val="1"/>
      <w:numFmt w:val="lowerRoman"/>
      <w:lvlText w:val="%9."/>
      <w:lvlJc w:val="right"/>
      <w:pPr>
        <w:ind w:left="4657" w:hanging="420"/>
      </w:pPr>
    </w:lvl>
  </w:abstractNum>
  <w:abstractNum w:abstractNumId="19">
    <w:nsid w:val="4DCD6B05"/>
    <w:multiLevelType w:val="multilevel"/>
    <w:tmpl w:val="0DE46908"/>
    <w:lvl w:ilvl="0">
      <w:start w:val="1"/>
      <w:numFmt w:val="decimal"/>
      <w:lvlText w:val="%1."/>
      <w:lvlJc w:val="left"/>
      <w:pPr>
        <w:ind w:left="420" w:hanging="420"/>
      </w:pPr>
    </w:lvl>
    <w:lvl w:ilvl="1">
      <w:start w:val="1"/>
      <w:numFmt w:val="decimal"/>
      <w:isLgl/>
      <w:lvlText w:val="%1.%2"/>
      <w:lvlJc w:val="left"/>
      <w:pPr>
        <w:ind w:left="800" w:hanging="40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680" w:hanging="108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600" w:hanging="1800"/>
      </w:pPr>
      <w:rPr>
        <w:rFonts w:hint="default"/>
      </w:rPr>
    </w:lvl>
    <w:lvl w:ilvl="8">
      <w:start w:val="1"/>
      <w:numFmt w:val="decimal"/>
      <w:isLgl/>
      <w:lvlText w:val="%1.%2.%3.%4.%5.%6.%7.%8.%9"/>
      <w:lvlJc w:val="left"/>
      <w:pPr>
        <w:ind w:left="5000" w:hanging="1800"/>
      </w:pPr>
      <w:rPr>
        <w:rFonts w:hint="default"/>
      </w:rPr>
    </w:lvl>
  </w:abstractNum>
  <w:abstractNum w:abstractNumId="20">
    <w:nsid w:val="4E2E6F59"/>
    <w:multiLevelType w:val="hybridMultilevel"/>
    <w:tmpl w:val="F4947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9EF3687"/>
    <w:multiLevelType w:val="hybridMultilevel"/>
    <w:tmpl w:val="71566C84"/>
    <w:lvl w:ilvl="0" w:tplc="04EA029E">
      <w:start w:val="1"/>
      <w:numFmt w:val="bullet"/>
      <w:lvlText w:val=""/>
      <w:lvlJc w:val="left"/>
      <w:pPr>
        <w:ind w:left="822" w:hanging="420"/>
      </w:pPr>
      <w:rPr>
        <w:rFonts w:ascii="Wingdings" w:hAnsi="Wingdings" w:hint="default"/>
      </w:rPr>
    </w:lvl>
    <w:lvl w:ilvl="1" w:tplc="04090003" w:tentative="1">
      <w:start w:val="1"/>
      <w:numFmt w:val="bullet"/>
      <w:lvlText w:val=""/>
      <w:lvlJc w:val="left"/>
      <w:pPr>
        <w:ind w:left="1242" w:hanging="420"/>
      </w:pPr>
      <w:rPr>
        <w:rFonts w:ascii="Wingdings" w:hAnsi="Wingdings" w:hint="default"/>
      </w:rPr>
    </w:lvl>
    <w:lvl w:ilvl="2" w:tplc="04090005" w:tentative="1">
      <w:start w:val="1"/>
      <w:numFmt w:val="bullet"/>
      <w:lvlText w:val=""/>
      <w:lvlJc w:val="left"/>
      <w:pPr>
        <w:ind w:left="1662" w:hanging="420"/>
      </w:pPr>
      <w:rPr>
        <w:rFonts w:ascii="Wingdings" w:hAnsi="Wingdings" w:hint="default"/>
      </w:rPr>
    </w:lvl>
    <w:lvl w:ilvl="3" w:tplc="04090001" w:tentative="1">
      <w:start w:val="1"/>
      <w:numFmt w:val="bullet"/>
      <w:lvlText w:val=""/>
      <w:lvlJc w:val="left"/>
      <w:pPr>
        <w:ind w:left="2082" w:hanging="420"/>
      </w:pPr>
      <w:rPr>
        <w:rFonts w:ascii="Wingdings" w:hAnsi="Wingdings" w:hint="default"/>
      </w:rPr>
    </w:lvl>
    <w:lvl w:ilvl="4" w:tplc="04090003" w:tentative="1">
      <w:start w:val="1"/>
      <w:numFmt w:val="bullet"/>
      <w:lvlText w:val=""/>
      <w:lvlJc w:val="left"/>
      <w:pPr>
        <w:ind w:left="2502" w:hanging="420"/>
      </w:pPr>
      <w:rPr>
        <w:rFonts w:ascii="Wingdings" w:hAnsi="Wingdings" w:hint="default"/>
      </w:rPr>
    </w:lvl>
    <w:lvl w:ilvl="5" w:tplc="04090005" w:tentative="1">
      <w:start w:val="1"/>
      <w:numFmt w:val="bullet"/>
      <w:lvlText w:val=""/>
      <w:lvlJc w:val="left"/>
      <w:pPr>
        <w:ind w:left="2922" w:hanging="420"/>
      </w:pPr>
      <w:rPr>
        <w:rFonts w:ascii="Wingdings" w:hAnsi="Wingdings" w:hint="default"/>
      </w:rPr>
    </w:lvl>
    <w:lvl w:ilvl="6" w:tplc="04090001" w:tentative="1">
      <w:start w:val="1"/>
      <w:numFmt w:val="bullet"/>
      <w:lvlText w:val=""/>
      <w:lvlJc w:val="left"/>
      <w:pPr>
        <w:ind w:left="3342" w:hanging="420"/>
      </w:pPr>
      <w:rPr>
        <w:rFonts w:ascii="Wingdings" w:hAnsi="Wingdings" w:hint="default"/>
      </w:rPr>
    </w:lvl>
    <w:lvl w:ilvl="7" w:tplc="04090003" w:tentative="1">
      <w:start w:val="1"/>
      <w:numFmt w:val="bullet"/>
      <w:lvlText w:val=""/>
      <w:lvlJc w:val="left"/>
      <w:pPr>
        <w:ind w:left="3762" w:hanging="420"/>
      </w:pPr>
      <w:rPr>
        <w:rFonts w:ascii="Wingdings" w:hAnsi="Wingdings" w:hint="default"/>
      </w:rPr>
    </w:lvl>
    <w:lvl w:ilvl="8" w:tplc="04090005" w:tentative="1">
      <w:start w:val="1"/>
      <w:numFmt w:val="bullet"/>
      <w:lvlText w:val=""/>
      <w:lvlJc w:val="left"/>
      <w:pPr>
        <w:ind w:left="4182" w:hanging="420"/>
      </w:pPr>
      <w:rPr>
        <w:rFonts w:ascii="Wingdings" w:hAnsi="Wingdings" w:hint="default"/>
      </w:rPr>
    </w:lvl>
  </w:abstractNum>
  <w:abstractNum w:abstractNumId="22">
    <w:nsid w:val="7C5F2E92"/>
    <w:multiLevelType w:val="hybridMultilevel"/>
    <w:tmpl w:val="8F6C8E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D4F09C2"/>
    <w:multiLevelType w:val="multilevel"/>
    <w:tmpl w:val="6BD2F480"/>
    <w:lvl w:ilvl="0">
      <w:start w:val="1"/>
      <w:numFmt w:val="decimal"/>
      <w:lvlText w:val="%1"/>
      <w:lvlJc w:val="left"/>
      <w:pPr>
        <w:ind w:left="425" w:hanging="425"/>
      </w:pPr>
    </w:lvl>
    <w:lvl w:ilvl="1">
      <w:start w:val="1"/>
      <w:numFmt w:val="decimal"/>
      <w:lvlText w:val="%1.%2"/>
      <w:lvlJc w:val="left"/>
      <w:pPr>
        <w:ind w:left="992" w:hanging="567"/>
      </w:pPr>
      <w:rPr>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7DCB158D"/>
    <w:multiLevelType w:val="hybridMultilevel"/>
    <w:tmpl w:val="BB4E4484"/>
    <w:lvl w:ilvl="0" w:tplc="0409000F">
      <w:start w:val="1"/>
      <w:numFmt w:val="decimal"/>
      <w:lvlText w:val="%1."/>
      <w:lvlJc w:val="left"/>
      <w:pPr>
        <w:ind w:left="420" w:hanging="420"/>
      </w:pPr>
    </w:lvl>
    <w:lvl w:ilvl="1" w:tplc="F8547AA2">
      <w:start w:val="1"/>
      <w:numFmt w:val="decimal"/>
      <w:lvlText w:val="%2."/>
      <w:lvlJc w:val="left"/>
      <w:pPr>
        <w:ind w:left="840" w:hanging="420"/>
      </w:pPr>
      <w:rPr>
        <w:rFonts w:ascii="Arial" w:hAnsi="Arial" w:cs="Arial" w:hint="default"/>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EFC5CA5"/>
    <w:multiLevelType w:val="hybridMultilevel"/>
    <w:tmpl w:val="4A46ADEA"/>
    <w:lvl w:ilvl="0" w:tplc="89A05BD8">
      <w:start w:val="1"/>
      <w:numFmt w:val="decimal"/>
      <w:lvlText w:val="(%1)"/>
      <w:lvlJc w:val="left"/>
      <w:pPr>
        <w:ind w:left="1237" w:hanging="360"/>
      </w:pPr>
      <w:rPr>
        <w:rFonts w:hint="default"/>
      </w:rPr>
    </w:lvl>
    <w:lvl w:ilvl="1" w:tplc="04090019" w:tentative="1">
      <w:start w:val="1"/>
      <w:numFmt w:val="lowerLetter"/>
      <w:lvlText w:val="%2)"/>
      <w:lvlJc w:val="left"/>
      <w:pPr>
        <w:ind w:left="1717" w:hanging="420"/>
      </w:pPr>
    </w:lvl>
    <w:lvl w:ilvl="2" w:tplc="0409001B" w:tentative="1">
      <w:start w:val="1"/>
      <w:numFmt w:val="lowerRoman"/>
      <w:lvlText w:val="%3."/>
      <w:lvlJc w:val="right"/>
      <w:pPr>
        <w:ind w:left="2137" w:hanging="420"/>
      </w:pPr>
    </w:lvl>
    <w:lvl w:ilvl="3" w:tplc="0409000F" w:tentative="1">
      <w:start w:val="1"/>
      <w:numFmt w:val="decimal"/>
      <w:lvlText w:val="%4."/>
      <w:lvlJc w:val="left"/>
      <w:pPr>
        <w:ind w:left="2557" w:hanging="420"/>
      </w:pPr>
    </w:lvl>
    <w:lvl w:ilvl="4" w:tplc="04090019" w:tentative="1">
      <w:start w:val="1"/>
      <w:numFmt w:val="lowerLetter"/>
      <w:lvlText w:val="%5)"/>
      <w:lvlJc w:val="left"/>
      <w:pPr>
        <w:ind w:left="2977" w:hanging="420"/>
      </w:pPr>
    </w:lvl>
    <w:lvl w:ilvl="5" w:tplc="0409001B" w:tentative="1">
      <w:start w:val="1"/>
      <w:numFmt w:val="lowerRoman"/>
      <w:lvlText w:val="%6."/>
      <w:lvlJc w:val="right"/>
      <w:pPr>
        <w:ind w:left="3397" w:hanging="420"/>
      </w:pPr>
    </w:lvl>
    <w:lvl w:ilvl="6" w:tplc="0409000F" w:tentative="1">
      <w:start w:val="1"/>
      <w:numFmt w:val="decimal"/>
      <w:lvlText w:val="%7."/>
      <w:lvlJc w:val="left"/>
      <w:pPr>
        <w:ind w:left="3817" w:hanging="420"/>
      </w:pPr>
    </w:lvl>
    <w:lvl w:ilvl="7" w:tplc="04090019" w:tentative="1">
      <w:start w:val="1"/>
      <w:numFmt w:val="lowerLetter"/>
      <w:lvlText w:val="%8)"/>
      <w:lvlJc w:val="left"/>
      <w:pPr>
        <w:ind w:left="4237" w:hanging="420"/>
      </w:pPr>
    </w:lvl>
    <w:lvl w:ilvl="8" w:tplc="0409001B" w:tentative="1">
      <w:start w:val="1"/>
      <w:numFmt w:val="lowerRoman"/>
      <w:lvlText w:val="%9."/>
      <w:lvlJc w:val="right"/>
      <w:pPr>
        <w:ind w:left="4657" w:hanging="420"/>
      </w:pPr>
    </w:lvl>
  </w:abstractNum>
  <w:num w:numId="1">
    <w:abstractNumId w:val="3"/>
  </w:num>
  <w:num w:numId="2">
    <w:abstractNumId w:val="1"/>
  </w:num>
  <w:num w:numId="3">
    <w:abstractNumId w:val="0"/>
  </w:num>
  <w:num w:numId="4">
    <w:abstractNumId w:val="16"/>
  </w:num>
  <w:num w:numId="5">
    <w:abstractNumId w:val="17"/>
  </w:num>
  <w:num w:numId="6">
    <w:abstractNumId w:val="6"/>
  </w:num>
  <w:num w:numId="7">
    <w:abstractNumId w:val="22"/>
  </w:num>
  <w:num w:numId="8">
    <w:abstractNumId w:val="20"/>
  </w:num>
  <w:num w:numId="9">
    <w:abstractNumId w:val="19"/>
  </w:num>
  <w:num w:numId="10">
    <w:abstractNumId w:val="14"/>
  </w:num>
  <w:num w:numId="11">
    <w:abstractNumId w:val="15"/>
  </w:num>
  <w:num w:numId="12">
    <w:abstractNumId w:val="24"/>
  </w:num>
  <w:num w:numId="13">
    <w:abstractNumId w:val="13"/>
  </w:num>
  <w:num w:numId="14">
    <w:abstractNumId w:val="2"/>
  </w:num>
  <w:num w:numId="15">
    <w:abstractNumId w:val="9"/>
  </w:num>
  <w:num w:numId="16">
    <w:abstractNumId w:val="5"/>
  </w:num>
  <w:num w:numId="17">
    <w:abstractNumId w:val="4"/>
  </w:num>
  <w:num w:numId="18">
    <w:abstractNumId w:val="7"/>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3"/>
  </w:num>
  <w:num w:numId="22">
    <w:abstractNumId w:val="21"/>
  </w:num>
  <w:num w:numId="23">
    <w:abstractNumId w:val="11"/>
  </w:num>
  <w:num w:numId="24">
    <w:abstractNumId w:val="10"/>
  </w:num>
  <w:num w:numId="25">
    <w:abstractNumId w:val="12"/>
  </w:num>
  <w:num w:numId="26">
    <w:abstractNumId w:val="18"/>
  </w:num>
  <w:num w:numId="27">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0FAG0WGoYtAAAA"/>
  </w:docVars>
  <w:rsids>
    <w:rsidRoot w:val="00997C3F"/>
    <w:rsid w:val="00000334"/>
    <w:rsid w:val="00000974"/>
    <w:rsid w:val="00001C33"/>
    <w:rsid w:val="00002270"/>
    <w:rsid w:val="000043C1"/>
    <w:rsid w:val="000059A4"/>
    <w:rsid w:val="0000683B"/>
    <w:rsid w:val="00011FBF"/>
    <w:rsid w:val="000121AF"/>
    <w:rsid w:val="00015C0D"/>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D04"/>
    <w:rsid w:val="000627F0"/>
    <w:rsid w:val="00063579"/>
    <w:rsid w:val="0006362E"/>
    <w:rsid w:val="00064FF9"/>
    <w:rsid w:val="00065990"/>
    <w:rsid w:val="00065DE2"/>
    <w:rsid w:val="00067EB5"/>
    <w:rsid w:val="00067EED"/>
    <w:rsid w:val="00071D51"/>
    <w:rsid w:val="00071E51"/>
    <w:rsid w:val="0007298E"/>
    <w:rsid w:val="000741FE"/>
    <w:rsid w:val="000745CC"/>
    <w:rsid w:val="00077DB4"/>
    <w:rsid w:val="0008046F"/>
    <w:rsid w:val="00080A05"/>
    <w:rsid w:val="00080E06"/>
    <w:rsid w:val="00082BFE"/>
    <w:rsid w:val="00085C5F"/>
    <w:rsid w:val="00091A09"/>
    <w:rsid w:val="00092BD9"/>
    <w:rsid w:val="00093253"/>
    <w:rsid w:val="00096299"/>
    <w:rsid w:val="00096A86"/>
    <w:rsid w:val="00096AD5"/>
    <w:rsid w:val="000A04B0"/>
    <w:rsid w:val="000A04F5"/>
    <w:rsid w:val="000A34BA"/>
    <w:rsid w:val="000A6279"/>
    <w:rsid w:val="000A7A83"/>
    <w:rsid w:val="000A7B1D"/>
    <w:rsid w:val="000B05A5"/>
    <w:rsid w:val="000B179C"/>
    <w:rsid w:val="000B228B"/>
    <w:rsid w:val="000B22C1"/>
    <w:rsid w:val="000B464E"/>
    <w:rsid w:val="000B4D25"/>
    <w:rsid w:val="000B6A7B"/>
    <w:rsid w:val="000B7917"/>
    <w:rsid w:val="000C176E"/>
    <w:rsid w:val="000C5516"/>
    <w:rsid w:val="000C69FD"/>
    <w:rsid w:val="000C7D16"/>
    <w:rsid w:val="000D08C4"/>
    <w:rsid w:val="000D0D58"/>
    <w:rsid w:val="000D15D2"/>
    <w:rsid w:val="000D3B04"/>
    <w:rsid w:val="000D3EBA"/>
    <w:rsid w:val="000D4259"/>
    <w:rsid w:val="000D5059"/>
    <w:rsid w:val="000D51B4"/>
    <w:rsid w:val="000D5B90"/>
    <w:rsid w:val="000D5D02"/>
    <w:rsid w:val="000D6900"/>
    <w:rsid w:val="000D6EA6"/>
    <w:rsid w:val="000E1C5D"/>
    <w:rsid w:val="000E1CB5"/>
    <w:rsid w:val="000E246B"/>
    <w:rsid w:val="000E2B10"/>
    <w:rsid w:val="000E3CA2"/>
    <w:rsid w:val="000E4C60"/>
    <w:rsid w:val="000F14DF"/>
    <w:rsid w:val="000F21D7"/>
    <w:rsid w:val="000F2B5A"/>
    <w:rsid w:val="000F4604"/>
    <w:rsid w:val="000F54FE"/>
    <w:rsid w:val="000F7936"/>
    <w:rsid w:val="00100BD4"/>
    <w:rsid w:val="00100F0D"/>
    <w:rsid w:val="00103041"/>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650A"/>
    <w:rsid w:val="00140291"/>
    <w:rsid w:val="0014061B"/>
    <w:rsid w:val="00142469"/>
    <w:rsid w:val="001431C4"/>
    <w:rsid w:val="00146E79"/>
    <w:rsid w:val="001501B7"/>
    <w:rsid w:val="00150FEF"/>
    <w:rsid w:val="001523EC"/>
    <w:rsid w:val="001525C0"/>
    <w:rsid w:val="00152996"/>
    <w:rsid w:val="00153D4C"/>
    <w:rsid w:val="001553BB"/>
    <w:rsid w:val="00162D8E"/>
    <w:rsid w:val="00163459"/>
    <w:rsid w:val="00163600"/>
    <w:rsid w:val="00165AF8"/>
    <w:rsid w:val="00165D5D"/>
    <w:rsid w:val="00172D61"/>
    <w:rsid w:val="00172EB1"/>
    <w:rsid w:val="00172F3E"/>
    <w:rsid w:val="00175CC7"/>
    <w:rsid w:val="0017684A"/>
    <w:rsid w:val="001779E0"/>
    <w:rsid w:val="00177E1B"/>
    <w:rsid w:val="00182460"/>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582"/>
    <w:rsid w:val="001A7518"/>
    <w:rsid w:val="001B1381"/>
    <w:rsid w:val="001B369E"/>
    <w:rsid w:val="001B45AE"/>
    <w:rsid w:val="001B482A"/>
    <w:rsid w:val="001B5AAE"/>
    <w:rsid w:val="001C1584"/>
    <w:rsid w:val="001C1F8E"/>
    <w:rsid w:val="001C317E"/>
    <w:rsid w:val="001C3356"/>
    <w:rsid w:val="001C5CF6"/>
    <w:rsid w:val="001D1520"/>
    <w:rsid w:val="001D28AB"/>
    <w:rsid w:val="001D45AB"/>
    <w:rsid w:val="001D4655"/>
    <w:rsid w:val="001D4DB0"/>
    <w:rsid w:val="001D6761"/>
    <w:rsid w:val="001D6C8E"/>
    <w:rsid w:val="001D762F"/>
    <w:rsid w:val="001E0AF2"/>
    <w:rsid w:val="001E2354"/>
    <w:rsid w:val="001E3D2D"/>
    <w:rsid w:val="001E4077"/>
    <w:rsid w:val="001E480F"/>
    <w:rsid w:val="001E4A2C"/>
    <w:rsid w:val="001E72CA"/>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016D"/>
    <w:rsid w:val="00213EEB"/>
    <w:rsid w:val="0021603C"/>
    <w:rsid w:val="00217504"/>
    <w:rsid w:val="002175A4"/>
    <w:rsid w:val="00217E2D"/>
    <w:rsid w:val="002212A4"/>
    <w:rsid w:val="00221949"/>
    <w:rsid w:val="00222769"/>
    <w:rsid w:val="00222994"/>
    <w:rsid w:val="00227574"/>
    <w:rsid w:val="002310F9"/>
    <w:rsid w:val="00232A9B"/>
    <w:rsid w:val="00234B7C"/>
    <w:rsid w:val="002358EA"/>
    <w:rsid w:val="00237052"/>
    <w:rsid w:val="00237483"/>
    <w:rsid w:val="00237E49"/>
    <w:rsid w:val="0024383B"/>
    <w:rsid w:val="00244AAB"/>
    <w:rsid w:val="0024663F"/>
    <w:rsid w:val="00246B7E"/>
    <w:rsid w:val="002477EB"/>
    <w:rsid w:val="00250FE4"/>
    <w:rsid w:val="0025179E"/>
    <w:rsid w:val="00252872"/>
    <w:rsid w:val="0025444C"/>
    <w:rsid w:val="00254BC0"/>
    <w:rsid w:val="002568BD"/>
    <w:rsid w:val="00256AB3"/>
    <w:rsid w:val="00256CA4"/>
    <w:rsid w:val="00264EBE"/>
    <w:rsid w:val="002665B8"/>
    <w:rsid w:val="0026687E"/>
    <w:rsid w:val="002669AE"/>
    <w:rsid w:val="002677D8"/>
    <w:rsid w:val="00267D8B"/>
    <w:rsid w:val="00270160"/>
    <w:rsid w:val="0027054A"/>
    <w:rsid w:val="002726E8"/>
    <w:rsid w:val="00273BCA"/>
    <w:rsid w:val="00273FC7"/>
    <w:rsid w:val="00276232"/>
    <w:rsid w:val="00277DB4"/>
    <w:rsid w:val="0028093A"/>
    <w:rsid w:val="00281CC8"/>
    <w:rsid w:val="00281DC4"/>
    <w:rsid w:val="0028376B"/>
    <w:rsid w:val="00285BB3"/>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81F"/>
    <w:rsid w:val="002B3356"/>
    <w:rsid w:val="002B6B38"/>
    <w:rsid w:val="002C1130"/>
    <w:rsid w:val="002C3213"/>
    <w:rsid w:val="002D19E8"/>
    <w:rsid w:val="002D2446"/>
    <w:rsid w:val="002D3072"/>
    <w:rsid w:val="002D30A8"/>
    <w:rsid w:val="002D38E4"/>
    <w:rsid w:val="002D5391"/>
    <w:rsid w:val="002D5B39"/>
    <w:rsid w:val="002E0668"/>
    <w:rsid w:val="002E13EC"/>
    <w:rsid w:val="002E1B59"/>
    <w:rsid w:val="002E2010"/>
    <w:rsid w:val="002E6CD6"/>
    <w:rsid w:val="002E7365"/>
    <w:rsid w:val="002F022C"/>
    <w:rsid w:val="002F2DE2"/>
    <w:rsid w:val="002F38C0"/>
    <w:rsid w:val="002F5EB4"/>
    <w:rsid w:val="002F6D2C"/>
    <w:rsid w:val="0030079D"/>
    <w:rsid w:val="00300EF1"/>
    <w:rsid w:val="0030192D"/>
    <w:rsid w:val="00305A68"/>
    <w:rsid w:val="00305B00"/>
    <w:rsid w:val="00306B7E"/>
    <w:rsid w:val="00307944"/>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4882"/>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AAD"/>
    <w:rsid w:val="003760B8"/>
    <w:rsid w:val="00376BFD"/>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FEC"/>
    <w:rsid w:val="003A5943"/>
    <w:rsid w:val="003A5AA7"/>
    <w:rsid w:val="003A5AF1"/>
    <w:rsid w:val="003B2037"/>
    <w:rsid w:val="003B264C"/>
    <w:rsid w:val="003B27BD"/>
    <w:rsid w:val="003B714F"/>
    <w:rsid w:val="003B7D00"/>
    <w:rsid w:val="003C0EA0"/>
    <w:rsid w:val="003C5021"/>
    <w:rsid w:val="003C5DD8"/>
    <w:rsid w:val="003C64F4"/>
    <w:rsid w:val="003C6864"/>
    <w:rsid w:val="003C71A0"/>
    <w:rsid w:val="003D0265"/>
    <w:rsid w:val="003D0F4F"/>
    <w:rsid w:val="003D13CA"/>
    <w:rsid w:val="003D1DA7"/>
    <w:rsid w:val="003D27D0"/>
    <w:rsid w:val="003D2B3B"/>
    <w:rsid w:val="003D3129"/>
    <w:rsid w:val="003D4F4B"/>
    <w:rsid w:val="003D5A2D"/>
    <w:rsid w:val="003E15B7"/>
    <w:rsid w:val="003E380A"/>
    <w:rsid w:val="003E418D"/>
    <w:rsid w:val="003E4592"/>
    <w:rsid w:val="003E63CA"/>
    <w:rsid w:val="003E63F3"/>
    <w:rsid w:val="003F167B"/>
    <w:rsid w:val="003F1DF2"/>
    <w:rsid w:val="003F256F"/>
    <w:rsid w:val="003F2FE9"/>
    <w:rsid w:val="003F4CCB"/>
    <w:rsid w:val="00401412"/>
    <w:rsid w:val="00402458"/>
    <w:rsid w:val="00402B81"/>
    <w:rsid w:val="00403527"/>
    <w:rsid w:val="00403E27"/>
    <w:rsid w:val="00410138"/>
    <w:rsid w:val="00411264"/>
    <w:rsid w:val="00411EF4"/>
    <w:rsid w:val="00415BF3"/>
    <w:rsid w:val="0041603F"/>
    <w:rsid w:val="00416CA7"/>
    <w:rsid w:val="00421765"/>
    <w:rsid w:val="004220BE"/>
    <w:rsid w:val="00422B8C"/>
    <w:rsid w:val="004231FE"/>
    <w:rsid w:val="0042324B"/>
    <w:rsid w:val="0042491D"/>
    <w:rsid w:val="00424B24"/>
    <w:rsid w:val="004255B2"/>
    <w:rsid w:val="0042749A"/>
    <w:rsid w:val="0042774F"/>
    <w:rsid w:val="00430540"/>
    <w:rsid w:val="00430CC3"/>
    <w:rsid w:val="00431DE6"/>
    <w:rsid w:val="00433643"/>
    <w:rsid w:val="00434890"/>
    <w:rsid w:val="00435A48"/>
    <w:rsid w:val="004364DA"/>
    <w:rsid w:val="00436F0C"/>
    <w:rsid w:val="004377BB"/>
    <w:rsid w:val="00437D10"/>
    <w:rsid w:val="00443D16"/>
    <w:rsid w:val="00445D92"/>
    <w:rsid w:val="004472A6"/>
    <w:rsid w:val="004502EC"/>
    <w:rsid w:val="00450701"/>
    <w:rsid w:val="00451A7A"/>
    <w:rsid w:val="00460D44"/>
    <w:rsid w:val="00462262"/>
    <w:rsid w:val="00467FDB"/>
    <w:rsid w:val="00470B53"/>
    <w:rsid w:val="00471293"/>
    <w:rsid w:val="004743E7"/>
    <w:rsid w:val="004744AE"/>
    <w:rsid w:val="0047680C"/>
    <w:rsid w:val="00476A6E"/>
    <w:rsid w:val="00481666"/>
    <w:rsid w:val="004828CC"/>
    <w:rsid w:val="00483653"/>
    <w:rsid w:val="00486709"/>
    <w:rsid w:val="00491EF8"/>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0C5F"/>
    <w:rsid w:val="004C4CA6"/>
    <w:rsid w:val="004C6EC1"/>
    <w:rsid w:val="004D0543"/>
    <w:rsid w:val="004D1A64"/>
    <w:rsid w:val="004D1B1B"/>
    <w:rsid w:val="004D2403"/>
    <w:rsid w:val="004D31B9"/>
    <w:rsid w:val="004D3837"/>
    <w:rsid w:val="004D3870"/>
    <w:rsid w:val="004D52D2"/>
    <w:rsid w:val="004D7303"/>
    <w:rsid w:val="004E087C"/>
    <w:rsid w:val="004E15BC"/>
    <w:rsid w:val="004E1D5F"/>
    <w:rsid w:val="004E5074"/>
    <w:rsid w:val="004E6D7F"/>
    <w:rsid w:val="004E771F"/>
    <w:rsid w:val="004F1E0B"/>
    <w:rsid w:val="004F2038"/>
    <w:rsid w:val="004F328F"/>
    <w:rsid w:val="004F455B"/>
    <w:rsid w:val="004F50FE"/>
    <w:rsid w:val="004F5B51"/>
    <w:rsid w:val="004F63AD"/>
    <w:rsid w:val="004F7935"/>
    <w:rsid w:val="005042AC"/>
    <w:rsid w:val="005058A3"/>
    <w:rsid w:val="00505FC6"/>
    <w:rsid w:val="005067CA"/>
    <w:rsid w:val="00506F75"/>
    <w:rsid w:val="00510600"/>
    <w:rsid w:val="005116BC"/>
    <w:rsid w:val="005138DA"/>
    <w:rsid w:val="00513B52"/>
    <w:rsid w:val="00521EBF"/>
    <w:rsid w:val="005273BA"/>
    <w:rsid w:val="00527592"/>
    <w:rsid w:val="00527E54"/>
    <w:rsid w:val="005312FA"/>
    <w:rsid w:val="00531543"/>
    <w:rsid w:val="00531D5C"/>
    <w:rsid w:val="005326A9"/>
    <w:rsid w:val="00532761"/>
    <w:rsid w:val="00536F01"/>
    <w:rsid w:val="005379CB"/>
    <w:rsid w:val="00541B64"/>
    <w:rsid w:val="00543C1E"/>
    <w:rsid w:val="0054488A"/>
    <w:rsid w:val="0054498E"/>
    <w:rsid w:val="005452EB"/>
    <w:rsid w:val="005456B8"/>
    <w:rsid w:val="00546F85"/>
    <w:rsid w:val="00550F5A"/>
    <w:rsid w:val="00551F38"/>
    <w:rsid w:val="00555049"/>
    <w:rsid w:val="00562E17"/>
    <w:rsid w:val="00565BC8"/>
    <w:rsid w:val="0056668A"/>
    <w:rsid w:val="0056677F"/>
    <w:rsid w:val="00566792"/>
    <w:rsid w:val="00570614"/>
    <w:rsid w:val="005719E6"/>
    <w:rsid w:val="0057271A"/>
    <w:rsid w:val="00572985"/>
    <w:rsid w:val="00574472"/>
    <w:rsid w:val="00580477"/>
    <w:rsid w:val="005818B2"/>
    <w:rsid w:val="00582135"/>
    <w:rsid w:val="005831D1"/>
    <w:rsid w:val="005846AE"/>
    <w:rsid w:val="00586AFF"/>
    <w:rsid w:val="00587549"/>
    <w:rsid w:val="0059223A"/>
    <w:rsid w:val="00597F9B"/>
    <w:rsid w:val="005A0140"/>
    <w:rsid w:val="005A0481"/>
    <w:rsid w:val="005A093B"/>
    <w:rsid w:val="005A0BC3"/>
    <w:rsid w:val="005A313B"/>
    <w:rsid w:val="005A3B65"/>
    <w:rsid w:val="005A45FD"/>
    <w:rsid w:val="005A580A"/>
    <w:rsid w:val="005A63E5"/>
    <w:rsid w:val="005B325E"/>
    <w:rsid w:val="005B4B3D"/>
    <w:rsid w:val="005B7841"/>
    <w:rsid w:val="005C2848"/>
    <w:rsid w:val="005C2A99"/>
    <w:rsid w:val="005C6618"/>
    <w:rsid w:val="005D02DA"/>
    <w:rsid w:val="005D06F3"/>
    <w:rsid w:val="005D3557"/>
    <w:rsid w:val="005D5A2F"/>
    <w:rsid w:val="005D7C1A"/>
    <w:rsid w:val="005E06B5"/>
    <w:rsid w:val="005E3441"/>
    <w:rsid w:val="005E39F8"/>
    <w:rsid w:val="005E4D49"/>
    <w:rsid w:val="005E4F18"/>
    <w:rsid w:val="005E68F7"/>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651C"/>
    <w:rsid w:val="006267C2"/>
    <w:rsid w:val="00627819"/>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508F1"/>
    <w:rsid w:val="00651609"/>
    <w:rsid w:val="0065259C"/>
    <w:rsid w:val="00652974"/>
    <w:rsid w:val="00653A1C"/>
    <w:rsid w:val="006540B9"/>
    <w:rsid w:val="0065504A"/>
    <w:rsid w:val="00655AE3"/>
    <w:rsid w:val="00665D1E"/>
    <w:rsid w:val="00666C18"/>
    <w:rsid w:val="00667D20"/>
    <w:rsid w:val="00667E3E"/>
    <w:rsid w:val="00671636"/>
    <w:rsid w:val="00673009"/>
    <w:rsid w:val="006735F2"/>
    <w:rsid w:val="00674171"/>
    <w:rsid w:val="00674541"/>
    <w:rsid w:val="00674F8B"/>
    <w:rsid w:val="006755B8"/>
    <w:rsid w:val="006759D1"/>
    <w:rsid w:val="0068095C"/>
    <w:rsid w:val="00682429"/>
    <w:rsid w:val="00682A40"/>
    <w:rsid w:val="00683071"/>
    <w:rsid w:val="006858A4"/>
    <w:rsid w:val="00687B5A"/>
    <w:rsid w:val="00687C78"/>
    <w:rsid w:val="006921D6"/>
    <w:rsid w:val="00692D63"/>
    <w:rsid w:val="006956D9"/>
    <w:rsid w:val="006958DC"/>
    <w:rsid w:val="006977EC"/>
    <w:rsid w:val="006A12FE"/>
    <w:rsid w:val="006A2E73"/>
    <w:rsid w:val="006A3397"/>
    <w:rsid w:val="006A43CE"/>
    <w:rsid w:val="006B0012"/>
    <w:rsid w:val="006B06CB"/>
    <w:rsid w:val="006B23AA"/>
    <w:rsid w:val="006B2626"/>
    <w:rsid w:val="006B562C"/>
    <w:rsid w:val="006B59F5"/>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0427"/>
    <w:rsid w:val="006E28BE"/>
    <w:rsid w:val="006E4170"/>
    <w:rsid w:val="006E4975"/>
    <w:rsid w:val="006E5405"/>
    <w:rsid w:val="006E6D72"/>
    <w:rsid w:val="006E73F9"/>
    <w:rsid w:val="006E7A0C"/>
    <w:rsid w:val="006E7AC2"/>
    <w:rsid w:val="006F4A75"/>
    <w:rsid w:val="006F4FC5"/>
    <w:rsid w:val="006F5899"/>
    <w:rsid w:val="006F5CB2"/>
    <w:rsid w:val="006F6B13"/>
    <w:rsid w:val="007005D0"/>
    <w:rsid w:val="00701A74"/>
    <w:rsid w:val="00701F82"/>
    <w:rsid w:val="00704461"/>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B50"/>
    <w:rsid w:val="00730A89"/>
    <w:rsid w:val="00730C78"/>
    <w:rsid w:val="00731B81"/>
    <w:rsid w:val="007326EF"/>
    <w:rsid w:val="00733998"/>
    <w:rsid w:val="00734383"/>
    <w:rsid w:val="00734B90"/>
    <w:rsid w:val="00737708"/>
    <w:rsid w:val="00742451"/>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6F70"/>
    <w:rsid w:val="007673B7"/>
    <w:rsid w:val="00770AFF"/>
    <w:rsid w:val="00772AB4"/>
    <w:rsid w:val="0077323C"/>
    <w:rsid w:val="00774E0D"/>
    <w:rsid w:val="007757BA"/>
    <w:rsid w:val="00775A0D"/>
    <w:rsid w:val="0077657C"/>
    <w:rsid w:val="00776B42"/>
    <w:rsid w:val="007807D0"/>
    <w:rsid w:val="00782FD7"/>
    <w:rsid w:val="00783F7F"/>
    <w:rsid w:val="00785A9A"/>
    <w:rsid w:val="007867C9"/>
    <w:rsid w:val="0079326B"/>
    <w:rsid w:val="007935A1"/>
    <w:rsid w:val="00794177"/>
    <w:rsid w:val="00795354"/>
    <w:rsid w:val="007958DA"/>
    <w:rsid w:val="007A282B"/>
    <w:rsid w:val="007A336B"/>
    <w:rsid w:val="007A3404"/>
    <w:rsid w:val="007A41E1"/>
    <w:rsid w:val="007A4604"/>
    <w:rsid w:val="007A50EB"/>
    <w:rsid w:val="007A6639"/>
    <w:rsid w:val="007B02C7"/>
    <w:rsid w:val="007B05F9"/>
    <w:rsid w:val="007B1D32"/>
    <w:rsid w:val="007B6B08"/>
    <w:rsid w:val="007C0928"/>
    <w:rsid w:val="007C1787"/>
    <w:rsid w:val="007C20CD"/>
    <w:rsid w:val="007C2652"/>
    <w:rsid w:val="007C2A1E"/>
    <w:rsid w:val="007C3806"/>
    <w:rsid w:val="007C5D87"/>
    <w:rsid w:val="007D1B74"/>
    <w:rsid w:val="007D39B9"/>
    <w:rsid w:val="007D54A2"/>
    <w:rsid w:val="007D6491"/>
    <w:rsid w:val="007D6CE1"/>
    <w:rsid w:val="007E051D"/>
    <w:rsid w:val="007E1402"/>
    <w:rsid w:val="007E1447"/>
    <w:rsid w:val="007E2E4A"/>
    <w:rsid w:val="007E4D42"/>
    <w:rsid w:val="007F061C"/>
    <w:rsid w:val="007F07B7"/>
    <w:rsid w:val="007F2D91"/>
    <w:rsid w:val="007F3AEF"/>
    <w:rsid w:val="007F6C2C"/>
    <w:rsid w:val="007F7697"/>
    <w:rsid w:val="00800858"/>
    <w:rsid w:val="00802E0E"/>
    <w:rsid w:val="0080544F"/>
    <w:rsid w:val="00805BCC"/>
    <w:rsid w:val="0080785B"/>
    <w:rsid w:val="00810347"/>
    <w:rsid w:val="00811773"/>
    <w:rsid w:val="008136DB"/>
    <w:rsid w:val="00813843"/>
    <w:rsid w:val="00813999"/>
    <w:rsid w:val="00813B04"/>
    <w:rsid w:val="0081490C"/>
    <w:rsid w:val="0081570A"/>
    <w:rsid w:val="008215A0"/>
    <w:rsid w:val="00822F92"/>
    <w:rsid w:val="00823C9A"/>
    <w:rsid w:val="0082575E"/>
    <w:rsid w:val="008260D7"/>
    <w:rsid w:val="00830901"/>
    <w:rsid w:val="00830DDF"/>
    <w:rsid w:val="008311E7"/>
    <w:rsid w:val="00831A3A"/>
    <w:rsid w:val="00831E7F"/>
    <w:rsid w:val="00832130"/>
    <w:rsid w:val="00832EA4"/>
    <w:rsid w:val="008342AD"/>
    <w:rsid w:val="00835F1F"/>
    <w:rsid w:val="008407D7"/>
    <w:rsid w:val="0084121F"/>
    <w:rsid w:val="008432E9"/>
    <w:rsid w:val="00843400"/>
    <w:rsid w:val="0084353C"/>
    <w:rsid w:val="00845498"/>
    <w:rsid w:val="008456E6"/>
    <w:rsid w:val="008478C1"/>
    <w:rsid w:val="008518C4"/>
    <w:rsid w:val="00852447"/>
    <w:rsid w:val="00856AB8"/>
    <w:rsid w:val="00861207"/>
    <w:rsid w:val="00863EDB"/>
    <w:rsid w:val="00865759"/>
    <w:rsid w:val="00866496"/>
    <w:rsid w:val="00867D7F"/>
    <w:rsid w:val="00867DEC"/>
    <w:rsid w:val="008745C6"/>
    <w:rsid w:val="00875D39"/>
    <w:rsid w:val="0088071D"/>
    <w:rsid w:val="00881D99"/>
    <w:rsid w:val="00881DE5"/>
    <w:rsid w:val="00883EC2"/>
    <w:rsid w:val="0088625B"/>
    <w:rsid w:val="00892478"/>
    <w:rsid w:val="00892EEF"/>
    <w:rsid w:val="008973A2"/>
    <w:rsid w:val="008A03D4"/>
    <w:rsid w:val="008A3DEC"/>
    <w:rsid w:val="008A4189"/>
    <w:rsid w:val="008A44A2"/>
    <w:rsid w:val="008A7528"/>
    <w:rsid w:val="008B06C3"/>
    <w:rsid w:val="008B101A"/>
    <w:rsid w:val="008B3829"/>
    <w:rsid w:val="008B6263"/>
    <w:rsid w:val="008B6F53"/>
    <w:rsid w:val="008C004A"/>
    <w:rsid w:val="008C19EA"/>
    <w:rsid w:val="008C20A1"/>
    <w:rsid w:val="008C3C8E"/>
    <w:rsid w:val="008C5CB3"/>
    <w:rsid w:val="008C65B9"/>
    <w:rsid w:val="008C66C6"/>
    <w:rsid w:val="008D0624"/>
    <w:rsid w:val="008D1A64"/>
    <w:rsid w:val="008D2014"/>
    <w:rsid w:val="008D6586"/>
    <w:rsid w:val="008D69B6"/>
    <w:rsid w:val="008E06A6"/>
    <w:rsid w:val="008E09A9"/>
    <w:rsid w:val="008E1509"/>
    <w:rsid w:val="008E4619"/>
    <w:rsid w:val="008E5249"/>
    <w:rsid w:val="008F01DB"/>
    <w:rsid w:val="008F2244"/>
    <w:rsid w:val="008F35E8"/>
    <w:rsid w:val="008F3C42"/>
    <w:rsid w:val="008F40CE"/>
    <w:rsid w:val="00900A31"/>
    <w:rsid w:val="00902336"/>
    <w:rsid w:val="00905EAE"/>
    <w:rsid w:val="00906D5E"/>
    <w:rsid w:val="0090721E"/>
    <w:rsid w:val="009109D6"/>
    <w:rsid w:val="009119A5"/>
    <w:rsid w:val="00911BAB"/>
    <w:rsid w:val="00914A1A"/>
    <w:rsid w:val="00920625"/>
    <w:rsid w:val="00920926"/>
    <w:rsid w:val="00921EB3"/>
    <w:rsid w:val="00922F58"/>
    <w:rsid w:val="00926BA5"/>
    <w:rsid w:val="00927066"/>
    <w:rsid w:val="0093101E"/>
    <w:rsid w:val="00931995"/>
    <w:rsid w:val="00931D6A"/>
    <w:rsid w:val="0093238B"/>
    <w:rsid w:val="00936BA7"/>
    <w:rsid w:val="00940BB0"/>
    <w:rsid w:val="00941625"/>
    <w:rsid w:val="00942CE7"/>
    <w:rsid w:val="00944096"/>
    <w:rsid w:val="00945304"/>
    <w:rsid w:val="00945324"/>
    <w:rsid w:val="009465C1"/>
    <w:rsid w:val="00946F9A"/>
    <w:rsid w:val="00946FD3"/>
    <w:rsid w:val="00947D74"/>
    <w:rsid w:val="00947E99"/>
    <w:rsid w:val="00950539"/>
    <w:rsid w:val="00951E07"/>
    <w:rsid w:val="00954699"/>
    <w:rsid w:val="00955289"/>
    <w:rsid w:val="009558CA"/>
    <w:rsid w:val="009563DA"/>
    <w:rsid w:val="00956AED"/>
    <w:rsid w:val="009579FA"/>
    <w:rsid w:val="009653FA"/>
    <w:rsid w:val="00966FD4"/>
    <w:rsid w:val="00970087"/>
    <w:rsid w:val="00970B1D"/>
    <w:rsid w:val="00970B8A"/>
    <w:rsid w:val="00970D0F"/>
    <w:rsid w:val="009729B3"/>
    <w:rsid w:val="009729DF"/>
    <w:rsid w:val="00976245"/>
    <w:rsid w:val="00976B6F"/>
    <w:rsid w:val="009770B5"/>
    <w:rsid w:val="009779E5"/>
    <w:rsid w:val="009805AA"/>
    <w:rsid w:val="00985599"/>
    <w:rsid w:val="00985866"/>
    <w:rsid w:val="0098637A"/>
    <w:rsid w:val="00990626"/>
    <w:rsid w:val="00991916"/>
    <w:rsid w:val="00991CF6"/>
    <w:rsid w:val="00992098"/>
    <w:rsid w:val="009945EE"/>
    <w:rsid w:val="009958AC"/>
    <w:rsid w:val="00995DC8"/>
    <w:rsid w:val="00997C3F"/>
    <w:rsid w:val="009A083A"/>
    <w:rsid w:val="009A0D03"/>
    <w:rsid w:val="009A3DA4"/>
    <w:rsid w:val="009A4F9A"/>
    <w:rsid w:val="009A65D5"/>
    <w:rsid w:val="009A6F90"/>
    <w:rsid w:val="009A7A04"/>
    <w:rsid w:val="009B4473"/>
    <w:rsid w:val="009B4912"/>
    <w:rsid w:val="009B614E"/>
    <w:rsid w:val="009B6CD0"/>
    <w:rsid w:val="009B7208"/>
    <w:rsid w:val="009C00A5"/>
    <w:rsid w:val="009C05B9"/>
    <w:rsid w:val="009C0C93"/>
    <w:rsid w:val="009C297E"/>
    <w:rsid w:val="009C4221"/>
    <w:rsid w:val="009D0541"/>
    <w:rsid w:val="009D0EC5"/>
    <w:rsid w:val="009D257B"/>
    <w:rsid w:val="009D51D1"/>
    <w:rsid w:val="009D6398"/>
    <w:rsid w:val="009D73F6"/>
    <w:rsid w:val="009E089D"/>
    <w:rsid w:val="009E0991"/>
    <w:rsid w:val="009E4D9C"/>
    <w:rsid w:val="009E6C5D"/>
    <w:rsid w:val="009F066D"/>
    <w:rsid w:val="009F26D3"/>
    <w:rsid w:val="009F5A02"/>
    <w:rsid w:val="009F5B6C"/>
    <w:rsid w:val="009F6B09"/>
    <w:rsid w:val="009F7C68"/>
    <w:rsid w:val="00A001C0"/>
    <w:rsid w:val="00A0074B"/>
    <w:rsid w:val="00A00EEB"/>
    <w:rsid w:val="00A01154"/>
    <w:rsid w:val="00A01C3C"/>
    <w:rsid w:val="00A02D66"/>
    <w:rsid w:val="00A04728"/>
    <w:rsid w:val="00A067F8"/>
    <w:rsid w:val="00A13BBA"/>
    <w:rsid w:val="00A15171"/>
    <w:rsid w:val="00A164BB"/>
    <w:rsid w:val="00A232F9"/>
    <w:rsid w:val="00A25354"/>
    <w:rsid w:val="00A41B93"/>
    <w:rsid w:val="00A42AE9"/>
    <w:rsid w:val="00A44BE2"/>
    <w:rsid w:val="00A456E9"/>
    <w:rsid w:val="00A46042"/>
    <w:rsid w:val="00A46709"/>
    <w:rsid w:val="00A47C75"/>
    <w:rsid w:val="00A47E69"/>
    <w:rsid w:val="00A50404"/>
    <w:rsid w:val="00A5121D"/>
    <w:rsid w:val="00A519E5"/>
    <w:rsid w:val="00A541B6"/>
    <w:rsid w:val="00A54723"/>
    <w:rsid w:val="00A551FB"/>
    <w:rsid w:val="00A55AB5"/>
    <w:rsid w:val="00A56CDF"/>
    <w:rsid w:val="00A56D0E"/>
    <w:rsid w:val="00A60267"/>
    <w:rsid w:val="00A63246"/>
    <w:rsid w:val="00A648FE"/>
    <w:rsid w:val="00A70A77"/>
    <w:rsid w:val="00A71EBC"/>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A55D4"/>
    <w:rsid w:val="00AA5722"/>
    <w:rsid w:val="00AA6625"/>
    <w:rsid w:val="00AA7333"/>
    <w:rsid w:val="00AB0F76"/>
    <w:rsid w:val="00AB204D"/>
    <w:rsid w:val="00AB25CF"/>
    <w:rsid w:val="00AB3146"/>
    <w:rsid w:val="00AB3B40"/>
    <w:rsid w:val="00AB5C1F"/>
    <w:rsid w:val="00AB7588"/>
    <w:rsid w:val="00AB78BA"/>
    <w:rsid w:val="00AB7CBE"/>
    <w:rsid w:val="00AC17A8"/>
    <w:rsid w:val="00AC27E3"/>
    <w:rsid w:val="00AC5F3B"/>
    <w:rsid w:val="00AC6D18"/>
    <w:rsid w:val="00AC78B7"/>
    <w:rsid w:val="00AD16D4"/>
    <w:rsid w:val="00AD2E04"/>
    <w:rsid w:val="00AD3491"/>
    <w:rsid w:val="00AD4570"/>
    <w:rsid w:val="00AD4AF6"/>
    <w:rsid w:val="00AD60B0"/>
    <w:rsid w:val="00AD6F42"/>
    <w:rsid w:val="00AE00A8"/>
    <w:rsid w:val="00AE01F6"/>
    <w:rsid w:val="00AE0679"/>
    <w:rsid w:val="00AE098C"/>
    <w:rsid w:val="00AE140E"/>
    <w:rsid w:val="00AE1509"/>
    <w:rsid w:val="00AE2B89"/>
    <w:rsid w:val="00AE6353"/>
    <w:rsid w:val="00AE655E"/>
    <w:rsid w:val="00AE688E"/>
    <w:rsid w:val="00AE79A9"/>
    <w:rsid w:val="00AE7DD4"/>
    <w:rsid w:val="00AE7F27"/>
    <w:rsid w:val="00AF1A7E"/>
    <w:rsid w:val="00AF38E0"/>
    <w:rsid w:val="00AF395C"/>
    <w:rsid w:val="00AF3F9C"/>
    <w:rsid w:val="00AF4C47"/>
    <w:rsid w:val="00AF56B7"/>
    <w:rsid w:val="00AF7DF7"/>
    <w:rsid w:val="00B00416"/>
    <w:rsid w:val="00B00760"/>
    <w:rsid w:val="00B007DF"/>
    <w:rsid w:val="00B00D07"/>
    <w:rsid w:val="00B0143A"/>
    <w:rsid w:val="00B0175C"/>
    <w:rsid w:val="00B01F24"/>
    <w:rsid w:val="00B05682"/>
    <w:rsid w:val="00B05CF5"/>
    <w:rsid w:val="00B07D5A"/>
    <w:rsid w:val="00B124E1"/>
    <w:rsid w:val="00B12A47"/>
    <w:rsid w:val="00B12DAC"/>
    <w:rsid w:val="00B1307B"/>
    <w:rsid w:val="00B14A74"/>
    <w:rsid w:val="00B15159"/>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2EC"/>
    <w:rsid w:val="00B434A5"/>
    <w:rsid w:val="00B439CA"/>
    <w:rsid w:val="00B44C7E"/>
    <w:rsid w:val="00B45123"/>
    <w:rsid w:val="00B504D6"/>
    <w:rsid w:val="00B505DC"/>
    <w:rsid w:val="00B516EF"/>
    <w:rsid w:val="00B53399"/>
    <w:rsid w:val="00B5510F"/>
    <w:rsid w:val="00B56E0A"/>
    <w:rsid w:val="00B62720"/>
    <w:rsid w:val="00B62B58"/>
    <w:rsid w:val="00B6382C"/>
    <w:rsid w:val="00B64002"/>
    <w:rsid w:val="00B65CDD"/>
    <w:rsid w:val="00B65D26"/>
    <w:rsid w:val="00B75439"/>
    <w:rsid w:val="00B772D0"/>
    <w:rsid w:val="00B80281"/>
    <w:rsid w:val="00B80934"/>
    <w:rsid w:val="00B80BC7"/>
    <w:rsid w:val="00B81442"/>
    <w:rsid w:val="00B81C68"/>
    <w:rsid w:val="00B8405F"/>
    <w:rsid w:val="00B87593"/>
    <w:rsid w:val="00B90054"/>
    <w:rsid w:val="00B901E7"/>
    <w:rsid w:val="00B91C43"/>
    <w:rsid w:val="00B92A8E"/>
    <w:rsid w:val="00B92B3B"/>
    <w:rsid w:val="00B9321C"/>
    <w:rsid w:val="00B94459"/>
    <w:rsid w:val="00B94E70"/>
    <w:rsid w:val="00B96E28"/>
    <w:rsid w:val="00BA0D30"/>
    <w:rsid w:val="00BA1FD9"/>
    <w:rsid w:val="00BA2DB1"/>
    <w:rsid w:val="00BA3EBF"/>
    <w:rsid w:val="00BA4B47"/>
    <w:rsid w:val="00BA5D5C"/>
    <w:rsid w:val="00BB00BD"/>
    <w:rsid w:val="00BB109D"/>
    <w:rsid w:val="00BB23E3"/>
    <w:rsid w:val="00BB28CD"/>
    <w:rsid w:val="00BB410B"/>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4129"/>
    <w:rsid w:val="00BD52BA"/>
    <w:rsid w:val="00BD5310"/>
    <w:rsid w:val="00BD5387"/>
    <w:rsid w:val="00BE00AB"/>
    <w:rsid w:val="00BE28C1"/>
    <w:rsid w:val="00BE2D4D"/>
    <w:rsid w:val="00BE6004"/>
    <w:rsid w:val="00BE680A"/>
    <w:rsid w:val="00BF057C"/>
    <w:rsid w:val="00BF11A5"/>
    <w:rsid w:val="00BF3002"/>
    <w:rsid w:val="00BF3A56"/>
    <w:rsid w:val="00BF3D1A"/>
    <w:rsid w:val="00BF43C2"/>
    <w:rsid w:val="00BF50D1"/>
    <w:rsid w:val="00BF5CAE"/>
    <w:rsid w:val="00BF6BEB"/>
    <w:rsid w:val="00BF6FA1"/>
    <w:rsid w:val="00BF7EF9"/>
    <w:rsid w:val="00C002E8"/>
    <w:rsid w:val="00C0286F"/>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30867"/>
    <w:rsid w:val="00C33BAC"/>
    <w:rsid w:val="00C3486F"/>
    <w:rsid w:val="00C35499"/>
    <w:rsid w:val="00C3739D"/>
    <w:rsid w:val="00C42B30"/>
    <w:rsid w:val="00C44E2C"/>
    <w:rsid w:val="00C45271"/>
    <w:rsid w:val="00C46905"/>
    <w:rsid w:val="00C47E7E"/>
    <w:rsid w:val="00C50C5E"/>
    <w:rsid w:val="00C519F7"/>
    <w:rsid w:val="00C5321B"/>
    <w:rsid w:val="00C53619"/>
    <w:rsid w:val="00C53C13"/>
    <w:rsid w:val="00C56C0B"/>
    <w:rsid w:val="00C5725A"/>
    <w:rsid w:val="00C57865"/>
    <w:rsid w:val="00C61441"/>
    <w:rsid w:val="00C61454"/>
    <w:rsid w:val="00C62396"/>
    <w:rsid w:val="00C63034"/>
    <w:rsid w:val="00C63411"/>
    <w:rsid w:val="00C639DA"/>
    <w:rsid w:val="00C64A82"/>
    <w:rsid w:val="00C65155"/>
    <w:rsid w:val="00C6653B"/>
    <w:rsid w:val="00C703CE"/>
    <w:rsid w:val="00C70C00"/>
    <w:rsid w:val="00C73302"/>
    <w:rsid w:val="00C73DA7"/>
    <w:rsid w:val="00C77418"/>
    <w:rsid w:val="00C80648"/>
    <w:rsid w:val="00C879AC"/>
    <w:rsid w:val="00C910F7"/>
    <w:rsid w:val="00C922B3"/>
    <w:rsid w:val="00C92882"/>
    <w:rsid w:val="00C92C07"/>
    <w:rsid w:val="00C9547F"/>
    <w:rsid w:val="00C9667E"/>
    <w:rsid w:val="00C96ED2"/>
    <w:rsid w:val="00CA011D"/>
    <w:rsid w:val="00CA0213"/>
    <w:rsid w:val="00CA1386"/>
    <w:rsid w:val="00CA18C7"/>
    <w:rsid w:val="00CA18EF"/>
    <w:rsid w:val="00CA217B"/>
    <w:rsid w:val="00CA23C7"/>
    <w:rsid w:val="00CA27EB"/>
    <w:rsid w:val="00CA4B6E"/>
    <w:rsid w:val="00CA592D"/>
    <w:rsid w:val="00CA6EA0"/>
    <w:rsid w:val="00CB013F"/>
    <w:rsid w:val="00CB31F9"/>
    <w:rsid w:val="00CB556B"/>
    <w:rsid w:val="00CB759A"/>
    <w:rsid w:val="00CB7C33"/>
    <w:rsid w:val="00CC0B5C"/>
    <w:rsid w:val="00CC1A94"/>
    <w:rsid w:val="00CC291B"/>
    <w:rsid w:val="00CC3DF2"/>
    <w:rsid w:val="00CC4931"/>
    <w:rsid w:val="00CC5873"/>
    <w:rsid w:val="00CC653D"/>
    <w:rsid w:val="00CC7B56"/>
    <w:rsid w:val="00CD1181"/>
    <w:rsid w:val="00CD172E"/>
    <w:rsid w:val="00CD3848"/>
    <w:rsid w:val="00CE0048"/>
    <w:rsid w:val="00CE0419"/>
    <w:rsid w:val="00CE1E61"/>
    <w:rsid w:val="00CE31AC"/>
    <w:rsid w:val="00CE411A"/>
    <w:rsid w:val="00CE4867"/>
    <w:rsid w:val="00CE6048"/>
    <w:rsid w:val="00CE66D5"/>
    <w:rsid w:val="00CE7CBA"/>
    <w:rsid w:val="00CE7EC5"/>
    <w:rsid w:val="00CF0429"/>
    <w:rsid w:val="00CF1D48"/>
    <w:rsid w:val="00CF7180"/>
    <w:rsid w:val="00CF78A8"/>
    <w:rsid w:val="00CF7FEA"/>
    <w:rsid w:val="00D000F6"/>
    <w:rsid w:val="00D007D9"/>
    <w:rsid w:val="00D010A4"/>
    <w:rsid w:val="00D066A2"/>
    <w:rsid w:val="00D076A6"/>
    <w:rsid w:val="00D0785A"/>
    <w:rsid w:val="00D11786"/>
    <w:rsid w:val="00D11A9F"/>
    <w:rsid w:val="00D12179"/>
    <w:rsid w:val="00D1233B"/>
    <w:rsid w:val="00D12B9A"/>
    <w:rsid w:val="00D130A9"/>
    <w:rsid w:val="00D15608"/>
    <w:rsid w:val="00D1577D"/>
    <w:rsid w:val="00D1683A"/>
    <w:rsid w:val="00D1779F"/>
    <w:rsid w:val="00D22076"/>
    <w:rsid w:val="00D22842"/>
    <w:rsid w:val="00D25986"/>
    <w:rsid w:val="00D259C3"/>
    <w:rsid w:val="00D271D5"/>
    <w:rsid w:val="00D27BAC"/>
    <w:rsid w:val="00D315ED"/>
    <w:rsid w:val="00D31841"/>
    <w:rsid w:val="00D34910"/>
    <w:rsid w:val="00D35089"/>
    <w:rsid w:val="00D35691"/>
    <w:rsid w:val="00D35C5C"/>
    <w:rsid w:val="00D37219"/>
    <w:rsid w:val="00D37664"/>
    <w:rsid w:val="00D3780C"/>
    <w:rsid w:val="00D41210"/>
    <w:rsid w:val="00D41676"/>
    <w:rsid w:val="00D4362B"/>
    <w:rsid w:val="00D436DE"/>
    <w:rsid w:val="00D508B9"/>
    <w:rsid w:val="00D50FEE"/>
    <w:rsid w:val="00D513B4"/>
    <w:rsid w:val="00D52238"/>
    <w:rsid w:val="00D5271A"/>
    <w:rsid w:val="00D5273D"/>
    <w:rsid w:val="00D52E50"/>
    <w:rsid w:val="00D56226"/>
    <w:rsid w:val="00D5662F"/>
    <w:rsid w:val="00D57440"/>
    <w:rsid w:val="00D57D2E"/>
    <w:rsid w:val="00D631FF"/>
    <w:rsid w:val="00D6440F"/>
    <w:rsid w:val="00D66940"/>
    <w:rsid w:val="00D66C11"/>
    <w:rsid w:val="00D67105"/>
    <w:rsid w:val="00D71300"/>
    <w:rsid w:val="00D721E5"/>
    <w:rsid w:val="00D73DE7"/>
    <w:rsid w:val="00D75933"/>
    <w:rsid w:val="00D766B5"/>
    <w:rsid w:val="00D767B1"/>
    <w:rsid w:val="00D77B56"/>
    <w:rsid w:val="00D822E1"/>
    <w:rsid w:val="00D825B6"/>
    <w:rsid w:val="00D838A3"/>
    <w:rsid w:val="00D845D0"/>
    <w:rsid w:val="00D846F8"/>
    <w:rsid w:val="00D8531A"/>
    <w:rsid w:val="00D8700D"/>
    <w:rsid w:val="00D8790D"/>
    <w:rsid w:val="00D95703"/>
    <w:rsid w:val="00D96661"/>
    <w:rsid w:val="00D96ED5"/>
    <w:rsid w:val="00D970C1"/>
    <w:rsid w:val="00D97A3A"/>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6E11"/>
    <w:rsid w:val="00DC70C8"/>
    <w:rsid w:val="00DD0216"/>
    <w:rsid w:val="00DD0C84"/>
    <w:rsid w:val="00DD1DC8"/>
    <w:rsid w:val="00DD2E63"/>
    <w:rsid w:val="00DD3369"/>
    <w:rsid w:val="00DD5744"/>
    <w:rsid w:val="00DD6417"/>
    <w:rsid w:val="00DE09FA"/>
    <w:rsid w:val="00DE128F"/>
    <w:rsid w:val="00DE1476"/>
    <w:rsid w:val="00DE15C9"/>
    <w:rsid w:val="00DE3471"/>
    <w:rsid w:val="00DE3575"/>
    <w:rsid w:val="00DE585C"/>
    <w:rsid w:val="00DE5ECF"/>
    <w:rsid w:val="00DE657F"/>
    <w:rsid w:val="00DE6E29"/>
    <w:rsid w:val="00DE779E"/>
    <w:rsid w:val="00DF045C"/>
    <w:rsid w:val="00E02228"/>
    <w:rsid w:val="00E027A9"/>
    <w:rsid w:val="00E034AD"/>
    <w:rsid w:val="00E06708"/>
    <w:rsid w:val="00E07A2C"/>
    <w:rsid w:val="00E102E2"/>
    <w:rsid w:val="00E10C20"/>
    <w:rsid w:val="00E122CF"/>
    <w:rsid w:val="00E13D7C"/>
    <w:rsid w:val="00E15AE7"/>
    <w:rsid w:val="00E17699"/>
    <w:rsid w:val="00E17DD3"/>
    <w:rsid w:val="00E2172B"/>
    <w:rsid w:val="00E21BCE"/>
    <w:rsid w:val="00E2400C"/>
    <w:rsid w:val="00E25A13"/>
    <w:rsid w:val="00E26D74"/>
    <w:rsid w:val="00E27AF4"/>
    <w:rsid w:val="00E27B73"/>
    <w:rsid w:val="00E27D51"/>
    <w:rsid w:val="00E308A1"/>
    <w:rsid w:val="00E30CB4"/>
    <w:rsid w:val="00E31830"/>
    <w:rsid w:val="00E31D39"/>
    <w:rsid w:val="00E32533"/>
    <w:rsid w:val="00E33290"/>
    <w:rsid w:val="00E336CA"/>
    <w:rsid w:val="00E34073"/>
    <w:rsid w:val="00E34382"/>
    <w:rsid w:val="00E35BD1"/>
    <w:rsid w:val="00E368D4"/>
    <w:rsid w:val="00E36DFD"/>
    <w:rsid w:val="00E40670"/>
    <w:rsid w:val="00E40F82"/>
    <w:rsid w:val="00E41520"/>
    <w:rsid w:val="00E4154E"/>
    <w:rsid w:val="00E42245"/>
    <w:rsid w:val="00E425ED"/>
    <w:rsid w:val="00E43A8F"/>
    <w:rsid w:val="00E43FEC"/>
    <w:rsid w:val="00E44DE7"/>
    <w:rsid w:val="00E454F6"/>
    <w:rsid w:val="00E47A0E"/>
    <w:rsid w:val="00E51CD8"/>
    <w:rsid w:val="00E53EF2"/>
    <w:rsid w:val="00E550AE"/>
    <w:rsid w:val="00E571DC"/>
    <w:rsid w:val="00E5745E"/>
    <w:rsid w:val="00E63B26"/>
    <w:rsid w:val="00E64AAA"/>
    <w:rsid w:val="00E650CA"/>
    <w:rsid w:val="00E65E52"/>
    <w:rsid w:val="00E66441"/>
    <w:rsid w:val="00E705C7"/>
    <w:rsid w:val="00E713E8"/>
    <w:rsid w:val="00E71B3C"/>
    <w:rsid w:val="00E721CE"/>
    <w:rsid w:val="00E75660"/>
    <w:rsid w:val="00E808CA"/>
    <w:rsid w:val="00E80C0F"/>
    <w:rsid w:val="00E80C73"/>
    <w:rsid w:val="00E82217"/>
    <w:rsid w:val="00E844D6"/>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B0980"/>
    <w:rsid w:val="00EB32A1"/>
    <w:rsid w:val="00EB39F1"/>
    <w:rsid w:val="00EB4C2E"/>
    <w:rsid w:val="00EB547D"/>
    <w:rsid w:val="00EB5571"/>
    <w:rsid w:val="00EB6750"/>
    <w:rsid w:val="00EC12C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631E"/>
    <w:rsid w:val="00EE6D46"/>
    <w:rsid w:val="00EF00C5"/>
    <w:rsid w:val="00EF14C5"/>
    <w:rsid w:val="00EF17F5"/>
    <w:rsid w:val="00EF1DCB"/>
    <w:rsid w:val="00EF2641"/>
    <w:rsid w:val="00EF542B"/>
    <w:rsid w:val="00F00F82"/>
    <w:rsid w:val="00F02A52"/>
    <w:rsid w:val="00F03762"/>
    <w:rsid w:val="00F041D1"/>
    <w:rsid w:val="00F103A7"/>
    <w:rsid w:val="00F124C8"/>
    <w:rsid w:val="00F125CB"/>
    <w:rsid w:val="00F1269C"/>
    <w:rsid w:val="00F12CE1"/>
    <w:rsid w:val="00F15D6C"/>
    <w:rsid w:val="00F161D1"/>
    <w:rsid w:val="00F21A7A"/>
    <w:rsid w:val="00F2299C"/>
    <w:rsid w:val="00F23273"/>
    <w:rsid w:val="00F241E2"/>
    <w:rsid w:val="00F242F8"/>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5E5"/>
    <w:rsid w:val="00F55908"/>
    <w:rsid w:val="00F5684A"/>
    <w:rsid w:val="00F56DC7"/>
    <w:rsid w:val="00F62E9D"/>
    <w:rsid w:val="00F63F19"/>
    <w:rsid w:val="00F64686"/>
    <w:rsid w:val="00F656BD"/>
    <w:rsid w:val="00F65B3F"/>
    <w:rsid w:val="00F65C77"/>
    <w:rsid w:val="00F705D8"/>
    <w:rsid w:val="00F70E83"/>
    <w:rsid w:val="00F71366"/>
    <w:rsid w:val="00F71E24"/>
    <w:rsid w:val="00F72515"/>
    <w:rsid w:val="00F744A9"/>
    <w:rsid w:val="00F747C1"/>
    <w:rsid w:val="00F76260"/>
    <w:rsid w:val="00F76447"/>
    <w:rsid w:val="00F76EB5"/>
    <w:rsid w:val="00F7739A"/>
    <w:rsid w:val="00F773E1"/>
    <w:rsid w:val="00F77C89"/>
    <w:rsid w:val="00F81C14"/>
    <w:rsid w:val="00F835EE"/>
    <w:rsid w:val="00F847EB"/>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234"/>
    <w:rsid w:val="00FC4D93"/>
    <w:rsid w:val="00FC5799"/>
    <w:rsid w:val="00FC70B7"/>
    <w:rsid w:val="00FD0B8C"/>
    <w:rsid w:val="00FD19A3"/>
    <w:rsid w:val="00FD2FFA"/>
    <w:rsid w:val="00FD53D1"/>
    <w:rsid w:val="00FD62DF"/>
    <w:rsid w:val="00FD7075"/>
    <w:rsid w:val="00FE4FCD"/>
    <w:rsid w:val="00FE6CAE"/>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CA9B1332-08AF-4568-9EDA-092E39840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qFormat/>
    <w:rsid w:val="002E6CD6"/>
    <w:rPr>
      <w:sz w:val="18"/>
      <w:szCs w:val="18"/>
    </w:rPr>
  </w:style>
  <w:style w:type="paragraph" w:styleId="a6">
    <w:name w:val="footer"/>
    <w:basedOn w:val="a1"/>
    <w:link w:val="Char0"/>
    <w:uiPriority w:val="99"/>
    <w:unhideWhenUsed/>
    <w:qFormat/>
    <w:rsid w:val="002E6CD6"/>
    <w:pPr>
      <w:tabs>
        <w:tab w:val="center" w:pos="4153"/>
        <w:tab w:val="right" w:pos="8306"/>
      </w:tabs>
      <w:snapToGrid w:val="0"/>
    </w:pPr>
    <w:rPr>
      <w:sz w:val="18"/>
      <w:szCs w:val="18"/>
    </w:rPr>
  </w:style>
  <w:style w:type="character" w:customStyle="1" w:styleId="Char0">
    <w:name w:val="页脚 Char"/>
    <w:link w:val="a6"/>
    <w:uiPriority w:val="99"/>
    <w:qFormat/>
    <w:rsid w:val="002E6CD6"/>
    <w:rPr>
      <w:sz w:val="18"/>
      <w:szCs w:val="18"/>
    </w:rPr>
  </w:style>
  <w:style w:type="paragraph" w:styleId="a7">
    <w:name w:val="Balloon Text"/>
    <w:basedOn w:val="a1"/>
    <w:link w:val="Char1"/>
    <w:uiPriority w:val="99"/>
    <w:unhideWhenUsed/>
    <w:qFormat/>
    <w:rsid w:val="002E6CD6"/>
    <w:rPr>
      <w:sz w:val="18"/>
      <w:szCs w:val="18"/>
    </w:rPr>
  </w:style>
  <w:style w:type="character" w:customStyle="1" w:styleId="Char1">
    <w:name w:val="批注框文本 Char"/>
    <w:link w:val="a7"/>
    <w:uiPriority w:val="99"/>
    <w:semiHidden/>
    <w:qFormat/>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unhideWhenUsed/>
    <w:qFormat/>
    <w:rsid w:val="00A63246"/>
    <w:rPr>
      <w:color w:val="800080"/>
      <w:u w:val="single"/>
    </w:rPr>
  </w:style>
  <w:style w:type="paragraph" w:styleId="aa">
    <w:name w:val="List Paragraph"/>
    <w:basedOn w:val="a1"/>
    <w:link w:val="Char2"/>
    <w:uiPriority w:val="99"/>
    <w:qFormat/>
    <w:rsid w:val="00B80934"/>
    <w:pPr>
      <w:ind w:firstLineChars="200" w:firstLine="420"/>
    </w:pPr>
    <w:rPr>
      <w:sz w:val="24"/>
      <w:szCs w:val="24"/>
    </w:rPr>
  </w:style>
  <w:style w:type="table" w:styleId="ab">
    <w:name w:val="Light Shading"/>
    <w:basedOn w:val="a3"/>
    <w:uiPriority w:val="60"/>
    <w:qFormat/>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c">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99"/>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e">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unhideWhenUsed/>
    <w:rsid w:val="00FB0221"/>
    <w:rPr>
      <w:sz w:val="18"/>
      <w:szCs w:val="18"/>
    </w:rPr>
  </w:style>
  <w:style w:type="paragraph" w:styleId="af0">
    <w:name w:val="annotation text"/>
    <w:basedOn w:val="a1"/>
    <w:link w:val="Char3"/>
    <w:uiPriority w:val="99"/>
    <w:unhideWhenUsed/>
    <w:rsid w:val="00FB0221"/>
    <w:rPr>
      <w:sz w:val="24"/>
      <w:szCs w:val="24"/>
    </w:rPr>
  </w:style>
  <w:style w:type="character" w:customStyle="1" w:styleId="Char3">
    <w:name w:val="批注文字 Char"/>
    <w:basedOn w:val="a2"/>
    <w:link w:val="af0"/>
    <w:uiPriority w:val="99"/>
    <w:semiHidden/>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unhideWhenUsed/>
    <w:rsid w:val="00FB0221"/>
    <w:rPr>
      <w:b/>
      <w:bCs/>
      <w:sz w:val="20"/>
      <w:szCs w:val="20"/>
    </w:rPr>
  </w:style>
  <w:style w:type="character" w:customStyle="1" w:styleId="Char4">
    <w:name w:val="批注主题 Char"/>
    <w:basedOn w:val="Char3"/>
    <w:link w:val="af1"/>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semiHidden/>
    <w:rsid w:val="0020760F"/>
    <w:rPr>
      <w:rFonts w:ascii="Consolas" w:eastAsiaTheme="minorEastAsia" w:hAnsi="Consolas" w:cs="Arial"/>
      <w:sz w:val="24"/>
      <w:szCs w:val="21"/>
      <w:lang w:val="en-GB" w:eastAsia="en-US"/>
    </w:rPr>
  </w:style>
  <w:style w:type="paragraph" w:styleId="30">
    <w:name w:val="Body Text 3"/>
    <w:basedOn w:val="a1"/>
    <w:link w:val="3Char0"/>
    <w:uiPriority w:val="99"/>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99"/>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semiHidden/>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semiHidden/>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4">
    <w:name w:val="未处理的提及1"/>
    <w:basedOn w:val="a2"/>
    <w:uiPriority w:val="99"/>
    <w:semiHidden/>
    <w:unhideWhenUsed/>
    <w:rsid w:val="00B901E7"/>
    <w:rPr>
      <w:color w:val="605E5C"/>
      <w:shd w:val="clear" w:color="auto" w:fill="E1DFDD"/>
    </w:rPr>
  </w:style>
  <w:style w:type="paragraph" w:styleId="affb">
    <w:name w:val="footnote text"/>
    <w:basedOn w:val="a1"/>
    <w:link w:val="Charf"/>
    <w:uiPriority w:val="99"/>
    <w:unhideWhenUsed/>
    <w:rsid w:val="00531D5C"/>
    <w:rPr>
      <w:rFonts w:ascii="Arial" w:hAnsi="Arial"/>
      <w:kern w:val="0"/>
      <w:szCs w:val="20"/>
      <w:lang w:val="en-GB" w:eastAsia="en-US"/>
    </w:rPr>
  </w:style>
  <w:style w:type="character" w:customStyle="1" w:styleId="Charf">
    <w:name w:val="脚注文本 Char"/>
    <w:basedOn w:val="a2"/>
    <w:link w:val="affb"/>
    <w:uiPriority w:val="99"/>
    <w:rsid w:val="00531D5C"/>
    <w:rPr>
      <w:rFonts w:ascii="Arial" w:eastAsiaTheme="minorEastAsia" w:hAnsi="Arial" w:cstheme="minorBidi"/>
      <w:lang w:val="en-GB" w:eastAsia="en-US"/>
    </w:rPr>
  </w:style>
  <w:style w:type="character" w:styleId="affc">
    <w:name w:val="footnote reference"/>
    <w:basedOn w:val="a2"/>
    <w:uiPriority w:val="99"/>
    <w:unhideWhenUsed/>
    <w:rsid w:val="00531D5C"/>
    <w:rPr>
      <w:vertAlign w:val="superscript"/>
    </w:rPr>
  </w:style>
  <w:style w:type="paragraph" w:customStyle="1" w:styleId="15">
    <w:name w:val="列表段落1"/>
    <w:basedOn w:val="a1"/>
    <w:uiPriority w:val="34"/>
    <w:qFormat/>
    <w:rsid w:val="00531D5C"/>
    <w:pPr>
      <w:ind w:firstLineChars="200" w:firstLine="420"/>
    </w:pPr>
    <w:rPr>
      <w:rFonts w:ascii="Arial" w:hAnsi="Arial"/>
      <w:sz w:val="24"/>
      <w:szCs w:val="24"/>
    </w:rPr>
  </w:style>
  <w:style w:type="paragraph" w:customStyle="1" w:styleId="16">
    <w:name w:val="引用1"/>
    <w:basedOn w:val="a1"/>
    <w:next w:val="a1"/>
    <w:uiPriority w:val="29"/>
    <w:qFormat/>
    <w:rsid w:val="00531D5C"/>
    <w:pPr>
      <w:spacing w:before="120" w:line="276" w:lineRule="auto"/>
      <w:ind w:left="794" w:right="794"/>
    </w:pPr>
    <w:rPr>
      <w:rFonts w:ascii="Arial" w:hAnsi="Arial" w:cs="Arial"/>
      <w:i/>
      <w:iCs/>
      <w:kern w:val="0"/>
      <w:sz w:val="24"/>
      <w:szCs w:val="24"/>
      <w:lang w:val="en-GB" w:eastAsia="en-US"/>
    </w:rPr>
  </w:style>
  <w:style w:type="character" w:customStyle="1" w:styleId="17">
    <w:name w:val="明显强调1"/>
    <w:basedOn w:val="a2"/>
    <w:uiPriority w:val="21"/>
    <w:qFormat/>
    <w:rsid w:val="00531D5C"/>
    <w:rPr>
      <w:b/>
      <w:bCs/>
      <w:i/>
      <w:iCs/>
      <w:color w:val="auto"/>
    </w:rPr>
  </w:style>
  <w:style w:type="paragraph" w:customStyle="1" w:styleId="18">
    <w:name w:val="明显引用1"/>
    <w:basedOn w:val="a1"/>
    <w:next w:val="a1"/>
    <w:uiPriority w:val="30"/>
    <w:qFormat/>
    <w:rsid w:val="00531D5C"/>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9">
    <w:name w:val="不明显参考1"/>
    <w:basedOn w:val="a2"/>
    <w:uiPriority w:val="31"/>
    <w:qFormat/>
    <w:rsid w:val="00531D5C"/>
    <w:rPr>
      <w:smallCaps/>
      <w:color w:val="auto"/>
      <w:u w:val="single"/>
    </w:rPr>
  </w:style>
  <w:style w:type="character" w:customStyle="1" w:styleId="1a">
    <w:name w:val="明显参考1"/>
    <w:basedOn w:val="a2"/>
    <w:uiPriority w:val="32"/>
    <w:qFormat/>
    <w:rsid w:val="00531D5C"/>
    <w:rPr>
      <w:b/>
      <w:bCs/>
      <w:smallCaps/>
      <w:color w:val="auto"/>
      <w:spacing w:val="5"/>
      <w:u w:val="single"/>
    </w:rPr>
  </w:style>
  <w:style w:type="paragraph" w:customStyle="1" w:styleId="TOC1">
    <w:name w:val="TOC 标题1"/>
    <w:basedOn w:val="10"/>
    <w:next w:val="a1"/>
    <w:uiPriority w:val="39"/>
    <w:unhideWhenUsed/>
    <w:qFormat/>
    <w:rsid w:val="00531D5C"/>
    <w:pPr>
      <w:spacing w:line="276" w:lineRule="auto"/>
      <w:outlineLvl w:val="9"/>
    </w:pPr>
    <w:rPr>
      <w:rFonts w:ascii="Arial" w:hAnsi="Arial"/>
      <w:color w:val="auto"/>
      <w:sz w:val="28"/>
      <w:szCs w:val="28"/>
      <w:lang w:val="en-GB"/>
    </w:rPr>
  </w:style>
  <w:style w:type="character" w:customStyle="1" w:styleId="1b">
    <w:name w:val="占位符文本1"/>
    <w:basedOn w:val="a2"/>
    <w:uiPriority w:val="99"/>
    <w:semiHidden/>
    <w:rsid w:val="00531D5C"/>
    <w:rPr>
      <w:color w:val="auto"/>
    </w:rPr>
  </w:style>
  <w:style w:type="paragraph" w:customStyle="1" w:styleId="1c">
    <w:name w:val="无间隔1"/>
    <w:uiPriority w:val="1"/>
    <w:qFormat/>
    <w:rsid w:val="00531D5C"/>
    <w:rPr>
      <w:rFonts w:ascii="Arial" w:eastAsiaTheme="minorEastAsia" w:hAnsi="Arial" w:cs="Arial"/>
      <w:sz w:val="24"/>
      <w:szCs w:val="24"/>
      <w:lang w:val="en-GB" w:eastAsia="en-US"/>
    </w:rPr>
  </w:style>
  <w:style w:type="paragraph" w:customStyle="1" w:styleId="1d">
    <w:name w:val="修订1"/>
    <w:hidden/>
    <w:uiPriority w:val="99"/>
    <w:semiHidden/>
    <w:rsid w:val="00531D5C"/>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531D5C"/>
    <w:rPr>
      <w:rFonts w:ascii="Calibri" w:hAnsi="Calibri"/>
      <w:lang w:val="en-US"/>
    </w:rPr>
  </w:style>
  <w:style w:type="character" w:customStyle="1" w:styleId="1e">
    <w:name w:val="未处理的提及1"/>
    <w:basedOn w:val="a2"/>
    <w:uiPriority w:val="99"/>
    <w:rsid w:val="00531D5C"/>
    <w:rPr>
      <w:color w:val="605E5C"/>
      <w:shd w:val="clear" w:color="auto" w:fill="E1DFDD"/>
    </w:rPr>
  </w:style>
  <w:style w:type="character" w:customStyle="1" w:styleId="21">
    <w:name w:val="未处理的提及2"/>
    <w:basedOn w:val="a2"/>
    <w:uiPriority w:val="99"/>
    <w:semiHidden/>
    <w:unhideWhenUsed/>
    <w:rsid w:val="00531D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125591758">
      <w:bodyDiv w:val="1"/>
      <w:marLeft w:val="0"/>
      <w:marRight w:val="0"/>
      <w:marTop w:val="0"/>
      <w:marBottom w:val="0"/>
      <w:divBdr>
        <w:top w:val="none" w:sz="0" w:space="0" w:color="auto"/>
        <w:left w:val="none" w:sz="0" w:space="0" w:color="auto"/>
        <w:bottom w:val="none" w:sz="0" w:space="0" w:color="auto"/>
        <w:right w:val="none" w:sz="0" w:space="0" w:color="auto"/>
      </w:divBdr>
    </w:div>
    <w:div w:id="132065824">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 w:id="19838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ngwang@rcees.ac.cn" TargetMode="External"/><Relationship Id="rId13" Type="http://schemas.openxmlformats.org/officeDocument/2006/relationships/image" Target="media/image4.tiff"/><Relationship Id="rId18" Type="http://schemas.openxmlformats.org/officeDocument/2006/relationships/hyperlink" Target="https://www.ncbi.nlm.nih.gov/pmc/articles/PMC4905975/"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ubmed.ncbi.nlm.nih.gov/2761229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pubmed.ncbi.nlm.nih.gov/20537673/"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ubmed.ncbi.nlm.nih.gov/30926316/" TargetMode="External"/><Relationship Id="rId20" Type="http://schemas.openxmlformats.org/officeDocument/2006/relationships/hyperlink" Target="https://pubmed.ncbi.nlm.nih.gov/2418355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pubmed.ncbi.nlm.nih.gov/25813641/" TargetMode="External"/><Relationship Id="rId23" Type="http://schemas.openxmlformats.org/officeDocument/2006/relationships/hyperlink" Target="https://www.nature.com/articles/s41598-017-05260-w" TargetMode="External"/><Relationship Id="rId10" Type="http://schemas.openxmlformats.org/officeDocument/2006/relationships/hyperlink" Target="https://www.einstein.yu.edu/uploadedFiles/Facs/CellQuestProUsersGuidefromBD.pdf?n=8832" TargetMode="External"/><Relationship Id="rId19" Type="http://schemas.openxmlformats.org/officeDocument/2006/relationships/hyperlink" Target="https://pubmed.ncbi.nlm.nih.gov/1765976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cnki.com.cn/Article/CJFDTotal-JZJS201604006.htm" TargetMode="External"/><Relationship Id="rId22" Type="http://schemas.openxmlformats.org/officeDocument/2006/relationships/hyperlink" Target="https://pubmed.ncbi.nlm.nih.gov/30594081/"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CA8D8-EA12-4287-9F34-D627CF00B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3256</TotalTime>
  <Pages>8</Pages>
  <Words>1135</Words>
  <Characters>6475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7595</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Weihong</cp:lastModifiedBy>
  <cp:revision>56</cp:revision>
  <cp:lastPrinted>2017-08-29T14:01:00Z</cp:lastPrinted>
  <dcterms:created xsi:type="dcterms:W3CDTF">2020-12-02T10:11:00Z</dcterms:created>
  <dcterms:modified xsi:type="dcterms:W3CDTF">2021-01-18T09:19:00Z</dcterms:modified>
</cp:coreProperties>
</file>