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EBA395" w14:textId="77777777" w:rsidR="00B82F8F" w:rsidRPr="000362CC" w:rsidRDefault="00B82F8F" w:rsidP="00B82F8F">
      <w:pPr>
        <w:adjustRightInd w:val="0"/>
        <w:snapToGrid w:val="0"/>
        <w:spacing w:line="360" w:lineRule="auto"/>
        <w:jc w:val="center"/>
        <w:rPr>
          <w:rFonts w:ascii="Arial" w:eastAsia="黑体" w:hAnsi="Arial" w:cs="Arial"/>
          <w:b/>
          <w:sz w:val="32"/>
          <w:szCs w:val="32"/>
          <w:lang w:eastAsia="zh-CN"/>
        </w:rPr>
      </w:pPr>
      <w:bookmarkStart w:id="0" w:name="_Hlk52378225"/>
      <w:r w:rsidRPr="000362CC">
        <w:rPr>
          <w:rFonts w:ascii="Arial" w:eastAsia="黑体" w:hAnsi="Arial" w:cs="Arial"/>
          <w:b/>
          <w:sz w:val="32"/>
          <w:szCs w:val="32"/>
          <w:lang w:eastAsia="zh-CN"/>
        </w:rPr>
        <w:t>白蚁肠道微生物样品收集与制备</w:t>
      </w:r>
    </w:p>
    <w:bookmarkEnd w:id="0"/>
    <w:p w14:paraId="6BEF8EED" w14:textId="06F89B7B" w:rsidR="00B82F8F" w:rsidRPr="000362CC" w:rsidRDefault="00B82F8F" w:rsidP="00B82F8F">
      <w:pPr>
        <w:adjustRightInd w:val="0"/>
        <w:snapToGrid w:val="0"/>
        <w:spacing w:line="360" w:lineRule="auto"/>
        <w:jc w:val="center"/>
        <w:rPr>
          <w:rFonts w:ascii="Arial" w:eastAsia="黑体" w:hAnsi="Arial" w:cs="Arial"/>
          <w:b/>
          <w:color w:val="0000FF"/>
          <w:szCs w:val="20"/>
          <w:lang w:eastAsia="zh-CN"/>
        </w:rPr>
      </w:pPr>
      <w:r w:rsidRPr="000362CC">
        <w:rPr>
          <w:rFonts w:ascii="Arial" w:eastAsia="黑体" w:hAnsi="Arial" w:cs="Arial"/>
          <w:b/>
          <w:sz w:val="24"/>
          <w:szCs w:val="24"/>
          <w:lang w:eastAsia="zh-CN"/>
        </w:rPr>
        <w:t>Collection</w:t>
      </w:r>
      <w:r w:rsidR="0056209F">
        <w:rPr>
          <w:rFonts w:ascii="Arial" w:eastAsia="黑体" w:hAnsi="Arial" w:cs="Arial"/>
          <w:b/>
          <w:sz w:val="24"/>
          <w:szCs w:val="24"/>
          <w:lang w:eastAsia="zh-CN"/>
        </w:rPr>
        <w:t xml:space="preserve"> and Preparation of Microbial S</w:t>
      </w:r>
      <w:r w:rsidRPr="000362CC">
        <w:rPr>
          <w:rFonts w:ascii="Arial" w:eastAsia="黑体" w:hAnsi="Arial" w:cs="Arial"/>
          <w:b/>
          <w:sz w:val="24"/>
          <w:szCs w:val="24"/>
          <w:lang w:eastAsia="zh-CN"/>
        </w:rPr>
        <w:t xml:space="preserve">amples from Termite Intestines </w:t>
      </w:r>
    </w:p>
    <w:p w14:paraId="604B076B" w14:textId="7A063D7D" w:rsidR="00B82F8F" w:rsidRPr="000362CC" w:rsidRDefault="00B82F8F" w:rsidP="00B82F8F">
      <w:pPr>
        <w:adjustRightInd w:val="0"/>
        <w:snapToGrid w:val="0"/>
        <w:spacing w:line="360" w:lineRule="auto"/>
        <w:jc w:val="center"/>
        <w:rPr>
          <w:rFonts w:ascii="Arial" w:eastAsia="Malgun Gothic" w:hAnsi="Arial" w:cs="Arial"/>
          <w:color w:val="000000"/>
          <w:sz w:val="24"/>
        </w:rPr>
      </w:pPr>
      <w:r w:rsidRPr="000362CC">
        <w:rPr>
          <w:rFonts w:ascii="Arial" w:eastAsia="宋体" w:hAnsi="Arial" w:cs="Arial"/>
          <w:color w:val="000000"/>
          <w:sz w:val="24"/>
        </w:rPr>
        <w:t>蒋宇彤</w:t>
      </w:r>
      <w:r w:rsidRPr="000362CC">
        <w:rPr>
          <w:rFonts w:ascii="Arial" w:hAnsi="Arial" w:cs="Arial"/>
          <w:color w:val="000000"/>
          <w:sz w:val="24"/>
          <w:vertAlign w:val="superscript"/>
          <w:lang w:eastAsia="zh-CN"/>
        </w:rPr>
        <w:t>#</w:t>
      </w:r>
      <w:r w:rsidRPr="000362CC">
        <w:rPr>
          <w:rFonts w:ascii="Arial" w:eastAsia="宋体" w:hAnsi="Arial" w:cs="Arial"/>
          <w:color w:val="000000"/>
          <w:sz w:val="24"/>
        </w:rPr>
        <w:t>，</w:t>
      </w:r>
      <w:r w:rsidRPr="000362CC">
        <w:rPr>
          <w:rFonts w:ascii="Arial" w:eastAsia="宋体" w:hAnsi="Arial" w:cs="Arial"/>
          <w:color w:val="000000"/>
          <w:sz w:val="24"/>
          <w:lang w:eastAsia="zh-CN"/>
        </w:rPr>
        <w:t>林子佳</w:t>
      </w:r>
      <w:r w:rsidRPr="000362CC">
        <w:rPr>
          <w:rFonts w:ascii="Arial" w:hAnsi="Arial" w:cs="Arial"/>
          <w:color w:val="000000"/>
          <w:sz w:val="24"/>
          <w:vertAlign w:val="superscript"/>
          <w:lang w:eastAsia="zh-CN"/>
        </w:rPr>
        <w:t>#</w:t>
      </w:r>
      <w:r w:rsidRPr="000362CC">
        <w:rPr>
          <w:rFonts w:ascii="Arial" w:eastAsia="宋体" w:hAnsi="Arial" w:cs="Arial"/>
          <w:color w:val="000000"/>
          <w:sz w:val="24"/>
          <w:lang w:eastAsia="zh-CN"/>
        </w:rPr>
        <w:t>，</w:t>
      </w:r>
      <w:r w:rsidRPr="000362CC">
        <w:rPr>
          <w:rFonts w:ascii="Arial" w:eastAsia="宋体" w:hAnsi="Arial" w:cs="Arial"/>
          <w:color w:val="000000"/>
          <w:sz w:val="24"/>
        </w:rPr>
        <w:t>李净净，倪金凤</w:t>
      </w:r>
      <w:r w:rsidRPr="000362CC">
        <w:rPr>
          <w:rFonts w:ascii="Arial" w:eastAsia="Malgun Gothic" w:hAnsi="Arial" w:cs="Arial"/>
          <w:color w:val="000000"/>
          <w:sz w:val="24"/>
        </w:rPr>
        <w:t>*</w:t>
      </w:r>
    </w:p>
    <w:p w14:paraId="5C71EA4E" w14:textId="77777777" w:rsidR="00B82F8F" w:rsidRPr="000362CC" w:rsidRDefault="00B82F8F" w:rsidP="00B82F8F">
      <w:pPr>
        <w:adjustRightInd w:val="0"/>
        <w:snapToGrid w:val="0"/>
        <w:spacing w:line="360" w:lineRule="auto"/>
        <w:jc w:val="center"/>
        <w:rPr>
          <w:rFonts w:ascii="Arial" w:eastAsia="宋体" w:hAnsi="Arial" w:cs="Arial"/>
          <w:color w:val="000000"/>
          <w:sz w:val="24"/>
        </w:rPr>
      </w:pPr>
    </w:p>
    <w:p w14:paraId="39686E4F" w14:textId="52B6FFFB" w:rsidR="00B82F8F" w:rsidRPr="000362CC" w:rsidRDefault="00B82F8F" w:rsidP="00B82F8F">
      <w:pPr>
        <w:adjustRightInd w:val="0"/>
        <w:snapToGrid w:val="0"/>
        <w:spacing w:line="360" w:lineRule="auto"/>
        <w:rPr>
          <w:rFonts w:ascii="Arial" w:eastAsia="Malgun Gothic" w:hAnsi="Arial" w:cs="Arial"/>
          <w:color w:val="000000"/>
          <w:sz w:val="24"/>
          <w:szCs w:val="24"/>
        </w:rPr>
      </w:pPr>
      <w:r w:rsidRPr="000362CC">
        <w:rPr>
          <w:rFonts w:ascii="Arial" w:eastAsia="宋体" w:hAnsi="Arial" w:cs="Arial"/>
          <w:color w:val="000000"/>
          <w:sz w:val="24"/>
          <w:szCs w:val="24"/>
        </w:rPr>
        <w:t>微生物技术研究院，微生物技术国家重点实验室，山东大学，青岛，山东</w:t>
      </w:r>
    </w:p>
    <w:p w14:paraId="765CAFC0" w14:textId="4D18023F" w:rsidR="00B82F8F" w:rsidRPr="000362CC" w:rsidRDefault="00B82F8F" w:rsidP="00B82F8F">
      <w:pPr>
        <w:adjustRightInd w:val="0"/>
        <w:snapToGrid w:val="0"/>
        <w:spacing w:line="360" w:lineRule="auto"/>
        <w:rPr>
          <w:rFonts w:ascii="Arial" w:eastAsia="宋体" w:hAnsi="Arial" w:cs="Arial"/>
          <w:color w:val="000000"/>
          <w:sz w:val="24"/>
          <w:szCs w:val="24"/>
        </w:rPr>
      </w:pPr>
      <w:r w:rsidRPr="000362CC">
        <w:rPr>
          <w:rFonts w:ascii="Arial" w:eastAsia="宋体" w:hAnsi="Arial" w:cs="Arial"/>
          <w:sz w:val="24"/>
          <w:szCs w:val="24"/>
        </w:rPr>
        <w:t xml:space="preserve">* </w:t>
      </w:r>
      <w:r w:rsidRPr="000362CC">
        <w:rPr>
          <w:rFonts w:ascii="Arial" w:eastAsia="宋体" w:hAnsi="Arial" w:cs="Arial"/>
          <w:color w:val="000000"/>
          <w:sz w:val="24"/>
          <w:szCs w:val="24"/>
        </w:rPr>
        <w:t>通讯作者邮箱</w:t>
      </w:r>
      <w:r w:rsidRPr="000362CC">
        <w:rPr>
          <w:rFonts w:ascii="Arial" w:eastAsia="宋体" w:hAnsi="Arial" w:cs="Arial"/>
          <w:color w:val="000000"/>
          <w:sz w:val="24"/>
          <w:szCs w:val="24"/>
        </w:rPr>
        <w:t>:</w:t>
      </w:r>
      <w:hyperlink r:id="rId8" w:history="1">
        <w:r w:rsidRPr="000362CC">
          <w:rPr>
            <w:rStyle w:val="a8"/>
            <w:rFonts w:ascii="Arial" w:eastAsia="宋体" w:hAnsi="Arial" w:cs="Arial"/>
            <w:sz w:val="24"/>
            <w:szCs w:val="24"/>
          </w:rPr>
          <w:t>mailto: jinfgni@sdu.edu.cn</w:t>
        </w:r>
      </w:hyperlink>
    </w:p>
    <w:p w14:paraId="5CCF5DE5" w14:textId="1375EB77" w:rsidR="00B82F8F" w:rsidRPr="000362CC" w:rsidRDefault="00B82F8F" w:rsidP="00B82F8F">
      <w:pPr>
        <w:widowControl w:val="0"/>
        <w:adjustRightInd w:val="0"/>
        <w:snapToGrid w:val="0"/>
        <w:spacing w:line="360" w:lineRule="auto"/>
        <w:rPr>
          <w:rFonts w:ascii="Arial" w:hAnsi="Arial" w:cs="Arial"/>
          <w:color w:val="000000"/>
          <w:sz w:val="24"/>
          <w:szCs w:val="24"/>
          <w:lang w:eastAsia="zh-CN"/>
        </w:rPr>
      </w:pPr>
      <w:r w:rsidRPr="000362CC">
        <w:rPr>
          <w:rFonts w:ascii="Arial" w:hAnsi="Arial" w:cs="Arial"/>
          <w:color w:val="000000"/>
          <w:sz w:val="24"/>
          <w:szCs w:val="24"/>
          <w:vertAlign w:val="superscript"/>
          <w:lang w:eastAsia="zh-CN"/>
        </w:rPr>
        <w:t xml:space="preserve"># </w:t>
      </w:r>
      <w:r w:rsidRPr="000362CC">
        <w:rPr>
          <w:rFonts w:ascii="Arial" w:hAnsi="Arial" w:cs="Arial"/>
          <w:color w:val="000000"/>
          <w:sz w:val="24"/>
          <w:szCs w:val="24"/>
          <w:lang w:eastAsia="zh-CN"/>
        </w:rPr>
        <w:t>共同第一作者</w:t>
      </w:r>
      <w:r w:rsidRPr="000362CC">
        <w:rPr>
          <w:rFonts w:ascii="Arial" w:hAnsi="Arial" w:cs="Arial"/>
          <w:color w:val="000000"/>
          <w:sz w:val="24"/>
          <w:szCs w:val="24"/>
          <w:lang w:eastAsia="zh-CN"/>
        </w:rPr>
        <w:t>/</w:t>
      </w:r>
      <w:r w:rsidRPr="000362CC">
        <w:rPr>
          <w:rFonts w:ascii="Arial" w:hAnsi="Arial" w:cs="Arial"/>
          <w:color w:val="000000"/>
          <w:sz w:val="24"/>
          <w:szCs w:val="24"/>
          <w:lang w:eastAsia="zh-CN"/>
        </w:rPr>
        <w:t>同等贡献</w:t>
      </w:r>
    </w:p>
    <w:p w14:paraId="1A5211DB" w14:textId="77777777" w:rsidR="00B82F8F" w:rsidRPr="002A1EFC" w:rsidRDefault="00B82F8F" w:rsidP="00B82F8F">
      <w:pPr>
        <w:widowControl w:val="0"/>
        <w:adjustRightInd w:val="0"/>
        <w:snapToGrid w:val="0"/>
        <w:spacing w:line="360" w:lineRule="auto"/>
        <w:rPr>
          <w:rFonts w:ascii="Arial" w:eastAsia="黑体" w:hAnsi="Arial" w:cs="Arial"/>
          <w:b/>
          <w:sz w:val="24"/>
          <w:lang w:eastAsia="zh-CN"/>
        </w:rPr>
      </w:pPr>
    </w:p>
    <w:p w14:paraId="5983B51B" w14:textId="3DA362F4" w:rsidR="00B82F8F" w:rsidRPr="002A1EFC" w:rsidRDefault="00B82F8F" w:rsidP="00B82F8F">
      <w:pPr>
        <w:widowControl w:val="0"/>
        <w:adjustRightInd w:val="0"/>
        <w:snapToGrid w:val="0"/>
        <w:spacing w:line="360" w:lineRule="auto"/>
        <w:jc w:val="both"/>
        <w:rPr>
          <w:rFonts w:ascii="Arial" w:eastAsiaTheme="majorEastAsia" w:hAnsi="Arial" w:cs="Arial"/>
          <w:sz w:val="24"/>
          <w:szCs w:val="24"/>
          <w:lang w:eastAsia="zh-CN"/>
        </w:rPr>
      </w:pPr>
      <w:bookmarkStart w:id="1" w:name="_Hlk52375148"/>
      <w:r w:rsidRPr="002A1EFC">
        <w:rPr>
          <w:rFonts w:ascii="Arial" w:eastAsia="黑体" w:hAnsi="Arial" w:cs="Arial"/>
          <w:b/>
          <w:sz w:val="24"/>
          <w:lang w:eastAsia="zh-CN"/>
        </w:rPr>
        <w:t>摘要：</w:t>
      </w:r>
      <w:r w:rsidR="00947F55" w:rsidRPr="002A1EFC">
        <w:rPr>
          <w:rFonts w:ascii="Arial" w:eastAsiaTheme="majorEastAsia" w:hAnsi="Arial" w:cs="Arial"/>
          <w:sz w:val="24"/>
          <w:szCs w:val="24"/>
          <w:lang w:eastAsia="zh-CN"/>
        </w:rPr>
        <w:t>本文介绍白蚁采集</w:t>
      </w:r>
      <w:r w:rsidR="00947F55" w:rsidRPr="002A1EFC">
        <w:rPr>
          <w:rFonts w:ascii="Arial" w:eastAsiaTheme="majorEastAsia" w:hAnsi="Arial" w:cs="Arial" w:hint="eastAsia"/>
          <w:sz w:val="24"/>
          <w:szCs w:val="24"/>
          <w:lang w:eastAsia="zh-CN"/>
        </w:rPr>
        <w:t>及</w:t>
      </w:r>
      <w:r w:rsidRPr="002A1EFC">
        <w:rPr>
          <w:rFonts w:ascii="Arial" w:eastAsiaTheme="majorEastAsia" w:hAnsi="Arial" w:cs="Arial"/>
          <w:sz w:val="24"/>
          <w:szCs w:val="24"/>
          <w:lang w:eastAsia="zh-CN"/>
        </w:rPr>
        <w:t>其肠道微生物样品的制备方法。</w:t>
      </w:r>
    </w:p>
    <w:p w14:paraId="2CC7AFA4" w14:textId="77777777" w:rsidR="00B82F8F" w:rsidRPr="002A1EFC" w:rsidRDefault="00B82F8F" w:rsidP="00B82F8F">
      <w:pPr>
        <w:widowControl w:val="0"/>
        <w:adjustRightInd w:val="0"/>
        <w:snapToGrid w:val="0"/>
        <w:spacing w:line="360" w:lineRule="auto"/>
        <w:jc w:val="both"/>
        <w:rPr>
          <w:rFonts w:ascii="Arial" w:eastAsiaTheme="majorEastAsia" w:hAnsi="Arial" w:cs="Arial"/>
          <w:sz w:val="24"/>
          <w:szCs w:val="24"/>
          <w:lang w:eastAsia="zh-CN"/>
        </w:rPr>
      </w:pPr>
      <w:r w:rsidRPr="002A1EFC">
        <w:rPr>
          <w:rFonts w:ascii="Arial" w:eastAsiaTheme="majorEastAsia" w:hAnsi="Arial" w:cs="Arial"/>
          <w:b/>
          <w:sz w:val="24"/>
          <w:szCs w:val="24"/>
          <w:lang w:eastAsia="zh-CN"/>
        </w:rPr>
        <w:t>Abstract</w:t>
      </w:r>
      <w:r w:rsidRPr="002A1EFC">
        <w:rPr>
          <w:rFonts w:ascii="Arial" w:eastAsiaTheme="majorEastAsia" w:hAnsi="Arial" w:cs="Arial"/>
          <w:sz w:val="24"/>
          <w:szCs w:val="24"/>
          <w:lang w:eastAsia="zh-CN"/>
        </w:rPr>
        <w:t xml:space="preserve">: </w:t>
      </w:r>
      <w:r w:rsidRPr="002A1EFC">
        <w:rPr>
          <w:rStyle w:val="fontstyle01"/>
          <w:rFonts w:ascii="Arial" w:hAnsi="Arial" w:cs="Arial"/>
          <w:color w:val="auto"/>
          <w:lang w:val="en"/>
        </w:rPr>
        <w:t>This protocol introduces the collection of termites and the preparation of the intestinal microbial samples from termites.</w:t>
      </w:r>
    </w:p>
    <w:p w14:paraId="03A9F076" w14:textId="77777777" w:rsidR="00B82F8F" w:rsidRPr="002A1EFC" w:rsidRDefault="00B82F8F" w:rsidP="00B82F8F">
      <w:pPr>
        <w:widowControl w:val="0"/>
        <w:adjustRightInd w:val="0"/>
        <w:snapToGrid w:val="0"/>
        <w:spacing w:line="360" w:lineRule="auto"/>
        <w:jc w:val="both"/>
        <w:rPr>
          <w:rFonts w:ascii="Arial" w:eastAsiaTheme="majorEastAsia" w:hAnsi="Arial" w:cs="Arial"/>
          <w:b/>
          <w:sz w:val="24"/>
          <w:lang w:eastAsia="zh-CN"/>
        </w:rPr>
      </w:pPr>
    </w:p>
    <w:p w14:paraId="5EDCC52C" w14:textId="3F1F2062" w:rsidR="00B82F8F" w:rsidRPr="002A1EFC" w:rsidRDefault="008C5EE0" w:rsidP="00B82F8F">
      <w:pPr>
        <w:widowControl w:val="0"/>
        <w:adjustRightInd w:val="0"/>
        <w:snapToGrid w:val="0"/>
        <w:spacing w:line="360" w:lineRule="auto"/>
        <w:jc w:val="both"/>
        <w:rPr>
          <w:rFonts w:ascii="Arial" w:eastAsiaTheme="majorEastAsia" w:hAnsi="Arial" w:cs="Arial"/>
          <w:sz w:val="24"/>
          <w:szCs w:val="24"/>
          <w:lang w:eastAsia="zh-CN"/>
        </w:rPr>
      </w:pPr>
      <w:r w:rsidRPr="002A1EFC">
        <w:rPr>
          <w:rFonts w:ascii="Arial" w:eastAsia="黑体" w:hAnsi="Arial" w:cs="Arial"/>
          <w:b/>
          <w:sz w:val="24"/>
          <w:lang w:eastAsia="zh-CN"/>
        </w:rPr>
        <w:t>研究</w:t>
      </w:r>
      <w:r w:rsidR="00B82F8F" w:rsidRPr="002A1EFC">
        <w:rPr>
          <w:rFonts w:ascii="Arial" w:eastAsia="黑体" w:hAnsi="Arial" w:cs="Arial"/>
          <w:b/>
          <w:sz w:val="24"/>
          <w:lang w:eastAsia="zh-CN"/>
        </w:rPr>
        <w:t>背景</w:t>
      </w:r>
      <w:bookmarkEnd w:id="1"/>
      <w:r w:rsidR="00B82F8F" w:rsidRPr="002A1EFC">
        <w:rPr>
          <w:rFonts w:ascii="Arial" w:eastAsia="黑体" w:hAnsi="Arial" w:cs="Arial"/>
          <w:b/>
          <w:sz w:val="24"/>
          <w:lang w:eastAsia="zh-CN"/>
        </w:rPr>
        <w:t>：</w:t>
      </w:r>
      <w:r w:rsidR="00596882" w:rsidRPr="002A1EFC">
        <w:rPr>
          <w:rFonts w:ascii="Arial" w:eastAsiaTheme="majorEastAsia" w:hAnsi="Arial" w:cs="Arial"/>
          <w:sz w:val="24"/>
          <w:szCs w:val="24"/>
          <w:lang w:eastAsia="zh-CN"/>
        </w:rPr>
        <w:t>白蚁是一种</w:t>
      </w:r>
      <w:r w:rsidR="00596882" w:rsidRPr="002A1EFC">
        <w:rPr>
          <w:rFonts w:ascii="Arial" w:eastAsiaTheme="majorEastAsia" w:hAnsi="Arial" w:cs="Arial" w:hint="eastAsia"/>
          <w:sz w:val="24"/>
          <w:szCs w:val="24"/>
          <w:lang w:eastAsia="zh-CN"/>
        </w:rPr>
        <w:t>属于</w:t>
      </w:r>
      <w:r w:rsidR="00947F55" w:rsidRPr="002A1EFC">
        <w:rPr>
          <w:rFonts w:ascii="Arial" w:eastAsiaTheme="majorEastAsia" w:hAnsi="Arial" w:cs="Arial" w:hint="eastAsia"/>
          <w:sz w:val="24"/>
          <w:szCs w:val="24"/>
          <w:lang w:eastAsia="zh-CN"/>
        </w:rPr>
        <w:t>等翅目</w:t>
      </w:r>
      <w:r w:rsidR="00B82F8F" w:rsidRPr="002A1EFC">
        <w:rPr>
          <w:rFonts w:ascii="Arial" w:eastAsiaTheme="majorEastAsia" w:hAnsi="Arial" w:cs="Arial"/>
          <w:sz w:val="24"/>
          <w:szCs w:val="24"/>
          <w:lang w:eastAsia="zh-CN"/>
        </w:rPr>
        <w:t>的社会性昆虫</w:t>
      </w:r>
      <w:r w:rsidR="00B82F8F" w:rsidRPr="002A1EFC">
        <w:rPr>
          <w:rFonts w:ascii="Arial" w:eastAsiaTheme="majorEastAsia" w:hAnsi="Arial" w:cs="Arial"/>
          <w:sz w:val="24"/>
          <w:szCs w:val="24"/>
          <w:lang w:eastAsia="zh-CN"/>
        </w:rPr>
        <w:t xml:space="preserve"> </w:t>
      </w:r>
      <w:r w:rsidR="00B82F8F" w:rsidRPr="002A1EFC">
        <w:rPr>
          <w:rFonts w:ascii="Arial" w:eastAsiaTheme="majorEastAsia" w:hAnsi="Arial" w:cs="Arial"/>
          <w:sz w:val="24"/>
          <w:szCs w:val="24"/>
          <w:lang w:eastAsia="zh-CN"/>
        </w:rPr>
        <w:fldChar w:fldCharType="begin"/>
      </w:r>
      <w:r w:rsidR="00B82F8F" w:rsidRPr="002A1EFC">
        <w:rPr>
          <w:rFonts w:ascii="Arial" w:eastAsiaTheme="majorEastAsia" w:hAnsi="Arial" w:cs="Arial"/>
          <w:sz w:val="24"/>
          <w:szCs w:val="24"/>
          <w:lang w:eastAsia="zh-CN"/>
        </w:rPr>
        <w:instrText xml:space="preserve"> ADDIN EN.CITE &lt;EndNote&gt;&lt;Cite&gt;&lt;Author&gt;Inward&lt;/Author&gt;&lt;Year&gt;2007&lt;/Year&gt;&lt;RecNum&gt;438&lt;/RecNum&gt;&lt;DisplayText&gt;&lt;style font="Arial"&gt;(Inward&lt;/style&gt;&lt;style face="italic" font="Arial"&gt;</w:instrText>
      </w:r>
      <w:r w:rsidR="00B82F8F" w:rsidRPr="002A1EFC">
        <w:rPr>
          <w:rFonts w:ascii="Arial" w:eastAsiaTheme="majorEastAsia" w:hAnsi="Arial" w:cs="Arial"/>
          <w:sz w:val="24"/>
          <w:szCs w:val="24"/>
          <w:lang w:eastAsia="zh-CN"/>
        </w:rPr>
        <w:instrText>等，</w:instrText>
      </w:r>
      <w:r w:rsidR="00B82F8F" w:rsidRPr="002A1EFC">
        <w:rPr>
          <w:rFonts w:ascii="Arial" w:eastAsiaTheme="majorEastAsia" w:hAnsi="Arial" w:cs="Arial"/>
          <w:sz w:val="24"/>
          <w:szCs w:val="24"/>
          <w:lang w:eastAsia="zh-CN"/>
        </w:rPr>
        <w:instrText>&lt;/style&gt;&lt;style font="Arial"&gt; 2007)&lt;/style&gt;&lt;/DisplayText&gt;&lt;record&gt;&lt;rec-number&gt;438&lt;/rec-number&gt;&lt;foreign-keys&gt;&lt;key app="EN" db-id="srs0rppeydts05ex0tj50ztpea550erfztee" timestamp="1352275103"&gt;438&lt;/key&gt;&lt;/foreign-keys&gt;&lt;ref-type name="Journal Article"&gt;17&lt;/ref-type&gt;&lt;contributors&gt;&lt;authors&gt;&lt;author&gt;Inward, D.&lt;/author&gt;&lt;author&gt;Beccaloni, G.&lt;/author&gt;&lt;author&gt;Eggleton, P.&lt;/author&gt;&lt;/authors&gt;&lt;/contributors&gt;&lt;auth-address&gt;Eggleton, P&amp;#xD;Nat Hist Museum, Dept Epidemiol, Soil Biodivers Grp, Cromwell Rd, London SW7 5BD, England&amp;#xD;Nat Hist Museum, Dept Epidemiol, Soil Biodivers Grp, Cromwell Rd, London SW7 5BD, England&amp;#xD;Nat Hist Museum, Dept Epidemiol, Soil Biodivers Grp, London SW7 5BD, England&lt;/auth-address&gt;&lt;titles&gt;&lt;title&gt;Death of an order: a comprehensive molecular phylogenetic study confirms that termites are eusocial cockroaches&lt;/title&gt;&lt;secondary-title&gt;Biology Letters&lt;/secondary-title&gt;&lt;alt-title&gt;Biology Lett&lt;/alt-title&gt;&lt;/titles&gt;&lt;periodical&gt;&lt;full-title&gt;Biology Letters&lt;/full-title&gt;&lt;abbr-1&gt;Biol. Lett.&lt;/abbr-1&gt;&lt;/periodical&gt;&lt;pages&gt;331-335&lt;/pages&gt;&lt;volume&gt;3&lt;/volume&gt;&lt;number&gt;3&lt;/number&gt;&lt;keywords&gt;&lt;keyword&gt;insect systematics&lt;/keyword&gt;&lt;keyword&gt;phylogenetics&lt;/keyword&gt;&lt;keyword&gt;social evolution&lt;/keyword&gt;&lt;keyword&gt;classification&lt;/keyword&gt;&lt;keyword&gt;dictyoptera&lt;/keyword&gt;&lt;keyword&gt;isoptera&lt;/keyword&gt;&lt;keyword&gt;insects&lt;/keyword&gt;&lt;/keywords&gt;&lt;dates&gt;&lt;year&gt;2007&lt;/year&gt;&lt;pub-dates&gt;&lt;date&gt;Jun 22&lt;/date&gt;&lt;/pub-dates&gt;&lt;/dates&gt;&lt;isbn&gt;1744-9561&lt;/isbn&gt;&lt;accession-num&gt;WOS:000246905300030&lt;/accession-num&gt;&lt;urls&gt;&lt;related-urls&gt;&lt;url&gt;&amp;lt;Go to ISI&amp;gt;://WOS:000246905300030&lt;/url&gt;&lt;/related-urls&gt;&lt;/urls&gt;&lt;electronic-resource-num&gt;DOI 10.1098/rsbl.2007.0102&lt;/electronic-resource-num&gt;&lt;language&gt;English&lt;/language&gt;&lt;/record&gt;&lt;/Cite&gt;&lt;/EndNote&gt;</w:instrText>
      </w:r>
      <w:r w:rsidR="00B82F8F" w:rsidRPr="002A1EFC">
        <w:rPr>
          <w:rFonts w:ascii="Arial" w:eastAsiaTheme="majorEastAsia" w:hAnsi="Arial" w:cs="Arial"/>
          <w:sz w:val="24"/>
          <w:szCs w:val="24"/>
          <w:lang w:eastAsia="zh-CN"/>
        </w:rPr>
        <w:fldChar w:fldCharType="separate"/>
      </w:r>
      <w:r w:rsidR="00B82F8F" w:rsidRPr="002A1EFC">
        <w:rPr>
          <w:rFonts w:ascii="Arial" w:eastAsiaTheme="majorEastAsia" w:hAnsi="Arial" w:cs="Arial"/>
          <w:sz w:val="24"/>
          <w:szCs w:val="24"/>
          <w:lang w:eastAsia="zh-CN"/>
        </w:rPr>
        <w:t>(Inward</w:t>
      </w:r>
      <w:r w:rsidR="00B82F8F" w:rsidRPr="002A1EFC">
        <w:rPr>
          <w:rFonts w:ascii="Arial" w:eastAsia="宋体" w:hAnsi="Arial" w:cs="Arial"/>
          <w:sz w:val="24"/>
          <w:szCs w:val="24"/>
        </w:rPr>
        <w:t xml:space="preserve"> </w:t>
      </w:r>
      <w:r w:rsidR="00190C40" w:rsidRPr="002A1EFC">
        <w:rPr>
          <w:rFonts w:ascii="Arial" w:eastAsia="宋体" w:hAnsi="Arial" w:cs="Arial" w:hint="eastAsia"/>
          <w:sz w:val="24"/>
          <w:szCs w:val="24"/>
          <w:lang w:eastAsia="zh-CN"/>
        </w:rPr>
        <w:t>等</w:t>
      </w:r>
      <w:r w:rsidR="00B82F8F" w:rsidRPr="002A1EFC">
        <w:rPr>
          <w:rFonts w:ascii="Arial" w:eastAsia="宋体" w:hAnsi="Arial" w:cs="Arial"/>
          <w:sz w:val="24"/>
          <w:szCs w:val="24"/>
        </w:rPr>
        <w:t xml:space="preserve">, </w:t>
      </w:r>
      <w:r w:rsidR="00B82F8F" w:rsidRPr="002A1EFC">
        <w:rPr>
          <w:rFonts w:ascii="Arial" w:eastAsiaTheme="majorEastAsia" w:hAnsi="Arial" w:cs="Arial"/>
          <w:sz w:val="24"/>
          <w:szCs w:val="24"/>
          <w:lang w:eastAsia="zh-CN"/>
        </w:rPr>
        <w:t>2007)</w:t>
      </w:r>
      <w:r w:rsidR="00B82F8F" w:rsidRPr="002A1EFC">
        <w:rPr>
          <w:rFonts w:ascii="Arial" w:eastAsiaTheme="majorEastAsia" w:hAnsi="Arial" w:cs="Arial"/>
          <w:sz w:val="24"/>
          <w:szCs w:val="24"/>
          <w:lang w:eastAsia="zh-CN"/>
        </w:rPr>
        <w:fldChar w:fldCharType="end"/>
      </w:r>
      <w:r w:rsidR="00B82F8F" w:rsidRPr="002A1EFC">
        <w:rPr>
          <w:rFonts w:ascii="Arial" w:eastAsiaTheme="majorEastAsia" w:hAnsi="Arial" w:cs="Arial"/>
          <w:sz w:val="24"/>
          <w:szCs w:val="24"/>
          <w:lang w:eastAsia="zh-CN"/>
        </w:rPr>
        <w:t>，主要分布于热带和亚热带地区，是木质纤维素的主要降解者，有助于维持生态系统的碳循环</w:t>
      </w:r>
      <w:r w:rsidR="00B82F8F" w:rsidRPr="002A1EFC">
        <w:rPr>
          <w:rFonts w:ascii="Arial" w:eastAsiaTheme="majorEastAsia" w:hAnsi="Arial" w:cs="Arial"/>
          <w:sz w:val="24"/>
          <w:szCs w:val="24"/>
          <w:lang w:eastAsia="zh-CN"/>
        </w:rPr>
        <w:t xml:space="preserve"> </w:t>
      </w:r>
      <w:r w:rsidR="00B82F8F" w:rsidRPr="002A1EFC">
        <w:rPr>
          <w:rFonts w:ascii="Arial" w:eastAsiaTheme="majorEastAsia" w:hAnsi="Arial" w:cs="Arial"/>
          <w:sz w:val="24"/>
          <w:szCs w:val="24"/>
          <w:lang w:eastAsia="zh-CN"/>
        </w:rPr>
        <w:fldChar w:fldCharType="begin">
          <w:fldData xml:space="preserve">PEVuZE5vdGU+PENpdGU+PEF1dGhvcj5FbmdlbDwvQXV0aG9yPjxZZWFyPjIwMDk8L1llYXI+PFJl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==
</w:fldData>
        </w:fldChar>
      </w:r>
      <w:r w:rsidR="00B82F8F" w:rsidRPr="002A1EFC">
        <w:rPr>
          <w:rFonts w:ascii="Arial" w:eastAsiaTheme="majorEastAsia" w:hAnsi="Arial" w:cs="Arial"/>
          <w:sz w:val="24"/>
          <w:szCs w:val="24"/>
          <w:lang w:eastAsia="zh-CN"/>
        </w:rPr>
        <w:instrText xml:space="preserve"> ADDIN EN.CITE </w:instrText>
      </w:r>
      <w:r w:rsidR="00B82F8F" w:rsidRPr="002A1EFC">
        <w:rPr>
          <w:rFonts w:ascii="Arial" w:eastAsiaTheme="majorEastAsia" w:hAnsi="Arial" w:cs="Arial"/>
          <w:sz w:val="24"/>
          <w:szCs w:val="24"/>
          <w:lang w:eastAsia="zh-CN"/>
        </w:rPr>
        <w:fldChar w:fldCharType="begin">
          <w:fldData xml:space="preserve">PEVuZE5vdGU+PENpdGU+PEF1dGhvcj5FbmdlbDwvQXV0aG9yPjxZZWFyPjIwMDk8L1llYXI+PFJl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==
</w:fldData>
        </w:fldChar>
      </w:r>
      <w:r w:rsidR="00B82F8F" w:rsidRPr="002A1EFC">
        <w:rPr>
          <w:rFonts w:ascii="Arial" w:eastAsiaTheme="majorEastAsia" w:hAnsi="Arial" w:cs="Arial"/>
          <w:sz w:val="24"/>
          <w:szCs w:val="24"/>
          <w:lang w:eastAsia="zh-CN"/>
        </w:rPr>
        <w:instrText xml:space="preserve"> ADDIN EN.CITE.DATA </w:instrText>
      </w:r>
      <w:r w:rsidR="00B82F8F" w:rsidRPr="002A1EFC">
        <w:rPr>
          <w:rFonts w:ascii="Arial" w:eastAsiaTheme="majorEastAsia" w:hAnsi="Arial" w:cs="Arial"/>
          <w:sz w:val="24"/>
          <w:szCs w:val="24"/>
          <w:lang w:eastAsia="zh-CN"/>
        </w:rPr>
      </w:r>
      <w:r w:rsidR="00B82F8F" w:rsidRPr="002A1EFC">
        <w:rPr>
          <w:rFonts w:ascii="Arial" w:eastAsiaTheme="majorEastAsia" w:hAnsi="Arial" w:cs="Arial"/>
          <w:sz w:val="24"/>
          <w:szCs w:val="24"/>
          <w:lang w:eastAsia="zh-CN"/>
        </w:rPr>
        <w:fldChar w:fldCharType="end"/>
      </w:r>
      <w:r w:rsidR="00B82F8F" w:rsidRPr="002A1EFC">
        <w:rPr>
          <w:rFonts w:ascii="Arial" w:eastAsiaTheme="majorEastAsia" w:hAnsi="Arial" w:cs="Arial"/>
          <w:sz w:val="24"/>
          <w:szCs w:val="24"/>
          <w:lang w:eastAsia="zh-CN"/>
        </w:rPr>
      </w:r>
      <w:r w:rsidR="00B82F8F" w:rsidRPr="002A1EFC">
        <w:rPr>
          <w:rFonts w:ascii="Arial" w:eastAsiaTheme="majorEastAsia" w:hAnsi="Arial" w:cs="Arial"/>
          <w:sz w:val="24"/>
          <w:szCs w:val="24"/>
          <w:lang w:eastAsia="zh-CN"/>
        </w:rPr>
        <w:fldChar w:fldCharType="separate"/>
      </w:r>
      <w:r w:rsidR="00B82F8F" w:rsidRPr="002A1EFC">
        <w:rPr>
          <w:rFonts w:ascii="Arial" w:eastAsiaTheme="majorEastAsia" w:hAnsi="Arial" w:cs="Arial"/>
          <w:sz w:val="24"/>
          <w:szCs w:val="24"/>
          <w:lang w:eastAsia="zh-CN"/>
        </w:rPr>
        <w:t>(Yamada</w:t>
      </w:r>
      <w:r w:rsidR="00B82F8F" w:rsidRPr="002A1EFC">
        <w:rPr>
          <w:rFonts w:ascii="Arial" w:eastAsia="宋体" w:hAnsi="Arial" w:cs="Arial"/>
          <w:sz w:val="24"/>
          <w:szCs w:val="24"/>
        </w:rPr>
        <w:t xml:space="preserve"> </w:t>
      </w:r>
      <w:r w:rsidR="00190C40" w:rsidRPr="002A1EFC">
        <w:rPr>
          <w:rFonts w:ascii="Arial" w:eastAsia="宋体" w:hAnsi="Arial" w:cs="Arial" w:hint="eastAsia"/>
          <w:sz w:val="24"/>
          <w:szCs w:val="24"/>
          <w:lang w:eastAsia="zh-CN"/>
        </w:rPr>
        <w:t>等</w:t>
      </w:r>
      <w:r w:rsidR="00B82F8F" w:rsidRPr="002A1EFC">
        <w:rPr>
          <w:rFonts w:ascii="Arial" w:eastAsia="宋体" w:hAnsi="Arial" w:cs="Arial"/>
          <w:sz w:val="24"/>
          <w:szCs w:val="24"/>
        </w:rPr>
        <w:t xml:space="preserve">, </w:t>
      </w:r>
      <w:r w:rsidR="00B82F8F" w:rsidRPr="002A1EFC">
        <w:rPr>
          <w:rFonts w:ascii="Arial" w:eastAsiaTheme="majorEastAsia" w:hAnsi="Arial" w:cs="Arial"/>
          <w:sz w:val="24"/>
          <w:szCs w:val="24"/>
          <w:lang w:eastAsia="zh-CN"/>
        </w:rPr>
        <w:t>2005; Engel</w:t>
      </w:r>
      <w:r w:rsidR="00B82F8F" w:rsidRPr="002A1EFC">
        <w:rPr>
          <w:rFonts w:ascii="Arial" w:eastAsia="宋体" w:hAnsi="Arial" w:cs="Arial"/>
          <w:sz w:val="24"/>
          <w:szCs w:val="24"/>
        </w:rPr>
        <w:t xml:space="preserve"> </w:t>
      </w:r>
      <w:r w:rsidR="00190C40" w:rsidRPr="002A1EFC">
        <w:rPr>
          <w:rFonts w:ascii="Arial" w:eastAsia="宋体" w:hAnsi="Arial" w:cs="Arial" w:hint="eastAsia"/>
          <w:sz w:val="24"/>
          <w:szCs w:val="24"/>
          <w:lang w:eastAsia="zh-CN"/>
        </w:rPr>
        <w:t>等</w:t>
      </w:r>
      <w:r w:rsidR="00B82F8F" w:rsidRPr="002A1EFC">
        <w:rPr>
          <w:rFonts w:ascii="Arial" w:eastAsia="宋体" w:hAnsi="Arial" w:cs="Arial"/>
          <w:sz w:val="24"/>
          <w:szCs w:val="24"/>
        </w:rPr>
        <w:t xml:space="preserve">, </w:t>
      </w:r>
      <w:r w:rsidR="00B82F8F" w:rsidRPr="002A1EFC">
        <w:rPr>
          <w:rFonts w:ascii="Arial" w:eastAsiaTheme="majorEastAsia" w:hAnsi="Arial" w:cs="Arial"/>
          <w:sz w:val="24"/>
          <w:szCs w:val="24"/>
          <w:lang w:eastAsia="zh-CN"/>
        </w:rPr>
        <w:t>2009)</w:t>
      </w:r>
      <w:r w:rsidR="00B82F8F" w:rsidRPr="002A1EFC">
        <w:rPr>
          <w:rFonts w:ascii="Arial" w:eastAsiaTheme="majorEastAsia" w:hAnsi="Arial" w:cs="Arial"/>
          <w:sz w:val="24"/>
          <w:szCs w:val="24"/>
          <w:lang w:eastAsia="zh-CN"/>
        </w:rPr>
        <w:fldChar w:fldCharType="end"/>
      </w:r>
      <w:r w:rsidR="00B82F8F" w:rsidRPr="002A1EFC">
        <w:rPr>
          <w:rFonts w:ascii="Arial" w:eastAsiaTheme="majorEastAsia" w:hAnsi="Arial" w:cs="Arial"/>
          <w:sz w:val="24"/>
          <w:szCs w:val="24"/>
          <w:lang w:eastAsia="zh-CN"/>
        </w:rPr>
        <w:t>。白蚁肠道微生物在其食物木质纤维素的消化分解，营养吸收，生物固氮以及抵御病原菌</w:t>
      </w:r>
      <w:proofErr w:type="gramStart"/>
      <w:r w:rsidR="00B82F8F" w:rsidRPr="002A1EFC">
        <w:rPr>
          <w:rFonts w:ascii="Arial" w:eastAsiaTheme="majorEastAsia" w:hAnsi="Arial" w:cs="Arial"/>
          <w:sz w:val="24"/>
          <w:szCs w:val="24"/>
          <w:lang w:eastAsia="zh-CN"/>
        </w:rPr>
        <w:t>侵染</w:t>
      </w:r>
      <w:proofErr w:type="gramEnd"/>
      <w:r w:rsidR="00B82F8F" w:rsidRPr="002A1EFC">
        <w:rPr>
          <w:rFonts w:ascii="Arial" w:eastAsiaTheme="majorEastAsia" w:hAnsi="Arial" w:cs="Arial"/>
          <w:sz w:val="24"/>
          <w:szCs w:val="24"/>
          <w:lang w:eastAsia="zh-CN"/>
        </w:rPr>
        <w:t>等方面发挥重要作用</w:t>
      </w:r>
      <w:r w:rsidR="00B82F8F" w:rsidRPr="002A1EFC">
        <w:rPr>
          <w:rFonts w:ascii="Arial" w:eastAsiaTheme="majorEastAsia" w:hAnsi="Arial" w:cs="Arial"/>
          <w:sz w:val="24"/>
          <w:szCs w:val="24"/>
          <w:lang w:eastAsia="zh-CN"/>
        </w:rPr>
        <w:t xml:space="preserve"> </w:t>
      </w:r>
      <w:r w:rsidR="00B82F8F" w:rsidRPr="002A1EFC">
        <w:rPr>
          <w:rFonts w:ascii="Arial" w:eastAsiaTheme="majorEastAsia" w:hAnsi="Arial" w:cs="Arial"/>
          <w:sz w:val="24"/>
          <w:szCs w:val="24"/>
          <w:lang w:eastAsia="zh-CN"/>
        </w:rPr>
        <w:fldChar w:fldCharType="begin"/>
      </w:r>
      <w:r w:rsidR="00B82F8F" w:rsidRPr="002A1EFC">
        <w:rPr>
          <w:rFonts w:ascii="Arial" w:eastAsiaTheme="majorEastAsia" w:hAnsi="Arial" w:cs="Arial"/>
          <w:sz w:val="24"/>
          <w:szCs w:val="24"/>
          <w:lang w:eastAsia="zh-CN"/>
        </w:rPr>
        <w:instrText xml:space="preserve"> ADDIN EN.CITE &lt;EndNote&gt;&lt;Cite&gt;&lt;Author&gt;Brune&lt;/Author&gt;&lt;Year&gt;2014&lt;/Year&gt;&lt;RecNum&gt;1029&lt;/RecNum&gt;&lt;DisplayText&gt;&lt;style font="Arial"&gt;(Brune 2014)&lt;/style&gt;&lt;/DisplayText&gt;&lt;record&gt;&lt;rec-number&gt;1029&lt;/rec-number&gt;&lt;foreign-keys&gt;&lt;key app="EN" db-id="srs0rppeydts05ex0tj50ztpea550erfztee" timestamp="1407381441"&gt;1029&lt;/key&gt;&lt;/foreign-keys&gt;&lt;ref-type name="Journal Article"&gt;17&lt;/ref-type&gt;&lt;contributors&gt;&lt;authors&gt;&lt;author&gt;Brune, A.&lt;/author&gt;&lt;/authors&gt;&lt;/contributors&gt;&lt;auth-address&gt;Department of Biogeochemistry, Max Planck Institute for Terrestrial Microbiology, Karl-von-Frisch-Strasse 10, 35043 Marburg, Germany.&lt;/auth-address&gt;&lt;titles&gt;&lt;title&gt;Symbiotic digestion of lignocellulose in termite guts&lt;/title&gt;&lt;secondary-title&gt;Nat Rev Microbiol&lt;/secondary-title&gt;&lt;alt-title&gt;Nature reviews. Microbiology&lt;/alt-title&gt;&lt;/titles&gt;&lt;periodical&gt;&lt;full-title&gt;Nat Rev Microbiol&lt;/full-title&gt;&lt;abbr-1&gt;Nature reviews. Microbiology&lt;/abbr-1&gt;&lt;/periodical&gt;&lt;alt-periodical&gt;&lt;full-title&gt;Nat Rev Microbiol&lt;/full-title&gt;&lt;abbr-1&gt;Nature reviews. Microbiology&lt;/abbr-1&gt;&lt;/alt-periodical&gt;&lt;pages&gt;168-80&lt;/pages&gt;&lt;volume&gt;12&lt;/volume&gt;&lt;number&gt;3&lt;/number&gt;&lt;keywords&gt;&lt;keyword&gt;Animals&lt;/keyword&gt;&lt;keyword&gt;Biofuels&lt;/keyword&gt;&lt;keyword&gt;Carbon/metabolism&lt;/keyword&gt;&lt;keyword&gt;Gastrointestinal Tract/metabolism/microbiology&lt;/keyword&gt;&lt;keyword&gt;Isoptera/*metabolism/*microbiology&lt;/keyword&gt;&lt;keyword&gt;Lignin/*metabolism&lt;/keyword&gt;&lt;keyword&gt;*Microbiota&lt;/keyword&gt;&lt;keyword&gt;Nitrogen/metabolism&lt;/keyword&gt;&lt;keyword&gt;Symbiosis&lt;/keyword&gt;&lt;/keywords&gt;&lt;dates&gt;&lt;year&gt;2014&lt;/year&gt;&lt;pub-dates&gt;&lt;date&gt;Mar&lt;/date&gt;&lt;/pub-dates&gt;&lt;/dates&gt;&lt;isbn&gt;1740-1534 (Electronic)&amp;#xD;1740-1526 (Linking)&lt;/isbn&gt;&lt;accession-num&gt;24487819&lt;/accession-num&gt;&lt;urls&gt;&lt;related-urls&gt;&lt;url&gt;http://www.ncbi.nlm.nih.gov/pubmed/24487819&lt;/url&gt;&lt;/related-urls&gt;&lt;/urls&gt;&lt;electronic-resource-num&gt;10.1038/nrmicro3182&lt;/electronic-resource-num&gt;&lt;/record&gt;&lt;/Cite&gt;&lt;/EndNote&gt;</w:instrText>
      </w:r>
      <w:r w:rsidR="00B82F8F" w:rsidRPr="002A1EFC">
        <w:rPr>
          <w:rFonts w:ascii="Arial" w:eastAsiaTheme="majorEastAsia" w:hAnsi="Arial" w:cs="Arial"/>
          <w:sz w:val="24"/>
          <w:szCs w:val="24"/>
          <w:lang w:eastAsia="zh-CN"/>
        </w:rPr>
        <w:fldChar w:fldCharType="separate"/>
      </w:r>
      <w:r w:rsidR="00B82F8F" w:rsidRPr="002A1EFC">
        <w:rPr>
          <w:rFonts w:ascii="Arial" w:eastAsiaTheme="majorEastAsia" w:hAnsi="Arial" w:cs="Arial"/>
          <w:sz w:val="24"/>
          <w:szCs w:val="24"/>
          <w:lang w:eastAsia="zh-CN"/>
        </w:rPr>
        <w:t>(Brune, 2014)</w:t>
      </w:r>
      <w:r w:rsidR="00B82F8F" w:rsidRPr="002A1EFC">
        <w:rPr>
          <w:rFonts w:ascii="Arial" w:eastAsiaTheme="majorEastAsia" w:hAnsi="Arial" w:cs="Arial"/>
          <w:sz w:val="24"/>
          <w:szCs w:val="24"/>
          <w:lang w:eastAsia="zh-CN"/>
        </w:rPr>
        <w:fldChar w:fldCharType="end"/>
      </w:r>
      <w:r w:rsidR="00947F55" w:rsidRPr="002A1EFC">
        <w:rPr>
          <w:rFonts w:ascii="Arial" w:eastAsiaTheme="majorEastAsia" w:hAnsi="Arial" w:cs="Arial"/>
          <w:sz w:val="24"/>
          <w:szCs w:val="24"/>
          <w:lang w:eastAsia="zh-CN"/>
        </w:rPr>
        <w:t>。虽然近年来高通量测序技术的发展为</w:t>
      </w:r>
      <w:r w:rsidR="00947F55" w:rsidRPr="002A1EFC">
        <w:rPr>
          <w:rFonts w:ascii="Arial" w:eastAsiaTheme="majorEastAsia" w:hAnsi="Arial" w:cs="Arial" w:hint="eastAsia"/>
          <w:sz w:val="24"/>
          <w:szCs w:val="24"/>
          <w:lang w:eastAsia="zh-CN"/>
        </w:rPr>
        <w:t>揭示</w:t>
      </w:r>
      <w:r w:rsidR="00B82F8F" w:rsidRPr="002A1EFC">
        <w:rPr>
          <w:rFonts w:ascii="Arial" w:eastAsiaTheme="majorEastAsia" w:hAnsi="Arial" w:cs="Arial"/>
          <w:sz w:val="24"/>
          <w:szCs w:val="24"/>
          <w:lang w:eastAsia="zh-CN"/>
        </w:rPr>
        <w:t>白蚁肠道微生物菌群种类、多样性及丰度提供了快速而高效的方法</w:t>
      </w:r>
      <w:r w:rsidR="00B82F8F" w:rsidRPr="002A1EFC">
        <w:rPr>
          <w:rFonts w:ascii="Arial" w:eastAsiaTheme="majorEastAsia" w:hAnsi="Arial" w:cs="Arial"/>
          <w:sz w:val="24"/>
          <w:szCs w:val="24"/>
          <w:lang w:eastAsia="zh-CN"/>
        </w:rPr>
        <w:t xml:space="preserve"> </w:t>
      </w:r>
      <w:r w:rsidR="00B82F8F" w:rsidRPr="002A1EFC">
        <w:rPr>
          <w:rFonts w:ascii="Arial" w:eastAsiaTheme="majorEastAsia" w:hAnsi="Arial" w:cs="Arial"/>
          <w:sz w:val="24"/>
          <w:szCs w:val="24"/>
          <w:lang w:eastAsia="zh-CN"/>
        </w:rPr>
        <w:fldChar w:fldCharType="begin">
          <w:fldData xml:space="preserve">PEVuZE5vdGU+PENpdGU+PEF1dGhvcj5Ib25nb2g8L0F1dGhvcj48WWVhcj4yMDExPC9ZZWFyPjxS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</w:fldData>
        </w:fldChar>
      </w:r>
      <w:r w:rsidR="00B82F8F" w:rsidRPr="002A1EFC">
        <w:rPr>
          <w:rFonts w:ascii="Arial" w:eastAsiaTheme="majorEastAsia" w:hAnsi="Arial" w:cs="Arial"/>
          <w:sz w:val="24"/>
          <w:szCs w:val="24"/>
          <w:lang w:eastAsia="zh-CN"/>
        </w:rPr>
        <w:instrText xml:space="preserve"> ADDIN EN.CITE </w:instrText>
      </w:r>
      <w:r w:rsidR="00B82F8F" w:rsidRPr="002A1EFC">
        <w:rPr>
          <w:rFonts w:ascii="Arial" w:eastAsiaTheme="majorEastAsia" w:hAnsi="Arial" w:cs="Arial"/>
          <w:sz w:val="24"/>
          <w:szCs w:val="24"/>
          <w:lang w:eastAsia="zh-CN"/>
        </w:rPr>
        <w:fldChar w:fldCharType="begin">
          <w:fldData xml:space="preserve">PEVuZE5vdGU+PENpdGU+PEF1dGhvcj5Ib25nb2g8L0F1dGhvcj48WWVhcj4yMDExPC9ZZWFyPjxS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</w:fldData>
        </w:fldChar>
      </w:r>
      <w:r w:rsidR="00B82F8F" w:rsidRPr="002A1EFC">
        <w:rPr>
          <w:rFonts w:ascii="Arial" w:eastAsiaTheme="majorEastAsia" w:hAnsi="Arial" w:cs="Arial"/>
          <w:sz w:val="24"/>
          <w:szCs w:val="24"/>
          <w:lang w:eastAsia="zh-CN"/>
        </w:rPr>
        <w:instrText xml:space="preserve"> ADDIN EN.CITE.DATA </w:instrText>
      </w:r>
      <w:r w:rsidR="00B82F8F" w:rsidRPr="002A1EFC">
        <w:rPr>
          <w:rFonts w:ascii="Arial" w:eastAsiaTheme="majorEastAsia" w:hAnsi="Arial" w:cs="Arial"/>
          <w:sz w:val="24"/>
          <w:szCs w:val="24"/>
          <w:lang w:eastAsia="zh-CN"/>
        </w:rPr>
      </w:r>
      <w:r w:rsidR="00B82F8F" w:rsidRPr="002A1EFC">
        <w:rPr>
          <w:rFonts w:ascii="Arial" w:eastAsiaTheme="majorEastAsia" w:hAnsi="Arial" w:cs="Arial"/>
          <w:sz w:val="24"/>
          <w:szCs w:val="24"/>
          <w:lang w:eastAsia="zh-CN"/>
        </w:rPr>
        <w:fldChar w:fldCharType="end"/>
      </w:r>
      <w:r w:rsidR="00B82F8F" w:rsidRPr="002A1EFC">
        <w:rPr>
          <w:rFonts w:ascii="Arial" w:eastAsiaTheme="majorEastAsia" w:hAnsi="Arial" w:cs="Arial"/>
          <w:sz w:val="24"/>
          <w:szCs w:val="24"/>
          <w:lang w:eastAsia="zh-CN"/>
        </w:rPr>
      </w:r>
      <w:r w:rsidR="00B82F8F" w:rsidRPr="002A1EFC">
        <w:rPr>
          <w:rFonts w:ascii="Arial" w:eastAsiaTheme="majorEastAsia" w:hAnsi="Arial" w:cs="Arial"/>
          <w:sz w:val="24"/>
          <w:szCs w:val="24"/>
          <w:lang w:eastAsia="zh-CN"/>
        </w:rPr>
        <w:fldChar w:fldCharType="separate"/>
      </w:r>
      <w:r w:rsidR="00B82F8F" w:rsidRPr="002A1EFC">
        <w:rPr>
          <w:rFonts w:ascii="Arial" w:eastAsiaTheme="majorEastAsia" w:hAnsi="Arial" w:cs="Arial"/>
          <w:sz w:val="24"/>
          <w:szCs w:val="24"/>
          <w:lang w:eastAsia="zh-CN"/>
        </w:rPr>
        <w:t>(Warnecke</w:t>
      </w:r>
      <w:r w:rsidR="00B82F8F" w:rsidRPr="002A1EFC">
        <w:rPr>
          <w:rFonts w:ascii="Arial" w:eastAsia="宋体" w:hAnsi="Arial" w:cs="Arial"/>
          <w:sz w:val="24"/>
          <w:szCs w:val="24"/>
        </w:rPr>
        <w:t xml:space="preserve"> </w:t>
      </w:r>
      <w:r w:rsidR="00190C40" w:rsidRPr="002A1EFC">
        <w:rPr>
          <w:rFonts w:ascii="Arial" w:eastAsia="宋体" w:hAnsi="Arial" w:cs="Arial" w:hint="eastAsia"/>
          <w:sz w:val="24"/>
          <w:szCs w:val="24"/>
          <w:lang w:eastAsia="zh-CN"/>
        </w:rPr>
        <w:t>等</w:t>
      </w:r>
      <w:r w:rsidR="00B82F8F" w:rsidRPr="002A1EFC">
        <w:rPr>
          <w:rFonts w:ascii="Arial" w:eastAsia="宋体" w:hAnsi="Arial" w:cs="Arial"/>
          <w:sz w:val="24"/>
          <w:szCs w:val="24"/>
        </w:rPr>
        <w:t xml:space="preserve">, </w:t>
      </w:r>
      <w:r w:rsidR="00B82F8F" w:rsidRPr="002A1EFC">
        <w:rPr>
          <w:rFonts w:ascii="Arial" w:eastAsiaTheme="majorEastAsia" w:hAnsi="Arial" w:cs="Arial"/>
          <w:sz w:val="24"/>
          <w:szCs w:val="24"/>
          <w:lang w:eastAsia="zh-CN"/>
        </w:rPr>
        <w:t>2007; Hongoh, 2011)</w:t>
      </w:r>
      <w:r w:rsidR="00B82F8F" w:rsidRPr="002A1EFC">
        <w:rPr>
          <w:rFonts w:ascii="Arial" w:eastAsiaTheme="majorEastAsia" w:hAnsi="Arial" w:cs="Arial"/>
          <w:sz w:val="24"/>
          <w:szCs w:val="24"/>
          <w:lang w:eastAsia="zh-CN"/>
        </w:rPr>
        <w:fldChar w:fldCharType="end"/>
      </w:r>
      <w:r w:rsidR="00B82F8F" w:rsidRPr="002A1EFC">
        <w:rPr>
          <w:rFonts w:ascii="Arial" w:eastAsiaTheme="majorEastAsia" w:hAnsi="Arial" w:cs="Arial"/>
          <w:sz w:val="24"/>
          <w:szCs w:val="24"/>
          <w:lang w:eastAsia="zh-CN"/>
        </w:rPr>
        <w:t>，但是传统微生物的分离培养和鉴定仍然是了解肠道微生物功能不可缺少的手段</w:t>
      </w:r>
      <w:r w:rsidR="00B82F8F" w:rsidRPr="002A1EFC">
        <w:rPr>
          <w:rFonts w:ascii="Arial" w:eastAsiaTheme="majorEastAsia" w:hAnsi="Arial" w:cs="Arial"/>
          <w:sz w:val="24"/>
          <w:szCs w:val="24"/>
          <w:lang w:eastAsia="zh-CN"/>
        </w:rPr>
        <w:t xml:space="preserve"> </w:t>
      </w:r>
      <w:r w:rsidR="00B82F8F" w:rsidRPr="002A1EFC">
        <w:rPr>
          <w:rFonts w:ascii="Arial" w:eastAsiaTheme="majorEastAsia" w:hAnsi="Arial" w:cs="Arial"/>
          <w:sz w:val="24"/>
          <w:szCs w:val="24"/>
          <w:lang w:eastAsia="zh-CN"/>
        </w:rPr>
        <w:fldChar w:fldCharType="begin">
          <w:fldData xml:space="preserve">PEVuZE5vdGU+PENpdGU+PEF1dGhvcj5NY0RvbmFsZDwvQXV0aG9yPjxZZWFyPjIwMTI8L1llYXI+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</w:fldData>
        </w:fldChar>
      </w:r>
      <w:r w:rsidR="00B82F8F" w:rsidRPr="002A1EFC">
        <w:rPr>
          <w:rFonts w:ascii="Arial" w:eastAsiaTheme="majorEastAsia" w:hAnsi="Arial" w:cs="Arial"/>
          <w:sz w:val="24"/>
          <w:szCs w:val="24"/>
          <w:lang w:eastAsia="zh-CN"/>
        </w:rPr>
        <w:instrText xml:space="preserve"> ADDIN EN.CITE </w:instrText>
      </w:r>
      <w:r w:rsidR="00B82F8F" w:rsidRPr="002A1EFC">
        <w:rPr>
          <w:rFonts w:ascii="Arial" w:eastAsiaTheme="majorEastAsia" w:hAnsi="Arial" w:cs="Arial"/>
          <w:sz w:val="24"/>
          <w:szCs w:val="24"/>
          <w:lang w:eastAsia="zh-CN"/>
        </w:rPr>
        <w:fldChar w:fldCharType="begin">
          <w:fldData xml:space="preserve">PEVuZE5vdGU+PENpdGU+PEF1dGhvcj5NY0RvbmFsZDwvQXV0aG9yPjxZZWFyPjIwMTI8L1llYXI+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</w:fldData>
        </w:fldChar>
      </w:r>
      <w:r w:rsidR="00B82F8F" w:rsidRPr="002A1EFC">
        <w:rPr>
          <w:rFonts w:ascii="Arial" w:eastAsiaTheme="majorEastAsia" w:hAnsi="Arial" w:cs="Arial"/>
          <w:sz w:val="24"/>
          <w:szCs w:val="24"/>
          <w:lang w:eastAsia="zh-CN"/>
        </w:rPr>
        <w:instrText xml:space="preserve"> ADDIN EN.CITE.DATA </w:instrText>
      </w:r>
      <w:r w:rsidR="00B82F8F" w:rsidRPr="002A1EFC">
        <w:rPr>
          <w:rFonts w:ascii="Arial" w:eastAsiaTheme="majorEastAsia" w:hAnsi="Arial" w:cs="Arial"/>
          <w:sz w:val="24"/>
          <w:szCs w:val="24"/>
          <w:lang w:eastAsia="zh-CN"/>
        </w:rPr>
      </w:r>
      <w:r w:rsidR="00B82F8F" w:rsidRPr="002A1EFC">
        <w:rPr>
          <w:rFonts w:ascii="Arial" w:eastAsiaTheme="majorEastAsia" w:hAnsi="Arial" w:cs="Arial"/>
          <w:sz w:val="24"/>
          <w:szCs w:val="24"/>
          <w:lang w:eastAsia="zh-CN"/>
        </w:rPr>
        <w:fldChar w:fldCharType="end"/>
      </w:r>
      <w:r w:rsidR="00B82F8F" w:rsidRPr="002A1EFC">
        <w:rPr>
          <w:rFonts w:ascii="Arial" w:eastAsiaTheme="majorEastAsia" w:hAnsi="Arial" w:cs="Arial"/>
          <w:sz w:val="24"/>
          <w:szCs w:val="24"/>
          <w:lang w:eastAsia="zh-CN"/>
        </w:rPr>
      </w:r>
      <w:r w:rsidR="00B82F8F" w:rsidRPr="002A1EFC">
        <w:rPr>
          <w:rFonts w:ascii="Arial" w:eastAsiaTheme="majorEastAsia" w:hAnsi="Arial" w:cs="Arial"/>
          <w:sz w:val="24"/>
          <w:szCs w:val="24"/>
          <w:lang w:eastAsia="zh-CN"/>
        </w:rPr>
        <w:fldChar w:fldCharType="separate"/>
      </w:r>
      <w:r w:rsidR="00B82F8F" w:rsidRPr="002A1EFC">
        <w:rPr>
          <w:rFonts w:ascii="Arial" w:eastAsiaTheme="majorEastAsia" w:hAnsi="Arial" w:cs="Arial"/>
          <w:sz w:val="24"/>
          <w:szCs w:val="24"/>
          <w:lang w:eastAsia="zh-CN"/>
        </w:rPr>
        <w:t>(McDonald</w:t>
      </w:r>
      <w:r w:rsidR="00B82F8F" w:rsidRPr="002A1EFC">
        <w:rPr>
          <w:rFonts w:ascii="Arial" w:eastAsia="宋体" w:hAnsi="Arial" w:cs="Arial"/>
          <w:sz w:val="24"/>
          <w:szCs w:val="24"/>
        </w:rPr>
        <w:t xml:space="preserve"> </w:t>
      </w:r>
      <w:r w:rsidR="00190C40" w:rsidRPr="002A1EFC">
        <w:rPr>
          <w:rFonts w:ascii="Arial" w:eastAsia="宋体" w:hAnsi="Arial" w:cs="Arial" w:hint="eastAsia"/>
          <w:sz w:val="24"/>
          <w:szCs w:val="24"/>
          <w:lang w:eastAsia="zh-CN"/>
        </w:rPr>
        <w:t>等</w:t>
      </w:r>
      <w:r w:rsidR="00B82F8F" w:rsidRPr="002A1EFC">
        <w:rPr>
          <w:rFonts w:ascii="Arial" w:eastAsia="宋体" w:hAnsi="Arial" w:cs="Arial"/>
          <w:sz w:val="24"/>
          <w:szCs w:val="24"/>
        </w:rPr>
        <w:t xml:space="preserve">, </w:t>
      </w:r>
      <w:r w:rsidR="00B82F8F" w:rsidRPr="002A1EFC">
        <w:rPr>
          <w:rFonts w:ascii="Arial" w:eastAsiaTheme="majorEastAsia" w:hAnsi="Arial" w:cs="Arial"/>
          <w:sz w:val="24"/>
          <w:szCs w:val="24"/>
          <w:lang w:eastAsia="zh-CN"/>
        </w:rPr>
        <w:t>2012; Tsegaye</w:t>
      </w:r>
      <w:r w:rsidR="00B82F8F" w:rsidRPr="002A1EFC">
        <w:rPr>
          <w:rFonts w:ascii="Arial" w:eastAsia="宋体" w:hAnsi="Arial" w:cs="Arial"/>
          <w:sz w:val="24"/>
          <w:szCs w:val="24"/>
        </w:rPr>
        <w:t xml:space="preserve"> </w:t>
      </w:r>
      <w:r w:rsidR="00190C40" w:rsidRPr="002A1EFC">
        <w:rPr>
          <w:rFonts w:ascii="Arial" w:eastAsia="宋体" w:hAnsi="Arial" w:cs="Arial" w:hint="eastAsia"/>
          <w:sz w:val="24"/>
          <w:szCs w:val="24"/>
          <w:lang w:eastAsia="zh-CN"/>
        </w:rPr>
        <w:t>等</w:t>
      </w:r>
      <w:r w:rsidR="00B82F8F" w:rsidRPr="002A1EFC">
        <w:rPr>
          <w:rFonts w:ascii="Arial" w:eastAsia="宋体" w:hAnsi="Arial" w:cs="Arial"/>
          <w:sz w:val="24"/>
          <w:szCs w:val="24"/>
        </w:rPr>
        <w:t xml:space="preserve">, </w:t>
      </w:r>
      <w:r w:rsidR="00B82F8F" w:rsidRPr="002A1EFC">
        <w:rPr>
          <w:rFonts w:ascii="Arial" w:eastAsiaTheme="majorEastAsia" w:hAnsi="Arial" w:cs="Arial"/>
          <w:sz w:val="24"/>
          <w:szCs w:val="24"/>
          <w:lang w:eastAsia="zh-CN"/>
        </w:rPr>
        <w:t>2019)</w:t>
      </w:r>
      <w:r w:rsidR="00B82F8F" w:rsidRPr="002A1EFC">
        <w:rPr>
          <w:rFonts w:ascii="Arial" w:eastAsiaTheme="majorEastAsia" w:hAnsi="Arial" w:cs="Arial"/>
          <w:sz w:val="24"/>
          <w:szCs w:val="24"/>
          <w:lang w:eastAsia="zh-CN"/>
        </w:rPr>
        <w:fldChar w:fldCharType="end"/>
      </w:r>
      <w:r w:rsidR="00B82F8F" w:rsidRPr="002A1EFC">
        <w:rPr>
          <w:rFonts w:ascii="Arial" w:eastAsiaTheme="majorEastAsia" w:hAnsi="Arial" w:cs="Arial"/>
          <w:sz w:val="24"/>
          <w:szCs w:val="24"/>
          <w:lang w:eastAsia="zh-CN"/>
        </w:rPr>
        <w:t>。本文主要介绍白蚁肠道微生物样品的收集与制备，按照相关方法制备的样品不仅为分离不同种类的肠道微生物提供资源，还可用于微生物多样性如</w:t>
      </w:r>
      <w:r w:rsidR="00B82F8F" w:rsidRPr="002A1EFC">
        <w:rPr>
          <w:rFonts w:ascii="Arial" w:eastAsiaTheme="majorEastAsia" w:hAnsi="Arial" w:cs="Arial"/>
          <w:sz w:val="24"/>
          <w:szCs w:val="24"/>
          <w:lang w:eastAsia="zh-CN"/>
        </w:rPr>
        <w:t>PCR</w:t>
      </w:r>
      <w:r w:rsidR="00B82F8F" w:rsidRPr="002A1EFC">
        <w:rPr>
          <w:rFonts w:ascii="Arial" w:eastAsiaTheme="majorEastAsia" w:hAnsi="Arial" w:cs="Arial"/>
          <w:sz w:val="24"/>
          <w:szCs w:val="24"/>
          <w:lang w:eastAsia="zh-CN"/>
        </w:rPr>
        <w:t>扩增子和</w:t>
      </w:r>
      <w:proofErr w:type="gramStart"/>
      <w:r w:rsidR="00B82F8F" w:rsidRPr="002A1EFC">
        <w:rPr>
          <w:rFonts w:ascii="Arial" w:eastAsiaTheme="majorEastAsia" w:hAnsi="Arial" w:cs="Arial"/>
          <w:sz w:val="24"/>
          <w:szCs w:val="24"/>
          <w:lang w:eastAsia="zh-CN"/>
        </w:rPr>
        <w:t>宏基因组</w:t>
      </w:r>
      <w:proofErr w:type="gramEnd"/>
      <w:r w:rsidR="00B82F8F" w:rsidRPr="002A1EFC">
        <w:rPr>
          <w:rFonts w:ascii="Arial" w:eastAsiaTheme="majorEastAsia" w:hAnsi="Arial" w:cs="Arial"/>
          <w:sz w:val="24"/>
          <w:szCs w:val="24"/>
          <w:lang w:eastAsia="zh-CN"/>
        </w:rPr>
        <w:t>等分析。</w:t>
      </w:r>
    </w:p>
    <w:p w14:paraId="56851A80" w14:textId="77777777" w:rsidR="00B82F8F" w:rsidRPr="002A1EFC" w:rsidRDefault="00B82F8F" w:rsidP="00B82F8F">
      <w:pPr>
        <w:widowControl w:val="0"/>
        <w:adjustRightInd w:val="0"/>
        <w:snapToGrid w:val="0"/>
        <w:spacing w:line="360" w:lineRule="auto"/>
        <w:rPr>
          <w:rFonts w:ascii="Arial" w:eastAsiaTheme="majorEastAsia" w:hAnsi="Arial" w:cs="Arial"/>
          <w:b/>
          <w:sz w:val="24"/>
          <w:szCs w:val="24"/>
          <w:lang w:eastAsia="zh-CN"/>
        </w:rPr>
      </w:pPr>
      <w:r w:rsidRPr="002A1EFC">
        <w:rPr>
          <w:rFonts w:ascii="Arial" w:eastAsia="黑体" w:hAnsi="Arial" w:cs="Arial"/>
          <w:b/>
          <w:sz w:val="24"/>
          <w:lang w:eastAsia="zh-CN"/>
        </w:rPr>
        <w:t>关键词</w:t>
      </w:r>
      <w:r w:rsidRPr="002A1EFC">
        <w:rPr>
          <w:rFonts w:ascii="Arial" w:eastAsiaTheme="majorEastAsia" w:hAnsi="Arial" w:cs="Arial"/>
          <w:b/>
          <w:szCs w:val="20"/>
          <w:lang w:eastAsia="zh-CN"/>
        </w:rPr>
        <w:t>:</w:t>
      </w:r>
      <w:r w:rsidRPr="002A1EFC">
        <w:rPr>
          <w:rFonts w:ascii="Arial" w:eastAsiaTheme="majorEastAsia" w:hAnsi="Arial" w:cs="Arial"/>
          <w:b/>
          <w:sz w:val="24"/>
          <w:szCs w:val="24"/>
          <w:lang w:eastAsia="zh-CN"/>
        </w:rPr>
        <w:t xml:space="preserve"> </w:t>
      </w:r>
      <w:r w:rsidRPr="002A1EFC">
        <w:rPr>
          <w:rFonts w:ascii="Arial" w:eastAsiaTheme="majorEastAsia" w:hAnsi="Arial" w:cs="Arial"/>
          <w:sz w:val="24"/>
          <w:szCs w:val="24"/>
          <w:lang w:eastAsia="zh-CN"/>
        </w:rPr>
        <w:t>白蚁，采集，肠道微生物，样品制备</w:t>
      </w:r>
      <w:r w:rsidRPr="002A1EFC">
        <w:rPr>
          <w:rFonts w:ascii="Arial" w:eastAsiaTheme="majorEastAsia" w:hAnsi="Arial" w:cs="Arial"/>
          <w:b/>
          <w:sz w:val="24"/>
          <w:szCs w:val="24"/>
          <w:lang w:eastAsia="zh-CN"/>
        </w:rPr>
        <w:t xml:space="preserve"> </w:t>
      </w:r>
    </w:p>
    <w:p w14:paraId="4B568175" w14:textId="77777777" w:rsidR="00B82F8F" w:rsidRPr="002A1EFC" w:rsidRDefault="00B82F8F" w:rsidP="00B82F8F">
      <w:pPr>
        <w:autoSpaceDE w:val="0"/>
        <w:autoSpaceDN w:val="0"/>
        <w:adjustRightInd w:val="0"/>
        <w:spacing w:line="360" w:lineRule="auto"/>
        <w:rPr>
          <w:rFonts w:ascii="Arial" w:eastAsia="Malgun Gothic" w:hAnsi="Arial" w:cs="Arial"/>
          <w:sz w:val="24"/>
          <w:szCs w:val="24"/>
        </w:rPr>
      </w:pPr>
    </w:p>
    <w:p w14:paraId="50B140FE" w14:textId="77777777" w:rsidR="00B82F8F" w:rsidRPr="002A1EFC" w:rsidRDefault="00B82F8F" w:rsidP="00B82F8F">
      <w:pPr>
        <w:wordWrap w:val="0"/>
        <w:adjustRightInd w:val="0"/>
        <w:snapToGrid w:val="0"/>
        <w:spacing w:line="360" w:lineRule="auto"/>
        <w:rPr>
          <w:rFonts w:ascii="Arial" w:eastAsia="黑体" w:hAnsi="Arial" w:cs="Arial"/>
          <w:b/>
          <w:bCs/>
          <w:sz w:val="24"/>
          <w:szCs w:val="24"/>
          <w:lang w:eastAsia="zh-CN"/>
        </w:rPr>
      </w:pPr>
      <w:r w:rsidRPr="002A1EFC">
        <w:rPr>
          <w:rFonts w:ascii="Arial" w:eastAsia="黑体" w:hAnsi="Arial" w:cs="Arial"/>
          <w:b/>
          <w:bCs/>
          <w:sz w:val="24"/>
          <w:szCs w:val="24"/>
          <w:lang w:eastAsia="zh-CN"/>
        </w:rPr>
        <w:t>材料与试剂</w:t>
      </w:r>
    </w:p>
    <w:p w14:paraId="3B1721CC" w14:textId="253311BE" w:rsidR="00B82F8F" w:rsidRPr="002A1EFC" w:rsidRDefault="00F82610" w:rsidP="000A3F4A">
      <w:pPr>
        <w:pStyle w:val="12"/>
        <w:widowControl w:val="0"/>
        <w:numPr>
          <w:ilvl w:val="0"/>
          <w:numId w:val="4"/>
        </w:numPr>
        <w:adjustRightInd w:val="0"/>
        <w:snapToGrid w:val="0"/>
        <w:spacing w:line="360" w:lineRule="auto"/>
        <w:ind w:firstLineChars="0"/>
        <w:jc w:val="both"/>
        <w:rPr>
          <w:rFonts w:ascii="Arial" w:eastAsia="宋体" w:hAnsi="Arial" w:cs="Arial"/>
          <w:kern w:val="0"/>
          <w:lang w:eastAsia="zh-CN"/>
        </w:rPr>
      </w:pPr>
      <w:r w:rsidRPr="002A1EFC">
        <w:rPr>
          <w:rFonts w:ascii="Arial" w:hAnsi="Arial" w:cs="Arial" w:hint="eastAsia"/>
          <w:kern w:val="1"/>
          <w:lang w:eastAsia="zh-CN"/>
        </w:rPr>
        <w:t xml:space="preserve"> </w:t>
      </w:r>
      <w:r w:rsidR="000A3F4A" w:rsidRPr="002A1EFC">
        <w:rPr>
          <w:rFonts w:ascii="Arial" w:hAnsi="Arial" w:cs="Arial" w:hint="eastAsia"/>
          <w:kern w:val="1"/>
          <w:lang w:eastAsia="zh-CN"/>
        </w:rPr>
        <w:t>内部放置樟木块的</w:t>
      </w:r>
      <w:r w:rsidR="00B82F8F" w:rsidRPr="002A1EFC">
        <w:rPr>
          <w:rFonts w:ascii="Arial" w:hAnsi="Arial" w:cs="Arial"/>
          <w:kern w:val="1"/>
          <w:lang w:eastAsia="zh-CN"/>
        </w:rPr>
        <w:t>樟木盒子</w:t>
      </w:r>
      <w:r w:rsidR="00B82F8F" w:rsidRPr="002A1EFC">
        <w:rPr>
          <w:rFonts w:ascii="Arial" w:hAnsi="Arial" w:cs="Arial"/>
          <w:kern w:val="1"/>
          <w:lang w:eastAsia="zh-CN"/>
        </w:rPr>
        <w:t>(20 cm × 20 cm × 15 cm)</w:t>
      </w:r>
    </w:p>
    <w:p w14:paraId="01785A91" w14:textId="08B59CF5" w:rsidR="00B82F8F" w:rsidRPr="002A1EFC" w:rsidRDefault="00F82610" w:rsidP="00596882">
      <w:pPr>
        <w:pStyle w:val="12"/>
        <w:widowControl w:val="0"/>
        <w:numPr>
          <w:ilvl w:val="0"/>
          <w:numId w:val="4"/>
        </w:numPr>
        <w:adjustRightInd w:val="0"/>
        <w:snapToGrid w:val="0"/>
        <w:spacing w:line="360" w:lineRule="auto"/>
        <w:ind w:firstLineChars="0"/>
        <w:jc w:val="both"/>
        <w:rPr>
          <w:rFonts w:ascii="Arial" w:eastAsia="宋体" w:hAnsi="Arial" w:cs="Arial"/>
          <w:kern w:val="0"/>
          <w:lang w:eastAsia="zh-CN"/>
        </w:rPr>
      </w:pPr>
      <w:r w:rsidRPr="002A1EFC">
        <w:rPr>
          <w:rFonts w:ascii="Arial" w:eastAsia="宋体" w:hAnsi="Arial" w:cs="Arial"/>
          <w:kern w:val="0"/>
          <w:lang w:eastAsia="zh-CN"/>
        </w:rPr>
        <w:t xml:space="preserve"> </w:t>
      </w:r>
      <w:r w:rsidR="00596882" w:rsidRPr="002A1EFC">
        <w:rPr>
          <w:rFonts w:ascii="Arial" w:eastAsia="宋体" w:hAnsi="Arial" w:cs="Arial" w:hint="eastAsia"/>
          <w:kern w:val="0"/>
          <w:lang w:eastAsia="zh-CN"/>
        </w:rPr>
        <w:t>有盖子的</w:t>
      </w:r>
      <w:r w:rsidR="00596882" w:rsidRPr="002A1EFC">
        <w:rPr>
          <w:rFonts w:ascii="Arial" w:eastAsia="宋体" w:hAnsi="Arial" w:cs="Arial"/>
          <w:kern w:val="0"/>
          <w:lang w:eastAsia="zh-CN"/>
        </w:rPr>
        <w:t>塑料盒</w:t>
      </w:r>
      <w:r w:rsidR="00B82F8F" w:rsidRPr="002A1EFC">
        <w:rPr>
          <w:rFonts w:ascii="Arial" w:eastAsia="宋体" w:hAnsi="Arial" w:cs="Arial"/>
          <w:kern w:val="0"/>
          <w:lang w:eastAsia="zh-CN"/>
        </w:rPr>
        <w:t xml:space="preserve"> (15 L, </w:t>
      </w:r>
      <w:r w:rsidR="00B82F8F" w:rsidRPr="002A1EFC">
        <w:rPr>
          <w:rFonts w:ascii="Arial" w:hAnsi="Arial" w:cs="Arial"/>
          <w:kern w:val="1"/>
          <w:lang w:eastAsia="zh-CN"/>
        </w:rPr>
        <w:t>44 cm × 30 cm × 15 cm</w:t>
      </w:r>
      <w:r w:rsidR="00B82F8F" w:rsidRPr="002A1EFC">
        <w:rPr>
          <w:rFonts w:ascii="Arial" w:eastAsia="宋体" w:hAnsi="Arial" w:cs="Arial"/>
          <w:kern w:val="0"/>
          <w:lang w:eastAsia="zh-CN"/>
        </w:rPr>
        <w:t>)</w:t>
      </w:r>
    </w:p>
    <w:p w14:paraId="2E4CDED4" w14:textId="45650DA4" w:rsidR="000A3F4A" w:rsidRPr="002A1EFC" w:rsidRDefault="00F82610" w:rsidP="000A3F4A">
      <w:pPr>
        <w:pStyle w:val="12"/>
        <w:widowControl w:val="0"/>
        <w:numPr>
          <w:ilvl w:val="0"/>
          <w:numId w:val="4"/>
        </w:numPr>
        <w:adjustRightInd w:val="0"/>
        <w:snapToGrid w:val="0"/>
        <w:spacing w:line="360" w:lineRule="auto"/>
        <w:ind w:firstLineChars="0"/>
        <w:jc w:val="both"/>
        <w:rPr>
          <w:rFonts w:ascii="Arial" w:eastAsia="宋体" w:hAnsi="Arial" w:cs="Arial"/>
          <w:kern w:val="0"/>
          <w:lang w:eastAsia="zh-CN"/>
        </w:rPr>
      </w:pPr>
      <w:r w:rsidRPr="002A1EFC">
        <w:rPr>
          <w:rFonts w:ascii="Arial" w:hAnsi="Arial" w:cs="Arial"/>
          <w:kern w:val="1"/>
          <w:lang w:eastAsia="zh-CN"/>
        </w:rPr>
        <w:t xml:space="preserve"> </w:t>
      </w:r>
      <w:r w:rsidR="00596882" w:rsidRPr="002A1EFC">
        <w:rPr>
          <w:rFonts w:ascii="Arial" w:hAnsi="Arial" w:cs="Arial"/>
          <w:kern w:val="1"/>
          <w:lang w:eastAsia="zh-CN"/>
        </w:rPr>
        <w:t>有盖子的塑料盒</w:t>
      </w:r>
      <w:r w:rsidR="00596882" w:rsidRPr="002A1EFC">
        <w:rPr>
          <w:rFonts w:ascii="Arial" w:hAnsi="Arial" w:cs="Arial" w:hint="eastAsia"/>
          <w:kern w:val="1"/>
          <w:lang w:eastAsia="zh-CN"/>
        </w:rPr>
        <w:t>特大号</w:t>
      </w:r>
      <w:r w:rsidR="00B82F8F" w:rsidRPr="002A1EFC">
        <w:rPr>
          <w:rFonts w:ascii="Arial" w:hAnsi="Arial" w:cs="Arial"/>
          <w:kern w:val="1"/>
          <w:lang w:eastAsia="zh-CN"/>
        </w:rPr>
        <w:t xml:space="preserve"> </w:t>
      </w:r>
      <w:r w:rsidR="00B82F8F" w:rsidRPr="002A1EFC">
        <w:rPr>
          <w:rFonts w:ascii="Arial" w:eastAsia="宋体" w:hAnsi="Arial" w:cs="Arial"/>
          <w:kern w:val="0"/>
          <w:lang w:eastAsia="zh-CN"/>
        </w:rPr>
        <w:t xml:space="preserve">(160 L, </w:t>
      </w:r>
      <w:r w:rsidR="00B82F8F" w:rsidRPr="002A1EFC">
        <w:rPr>
          <w:rFonts w:ascii="Arial" w:hAnsi="Arial" w:cs="Arial"/>
          <w:kern w:val="1"/>
          <w:lang w:eastAsia="zh-CN"/>
        </w:rPr>
        <w:t>73.3 cm × 52</w:t>
      </w:r>
      <w:r w:rsidR="000362CC" w:rsidRPr="002A1EFC">
        <w:rPr>
          <w:rFonts w:ascii="Arial" w:hAnsi="Arial" w:cs="Arial"/>
          <w:kern w:val="1"/>
          <w:lang w:eastAsia="zh-CN"/>
        </w:rPr>
        <w:t xml:space="preserve"> </w:t>
      </w:r>
      <w:r w:rsidR="00B82F8F" w:rsidRPr="002A1EFC">
        <w:rPr>
          <w:rFonts w:ascii="Arial" w:hAnsi="Arial" w:cs="Arial"/>
          <w:kern w:val="1"/>
          <w:lang w:eastAsia="zh-CN"/>
        </w:rPr>
        <w:t>cm × 43 cm</w:t>
      </w:r>
      <w:r w:rsidR="00B82F8F" w:rsidRPr="002A1EFC">
        <w:rPr>
          <w:rFonts w:ascii="Arial" w:eastAsia="宋体" w:hAnsi="Arial" w:cs="Arial"/>
          <w:kern w:val="0"/>
          <w:lang w:eastAsia="zh-CN"/>
        </w:rPr>
        <w:t>)</w:t>
      </w:r>
    </w:p>
    <w:p w14:paraId="1ED60BBD" w14:textId="37FD078B" w:rsidR="000A3F4A" w:rsidRPr="002A1EFC" w:rsidRDefault="00F82610" w:rsidP="000A3F4A">
      <w:pPr>
        <w:pStyle w:val="12"/>
        <w:widowControl w:val="0"/>
        <w:numPr>
          <w:ilvl w:val="0"/>
          <w:numId w:val="4"/>
        </w:numPr>
        <w:adjustRightInd w:val="0"/>
        <w:snapToGrid w:val="0"/>
        <w:spacing w:line="360" w:lineRule="auto"/>
        <w:ind w:firstLineChars="0"/>
        <w:jc w:val="both"/>
        <w:rPr>
          <w:rFonts w:ascii="Arial" w:eastAsia="宋体" w:hAnsi="Arial" w:cs="Arial"/>
          <w:kern w:val="0"/>
          <w:lang w:eastAsia="zh-CN"/>
        </w:rPr>
      </w:pPr>
      <w:r w:rsidRPr="002A1EFC">
        <w:rPr>
          <w:rFonts w:ascii="Arial" w:eastAsia="宋体" w:hAnsi="Arial" w:cs="Arial"/>
          <w:kern w:val="0"/>
          <w:lang w:eastAsia="zh-CN"/>
        </w:rPr>
        <w:t xml:space="preserve"> </w:t>
      </w:r>
      <w:r w:rsidR="00B82F8F" w:rsidRPr="002A1EFC">
        <w:rPr>
          <w:rFonts w:ascii="Arial" w:eastAsia="宋体" w:hAnsi="Arial" w:cs="Arial"/>
          <w:kern w:val="0"/>
          <w:lang w:eastAsia="zh-CN"/>
        </w:rPr>
        <w:t>培养皿</w:t>
      </w:r>
    </w:p>
    <w:p w14:paraId="523DCA2B" w14:textId="65210E24" w:rsidR="000A3F4A" w:rsidRPr="002A1EFC" w:rsidRDefault="00F82610" w:rsidP="000A3F4A">
      <w:pPr>
        <w:pStyle w:val="12"/>
        <w:widowControl w:val="0"/>
        <w:numPr>
          <w:ilvl w:val="0"/>
          <w:numId w:val="4"/>
        </w:numPr>
        <w:adjustRightInd w:val="0"/>
        <w:snapToGrid w:val="0"/>
        <w:spacing w:line="360" w:lineRule="auto"/>
        <w:ind w:firstLineChars="0"/>
        <w:jc w:val="both"/>
        <w:rPr>
          <w:rFonts w:ascii="Arial" w:eastAsia="宋体" w:hAnsi="Arial" w:cs="Arial"/>
          <w:kern w:val="0"/>
          <w:lang w:eastAsia="zh-CN"/>
        </w:rPr>
      </w:pPr>
      <w:r w:rsidRPr="002A1EFC">
        <w:rPr>
          <w:rFonts w:ascii="Arial" w:hAnsi="Arial" w:cs="Arial" w:hint="eastAsia"/>
          <w:kern w:val="0"/>
          <w:lang w:eastAsia="zh-CN"/>
        </w:rPr>
        <w:lastRenderedPageBreak/>
        <w:t xml:space="preserve"> </w:t>
      </w:r>
      <w:proofErr w:type="gramStart"/>
      <w:r w:rsidR="00B82F8F" w:rsidRPr="002A1EFC">
        <w:rPr>
          <w:rFonts w:ascii="Arial" w:hAnsi="Arial" w:cs="Arial"/>
          <w:kern w:val="0"/>
          <w:lang w:eastAsia="zh-CN"/>
        </w:rPr>
        <w:t>移液器</w:t>
      </w:r>
      <w:proofErr w:type="gramEnd"/>
      <w:r w:rsidR="00B82F8F" w:rsidRPr="002A1EFC">
        <w:rPr>
          <w:rFonts w:ascii="Arial" w:hAnsi="Arial" w:cs="Arial"/>
          <w:kern w:val="0"/>
          <w:lang w:eastAsia="zh-CN"/>
        </w:rPr>
        <w:t>和枪头</w:t>
      </w:r>
    </w:p>
    <w:p w14:paraId="48708DBA" w14:textId="6C0DE003" w:rsidR="000A3F4A" w:rsidRPr="002A1EFC" w:rsidRDefault="00F82610" w:rsidP="000A3F4A">
      <w:pPr>
        <w:pStyle w:val="12"/>
        <w:widowControl w:val="0"/>
        <w:numPr>
          <w:ilvl w:val="0"/>
          <w:numId w:val="4"/>
        </w:numPr>
        <w:adjustRightInd w:val="0"/>
        <w:snapToGrid w:val="0"/>
        <w:spacing w:line="360" w:lineRule="auto"/>
        <w:ind w:firstLineChars="0"/>
        <w:jc w:val="both"/>
        <w:rPr>
          <w:rFonts w:ascii="Arial" w:eastAsia="宋体" w:hAnsi="Arial" w:cs="Arial"/>
          <w:kern w:val="0"/>
          <w:lang w:eastAsia="zh-CN"/>
        </w:rPr>
      </w:pPr>
      <w:r w:rsidRPr="002A1EFC">
        <w:rPr>
          <w:rFonts w:ascii="Arial" w:hAnsi="Arial" w:cs="Arial"/>
          <w:kern w:val="1"/>
          <w:lang w:eastAsia="zh-CN"/>
        </w:rPr>
        <w:t xml:space="preserve"> </w:t>
      </w:r>
      <w:r w:rsidR="00B82F8F" w:rsidRPr="002A1EFC">
        <w:rPr>
          <w:rFonts w:ascii="Arial" w:hAnsi="Arial" w:cs="Arial"/>
          <w:kern w:val="1"/>
          <w:lang w:eastAsia="zh-CN"/>
        </w:rPr>
        <w:t>1.5</w:t>
      </w:r>
      <w:r w:rsidR="00B82F8F" w:rsidRPr="002A1EFC">
        <w:rPr>
          <w:rFonts w:ascii="Arial" w:hAnsi="Arial" w:cs="Arial"/>
        </w:rPr>
        <w:t xml:space="preserve"> </w:t>
      </w:r>
      <w:r w:rsidR="00B82F8F" w:rsidRPr="002A1EFC">
        <w:rPr>
          <w:rFonts w:ascii="Arial" w:hAnsi="Arial" w:cs="Arial"/>
          <w:kern w:val="1"/>
          <w:lang w:eastAsia="zh-CN"/>
        </w:rPr>
        <w:t>m</w:t>
      </w:r>
      <w:r w:rsidR="000362CC" w:rsidRPr="002A1EFC">
        <w:rPr>
          <w:rFonts w:ascii="Arial" w:hAnsi="Arial" w:cs="Arial"/>
        </w:rPr>
        <w:t>l</w:t>
      </w:r>
      <w:r w:rsidR="00B82F8F" w:rsidRPr="002A1EFC">
        <w:rPr>
          <w:rFonts w:ascii="Arial" w:hAnsi="Arial" w:cs="Arial"/>
        </w:rPr>
        <w:t xml:space="preserve"> </w:t>
      </w:r>
      <w:r w:rsidR="00B82F8F" w:rsidRPr="002A1EFC">
        <w:rPr>
          <w:rFonts w:ascii="Arial" w:hAnsi="Arial" w:cs="Arial"/>
          <w:kern w:val="1"/>
          <w:lang w:eastAsia="zh-CN"/>
        </w:rPr>
        <w:t>离心管</w:t>
      </w:r>
    </w:p>
    <w:p w14:paraId="7839F211" w14:textId="72863A29" w:rsidR="000A3F4A" w:rsidRPr="002A1EFC" w:rsidRDefault="00F82610" w:rsidP="000A3F4A">
      <w:pPr>
        <w:pStyle w:val="12"/>
        <w:widowControl w:val="0"/>
        <w:numPr>
          <w:ilvl w:val="0"/>
          <w:numId w:val="4"/>
        </w:numPr>
        <w:adjustRightInd w:val="0"/>
        <w:snapToGrid w:val="0"/>
        <w:spacing w:line="360" w:lineRule="auto"/>
        <w:ind w:firstLineChars="0"/>
        <w:jc w:val="both"/>
        <w:rPr>
          <w:rFonts w:ascii="Arial" w:eastAsia="宋体" w:hAnsi="Arial" w:cs="Arial"/>
          <w:kern w:val="0"/>
          <w:lang w:eastAsia="zh-CN"/>
        </w:rPr>
      </w:pPr>
      <w:r w:rsidRPr="002A1EFC">
        <w:rPr>
          <w:rFonts w:ascii="Arial" w:hAnsi="Arial" w:cs="Arial" w:hint="eastAsia"/>
          <w:kern w:val="1"/>
          <w:lang w:eastAsia="zh-CN"/>
        </w:rPr>
        <w:t xml:space="preserve"> </w:t>
      </w:r>
      <w:r w:rsidR="00916C64" w:rsidRPr="002A1EFC">
        <w:rPr>
          <w:rFonts w:ascii="Arial" w:hAnsi="Arial" w:cs="Arial" w:hint="eastAsia"/>
          <w:kern w:val="1"/>
          <w:lang w:eastAsia="zh-CN"/>
        </w:rPr>
        <w:t>塑料</w:t>
      </w:r>
      <w:r w:rsidR="00B82F8F" w:rsidRPr="002A1EFC">
        <w:rPr>
          <w:rFonts w:ascii="Arial" w:hAnsi="Arial" w:cs="Arial"/>
          <w:kern w:val="1"/>
          <w:lang w:eastAsia="zh-CN"/>
        </w:rPr>
        <w:t>研磨棒</w:t>
      </w:r>
    </w:p>
    <w:p w14:paraId="5C9F6B10" w14:textId="40109826" w:rsidR="000A3F4A" w:rsidRPr="002A1EFC" w:rsidRDefault="00F82610" w:rsidP="000A3F4A">
      <w:pPr>
        <w:pStyle w:val="12"/>
        <w:widowControl w:val="0"/>
        <w:numPr>
          <w:ilvl w:val="0"/>
          <w:numId w:val="4"/>
        </w:numPr>
        <w:adjustRightInd w:val="0"/>
        <w:snapToGrid w:val="0"/>
        <w:spacing w:line="360" w:lineRule="auto"/>
        <w:ind w:firstLineChars="0"/>
        <w:jc w:val="both"/>
        <w:rPr>
          <w:rFonts w:ascii="Arial" w:eastAsia="宋体" w:hAnsi="Arial" w:cs="Arial"/>
          <w:kern w:val="0"/>
          <w:lang w:eastAsia="zh-CN"/>
        </w:rPr>
      </w:pPr>
      <w:r w:rsidRPr="002A1EFC">
        <w:rPr>
          <w:rFonts w:ascii="Arial" w:hAnsi="Arial" w:cs="Arial" w:hint="eastAsia"/>
          <w:kern w:val="0"/>
          <w:lang w:eastAsia="zh-CN"/>
        </w:rPr>
        <w:t xml:space="preserve"> </w:t>
      </w:r>
      <w:r w:rsidR="00B82F8F" w:rsidRPr="002A1EFC">
        <w:rPr>
          <w:rFonts w:ascii="Arial" w:hAnsi="Arial" w:cs="Arial"/>
          <w:kern w:val="0"/>
          <w:lang w:eastAsia="zh-CN"/>
        </w:rPr>
        <w:t>记号笔</w:t>
      </w:r>
    </w:p>
    <w:p w14:paraId="1C178F4C" w14:textId="7358ED44" w:rsidR="000A3F4A" w:rsidRPr="002A1EFC" w:rsidRDefault="00F82610" w:rsidP="000A3F4A">
      <w:pPr>
        <w:pStyle w:val="12"/>
        <w:widowControl w:val="0"/>
        <w:numPr>
          <w:ilvl w:val="0"/>
          <w:numId w:val="4"/>
        </w:numPr>
        <w:adjustRightInd w:val="0"/>
        <w:snapToGrid w:val="0"/>
        <w:spacing w:line="360" w:lineRule="auto"/>
        <w:ind w:firstLineChars="0"/>
        <w:jc w:val="both"/>
        <w:rPr>
          <w:rFonts w:ascii="Arial" w:eastAsia="宋体" w:hAnsi="Arial" w:cs="Arial"/>
          <w:kern w:val="0"/>
          <w:lang w:eastAsia="zh-CN"/>
        </w:rPr>
      </w:pPr>
      <w:r w:rsidRPr="002A1EFC">
        <w:rPr>
          <w:rFonts w:ascii="Arial" w:hAnsi="Arial" w:cs="Arial" w:hint="eastAsia"/>
          <w:kern w:val="1"/>
          <w:lang w:eastAsia="zh-CN"/>
        </w:rPr>
        <w:t xml:space="preserve"> </w:t>
      </w:r>
      <w:r w:rsidR="000362CC" w:rsidRPr="002A1EFC">
        <w:rPr>
          <w:rFonts w:ascii="Arial" w:hAnsi="Arial" w:cs="Arial"/>
          <w:kern w:val="1"/>
          <w:lang w:eastAsia="zh-CN"/>
        </w:rPr>
        <w:t>无菌水</w:t>
      </w:r>
    </w:p>
    <w:p w14:paraId="3ACF15B0" w14:textId="611F3F49" w:rsidR="000A3F4A" w:rsidRPr="002A1EFC" w:rsidRDefault="000A3F4A" w:rsidP="000A3F4A">
      <w:pPr>
        <w:pStyle w:val="12"/>
        <w:widowControl w:val="0"/>
        <w:numPr>
          <w:ilvl w:val="0"/>
          <w:numId w:val="4"/>
        </w:numPr>
        <w:adjustRightInd w:val="0"/>
        <w:snapToGrid w:val="0"/>
        <w:spacing w:line="360" w:lineRule="auto"/>
        <w:ind w:firstLineChars="0"/>
        <w:jc w:val="both"/>
        <w:rPr>
          <w:rFonts w:ascii="Arial" w:eastAsia="宋体" w:hAnsi="Arial" w:cs="Arial"/>
          <w:kern w:val="0"/>
          <w:lang w:eastAsia="zh-CN"/>
        </w:rPr>
      </w:pPr>
      <w:r w:rsidRPr="002A1EFC">
        <w:rPr>
          <w:rFonts w:ascii="Arial" w:hAnsi="Arial" w:cs="Arial"/>
          <w:kern w:val="1"/>
          <w:lang w:eastAsia="zh-CN"/>
        </w:rPr>
        <w:t xml:space="preserve"> </w:t>
      </w:r>
      <w:r w:rsidR="000362CC" w:rsidRPr="002A1EFC">
        <w:rPr>
          <w:rFonts w:ascii="Arial" w:hAnsi="Arial" w:cs="Arial"/>
          <w:kern w:val="1"/>
          <w:lang w:eastAsia="zh-CN"/>
        </w:rPr>
        <w:t>75%</w:t>
      </w:r>
      <w:r w:rsidR="000362CC" w:rsidRPr="002A1EFC">
        <w:rPr>
          <w:rFonts w:ascii="Arial" w:hAnsi="Arial" w:cs="Arial"/>
          <w:kern w:val="1"/>
          <w:lang w:eastAsia="zh-CN"/>
        </w:rPr>
        <w:t>酒精</w:t>
      </w:r>
    </w:p>
    <w:p w14:paraId="0B913D38" w14:textId="33C63DC5" w:rsidR="000362CC" w:rsidRPr="002A1EFC" w:rsidRDefault="000A3F4A" w:rsidP="000A3F4A">
      <w:pPr>
        <w:pStyle w:val="12"/>
        <w:widowControl w:val="0"/>
        <w:numPr>
          <w:ilvl w:val="0"/>
          <w:numId w:val="4"/>
        </w:numPr>
        <w:adjustRightInd w:val="0"/>
        <w:snapToGrid w:val="0"/>
        <w:spacing w:line="360" w:lineRule="auto"/>
        <w:ind w:firstLineChars="0"/>
        <w:jc w:val="both"/>
        <w:rPr>
          <w:rFonts w:ascii="Arial" w:eastAsia="宋体" w:hAnsi="Arial" w:cs="Arial"/>
          <w:kern w:val="0"/>
          <w:lang w:eastAsia="zh-CN"/>
        </w:rPr>
      </w:pPr>
      <w:r w:rsidRPr="002A1EFC">
        <w:rPr>
          <w:rFonts w:ascii="Arial" w:hAnsi="Arial" w:cs="Arial"/>
          <w:kern w:val="1"/>
          <w:lang w:eastAsia="zh-CN"/>
        </w:rPr>
        <w:t xml:space="preserve"> </w:t>
      </w:r>
      <w:r w:rsidR="000362CC" w:rsidRPr="002A1EFC">
        <w:rPr>
          <w:rFonts w:ascii="Arial" w:hAnsi="Arial" w:cs="Arial"/>
          <w:kern w:val="1"/>
          <w:lang w:eastAsia="zh-CN"/>
        </w:rPr>
        <w:t>PBS</w:t>
      </w:r>
      <w:r w:rsidR="000362CC" w:rsidRPr="002A1EFC">
        <w:rPr>
          <w:rFonts w:ascii="Arial" w:hAnsi="Arial" w:cs="Arial"/>
          <w:kern w:val="1"/>
          <w:lang w:eastAsia="zh-CN"/>
        </w:rPr>
        <w:t>缓冲液</w:t>
      </w:r>
      <w:r w:rsidR="000362CC" w:rsidRPr="002A1EFC">
        <w:rPr>
          <w:rFonts w:ascii="Arial" w:hAnsi="Arial" w:cs="Arial"/>
          <w:kern w:val="1"/>
          <w:lang w:eastAsia="zh-CN"/>
        </w:rPr>
        <w:t xml:space="preserve"> </w:t>
      </w:r>
      <w:r w:rsidR="000362CC" w:rsidRPr="002A1EFC">
        <w:rPr>
          <w:rFonts w:ascii="Arial" w:hAnsi="Arial" w:cs="Arial"/>
        </w:rPr>
        <w:t>(</w:t>
      </w:r>
      <w:r w:rsidR="000362CC" w:rsidRPr="002A1EFC">
        <w:rPr>
          <w:rFonts w:ascii="Arial" w:hAnsi="Arial" w:cs="Arial"/>
          <w:lang w:eastAsia="zh-CN"/>
        </w:rPr>
        <w:t>见溶液配方</w:t>
      </w:r>
      <w:r w:rsidR="000362CC" w:rsidRPr="002A1EFC">
        <w:rPr>
          <w:rFonts w:ascii="Arial" w:hAnsi="Arial" w:cs="Arial"/>
        </w:rPr>
        <w:t>)</w:t>
      </w:r>
    </w:p>
    <w:p w14:paraId="4D910A96" w14:textId="77777777" w:rsidR="00B82F8F" w:rsidRPr="002A1EFC" w:rsidRDefault="00B82F8F" w:rsidP="00B82F8F">
      <w:pPr>
        <w:widowControl w:val="0"/>
        <w:adjustRightInd w:val="0"/>
        <w:snapToGrid w:val="0"/>
        <w:spacing w:afterLines="50" w:after="156" w:line="360" w:lineRule="auto"/>
        <w:rPr>
          <w:rFonts w:ascii="Arial" w:hAnsi="Arial" w:cs="Arial"/>
          <w:bCs/>
          <w:lang w:eastAsia="zh-CN"/>
        </w:rPr>
      </w:pPr>
    </w:p>
    <w:p w14:paraId="50500671" w14:textId="77777777" w:rsidR="00B82F8F" w:rsidRPr="002A1EFC" w:rsidRDefault="00B82F8F" w:rsidP="00B82F8F">
      <w:pPr>
        <w:wordWrap w:val="0"/>
        <w:adjustRightInd w:val="0"/>
        <w:snapToGrid w:val="0"/>
        <w:spacing w:line="360" w:lineRule="auto"/>
        <w:rPr>
          <w:rFonts w:ascii="Arial" w:eastAsia="黑体" w:hAnsi="Arial" w:cs="Arial"/>
          <w:b/>
          <w:bCs/>
          <w:sz w:val="24"/>
          <w:szCs w:val="24"/>
          <w:lang w:eastAsia="zh-CN"/>
        </w:rPr>
      </w:pPr>
      <w:r w:rsidRPr="002A1EFC">
        <w:rPr>
          <w:rFonts w:ascii="Arial" w:eastAsia="黑体" w:hAnsi="Arial" w:cs="Arial"/>
          <w:b/>
          <w:bCs/>
          <w:sz w:val="24"/>
          <w:szCs w:val="24"/>
          <w:lang w:eastAsia="zh-CN"/>
        </w:rPr>
        <w:t>仪器设备</w:t>
      </w:r>
    </w:p>
    <w:p w14:paraId="2E9B0494" w14:textId="77777777" w:rsidR="005C1A6B" w:rsidRPr="002A1EFC" w:rsidRDefault="00B82F8F" w:rsidP="005C1A6B">
      <w:pPr>
        <w:pStyle w:val="12"/>
        <w:widowControl w:val="0"/>
        <w:numPr>
          <w:ilvl w:val="0"/>
          <w:numId w:val="5"/>
        </w:numPr>
        <w:adjustRightInd w:val="0"/>
        <w:snapToGrid w:val="0"/>
        <w:spacing w:line="360" w:lineRule="auto"/>
        <w:ind w:left="480" w:hangingChars="200" w:hanging="480"/>
        <w:jc w:val="both"/>
        <w:rPr>
          <w:rFonts w:ascii="Arial" w:hAnsi="Arial" w:cs="Arial"/>
          <w:kern w:val="0"/>
          <w:lang w:eastAsia="zh-CN"/>
        </w:rPr>
      </w:pPr>
      <w:r w:rsidRPr="002A1EFC">
        <w:rPr>
          <w:rFonts w:ascii="Arial" w:hAnsi="Arial" w:cs="Arial"/>
          <w:kern w:val="1"/>
          <w:lang w:eastAsia="zh-CN"/>
        </w:rPr>
        <w:t>体视显微镜</w:t>
      </w:r>
      <w:r w:rsidRPr="002A1EFC">
        <w:rPr>
          <w:rFonts w:ascii="Arial" w:hAnsi="Arial" w:cs="Arial"/>
          <w:kern w:val="1"/>
          <w:lang w:eastAsia="zh-CN"/>
        </w:rPr>
        <w:t xml:space="preserve"> (</w:t>
      </w:r>
      <w:r w:rsidR="00F446D7" w:rsidRPr="002A1EFC">
        <w:rPr>
          <w:rFonts w:ascii="Arial" w:hAnsi="Arial" w:cs="Arial" w:hint="eastAsia"/>
          <w:kern w:val="1"/>
          <w:lang w:eastAsia="zh-CN"/>
        </w:rPr>
        <w:t>品牌</w:t>
      </w:r>
      <w:r w:rsidRPr="002A1EFC">
        <w:rPr>
          <w:rFonts w:ascii="Arial" w:hAnsi="Arial" w:cs="Arial"/>
          <w:kern w:val="1"/>
          <w:lang w:eastAsia="zh-CN"/>
        </w:rPr>
        <w:t xml:space="preserve">Olympus, </w:t>
      </w:r>
      <w:r w:rsidR="00F446D7" w:rsidRPr="002A1EFC">
        <w:rPr>
          <w:rFonts w:ascii="Arial" w:hAnsi="Arial" w:cs="Arial" w:hint="eastAsia"/>
          <w:kern w:val="1"/>
          <w:lang w:eastAsia="zh-CN"/>
        </w:rPr>
        <w:t>型号：</w:t>
      </w:r>
      <w:r w:rsidRPr="002A1EFC">
        <w:rPr>
          <w:rFonts w:ascii="Arial" w:hAnsi="Arial" w:cs="Arial"/>
          <w:kern w:val="1"/>
          <w:lang w:eastAsia="zh-CN"/>
        </w:rPr>
        <w:t xml:space="preserve">SZ51) </w:t>
      </w:r>
    </w:p>
    <w:p w14:paraId="0A6AF7BD" w14:textId="5A0FEBB4" w:rsidR="005C1A6B" w:rsidRPr="002A1EFC" w:rsidRDefault="00374D58" w:rsidP="005C1A6B">
      <w:pPr>
        <w:pStyle w:val="12"/>
        <w:widowControl w:val="0"/>
        <w:numPr>
          <w:ilvl w:val="0"/>
          <w:numId w:val="5"/>
        </w:numPr>
        <w:adjustRightInd w:val="0"/>
        <w:snapToGrid w:val="0"/>
        <w:spacing w:line="360" w:lineRule="auto"/>
        <w:ind w:left="480" w:hangingChars="200" w:hanging="480"/>
        <w:jc w:val="both"/>
        <w:rPr>
          <w:rFonts w:ascii="Arial" w:hAnsi="Arial" w:cs="Arial"/>
          <w:kern w:val="1"/>
          <w:lang w:eastAsia="zh-CN"/>
        </w:rPr>
      </w:pPr>
      <w:r w:rsidRPr="002A1EFC">
        <w:rPr>
          <w:rFonts w:ascii="Arial" w:hAnsi="Arial" w:cs="Arial" w:hint="eastAsia"/>
          <w:kern w:val="1"/>
          <w:lang w:eastAsia="zh-CN"/>
        </w:rPr>
        <w:t>超净工作台</w:t>
      </w:r>
      <w:r w:rsidRPr="002A1EFC">
        <w:rPr>
          <w:rFonts w:ascii="Arial" w:hAnsi="Arial" w:cs="Arial" w:hint="eastAsia"/>
          <w:kern w:val="1"/>
          <w:lang w:eastAsia="zh-CN"/>
        </w:rPr>
        <w:t xml:space="preserve"> </w:t>
      </w:r>
      <w:r w:rsidRPr="002A1EFC">
        <w:rPr>
          <w:rFonts w:ascii="Arial" w:hAnsi="Arial" w:cs="Arial"/>
          <w:kern w:val="1"/>
          <w:lang w:eastAsia="zh-CN"/>
        </w:rPr>
        <w:t>(</w:t>
      </w:r>
      <w:r w:rsidR="005C1A6B" w:rsidRPr="002A1EFC">
        <w:rPr>
          <w:rFonts w:ascii="Arial" w:hAnsi="Arial" w:cs="Arial" w:hint="eastAsia"/>
          <w:kern w:val="1"/>
          <w:lang w:eastAsia="zh-CN"/>
        </w:rPr>
        <w:t>品牌</w:t>
      </w:r>
      <w:r w:rsidR="005C1A6B" w:rsidRPr="002A1EFC">
        <w:rPr>
          <w:rFonts w:ascii="Arial" w:hAnsi="Arial" w:cs="Arial" w:hint="eastAsia"/>
          <w:kern w:val="1"/>
          <w:lang w:eastAsia="zh-CN"/>
        </w:rPr>
        <w:t>AIRTCH</w:t>
      </w:r>
      <w:r w:rsidR="005C1A6B" w:rsidRPr="002A1EFC">
        <w:rPr>
          <w:rFonts w:ascii="Arial" w:hAnsi="Arial" w:cs="Arial" w:hint="eastAsia"/>
          <w:kern w:val="1"/>
          <w:lang w:eastAsia="zh-CN"/>
        </w:rPr>
        <w:t>，型号：</w:t>
      </w:r>
      <w:r w:rsidR="005C1A6B" w:rsidRPr="002A1EFC">
        <w:rPr>
          <w:rFonts w:ascii="Arial" w:hAnsi="Arial" w:cs="Arial" w:hint="eastAsia"/>
          <w:kern w:val="1"/>
          <w:lang w:eastAsia="zh-CN"/>
        </w:rPr>
        <w:t>SW-CJ-2FD</w:t>
      </w:r>
      <w:r w:rsidRPr="002A1EFC">
        <w:rPr>
          <w:rFonts w:ascii="Arial" w:hAnsi="Arial" w:cs="Arial"/>
          <w:kern w:val="1"/>
          <w:lang w:eastAsia="zh-CN"/>
        </w:rPr>
        <w:t>)</w:t>
      </w:r>
    </w:p>
    <w:p w14:paraId="7D07A51A" w14:textId="77777777" w:rsidR="00B82F8F" w:rsidRPr="002A1EFC" w:rsidRDefault="00B82F8F" w:rsidP="00C31527">
      <w:pPr>
        <w:pStyle w:val="12"/>
        <w:widowControl w:val="0"/>
        <w:numPr>
          <w:ilvl w:val="0"/>
          <w:numId w:val="5"/>
        </w:numPr>
        <w:adjustRightInd w:val="0"/>
        <w:snapToGrid w:val="0"/>
        <w:spacing w:line="360" w:lineRule="auto"/>
        <w:ind w:left="480" w:hangingChars="200" w:hanging="480"/>
        <w:jc w:val="both"/>
        <w:rPr>
          <w:rFonts w:ascii="Arial" w:hAnsi="Arial" w:cs="Arial"/>
          <w:kern w:val="0"/>
          <w:lang w:eastAsia="zh-CN"/>
        </w:rPr>
      </w:pPr>
      <w:r w:rsidRPr="002A1EFC">
        <w:rPr>
          <w:rFonts w:ascii="Arial" w:hAnsi="Arial" w:cs="Arial"/>
          <w:kern w:val="1"/>
          <w:lang w:eastAsia="zh-CN"/>
        </w:rPr>
        <w:t>镊子</w:t>
      </w:r>
    </w:p>
    <w:p w14:paraId="2955CEDB" w14:textId="77777777" w:rsidR="00B82F8F" w:rsidRPr="002A1EFC" w:rsidRDefault="00B82F8F" w:rsidP="00C31527">
      <w:pPr>
        <w:pStyle w:val="12"/>
        <w:widowControl w:val="0"/>
        <w:numPr>
          <w:ilvl w:val="0"/>
          <w:numId w:val="5"/>
        </w:numPr>
        <w:adjustRightInd w:val="0"/>
        <w:snapToGrid w:val="0"/>
        <w:spacing w:line="360" w:lineRule="auto"/>
        <w:ind w:left="480" w:hangingChars="200" w:hanging="480"/>
        <w:jc w:val="both"/>
        <w:rPr>
          <w:rFonts w:ascii="Arial" w:hAnsi="Arial" w:cs="Arial"/>
          <w:kern w:val="0"/>
          <w:lang w:eastAsia="zh-CN"/>
        </w:rPr>
      </w:pPr>
      <w:r w:rsidRPr="002A1EFC">
        <w:rPr>
          <w:rFonts w:ascii="Arial" w:hAnsi="Arial" w:cs="Arial"/>
          <w:kern w:val="1"/>
          <w:lang w:eastAsia="zh-CN"/>
        </w:rPr>
        <w:t>解剖刀</w:t>
      </w:r>
    </w:p>
    <w:p w14:paraId="5BED7D80" w14:textId="23930107" w:rsidR="00B82F8F" w:rsidRPr="002A1EFC" w:rsidRDefault="00B82F8F" w:rsidP="00C31527">
      <w:pPr>
        <w:pStyle w:val="12"/>
        <w:widowControl w:val="0"/>
        <w:numPr>
          <w:ilvl w:val="0"/>
          <w:numId w:val="5"/>
        </w:numPr>
        <w:adjustRightInd w:val="0"/>
        <w:snapToGrid w:val="0"/>
        <w:spacing w:line="360" w:lineRule="auto"/>
        <w:ind w:left="480" w:hangingChars="200" w:hanging="480"/>
        <w:jc w:val="both"/>
        <w:rPr>
          <w:rFonts w:ascii="Arial" w:hAnsi="Arial" w:cs="Arial"/>
          <w:kern w:val="0"/>
          <w:lang w:eastAsia="zh-CN"/>
        </w:rPr>
      </w:pPr>
      <w:r w:rsidRPr="002A1EFC">
        <w:rPr>
          <w:rFonts w:ascii="Arial" w:hAnsi="Arial" w:cs="Arial"/>
          <w:kern w:val="0"/>
          <w:lang w:eastAsia="zh-CN"/>
        </w:rPr>
        <w:t>冰盒</w:t>
      </w:r>
    </w:p>
    <w:p w14:paraId="40F47E74" w14:textId="77777777" w:rsidR="00B82F8F" w:rsidRPr="002A1EFC" w:rsidRDefault="00B82F8F" w:rsidP="00B82F8F">
      <w:pPr>
        <w:pStyle w:val="12"/>
        <w:widowControl w:val="0"/>
        <w:adjustRightInd w:val="0"/>
        <w:snapToGrid w:val="0"/>
        <w:spacing w:line="360" w:lineRule="auto"/>
        <w:ind w:left="360" w:firstLineChars="0" w:firstLine="0"/>
        <w:jc w:val="both"/>
        <w:rPr>
          <w:rFonts w:ascii="Arial" w:hAnsi="Arial" w:cs="Arial"/>
          <w:kern w:val="0"/>
          <w:szCs w:val="20"/>
          <w:lang w:eastAsia="zh-CN"/>
        </w:rPr>
      </w:pPr>
    </w:p>
    <w:p w14:paraId="7EA3F1A4" w14:textId="77777777" w:rsidR="00B82F8F" w:rsidRPr="002A1EFC" w:rsidRDefault="00B82F8F" w:rsidP="00B82F8F">
      <w:pPr>
        <w:wordWrap w:val="0"/>
        <w:adjustRightInd w:val="0"/>
        <w:snapToGrid w:val="0"/>
        <w:spacing w:line="360" w:lineRule="auto"/>
        <w:rPr>
          <w:rFonts w:ascii="Arial" w:eastAsia="黑体" w:hAnsi="Arial" w:cs="Arial"/>
          <w:b/>
          <w:bCs/>
          <w:sz w:val="24"/>
          <w:szCs w:val="24"/>
          <w:lang w:eastAsia="zh-CN"/>
        </w:rPr>
      </w:pPr>
      <w:r w:rsidRPr="002A1EFC">
        <w:rPr>
          <w:rFonts w:ascii="Arial" w:eastAsia="黑体" w:hAnsi="Arial" w:cs="Arial"/>
          <w:b/>
          <w:bCs/>
          <w:sz w:val="24"/>
          <w:szCs w:val="24"/>
          <w:lang w:eastAsia="zh-CN"/>
        </w:rPr>
        <w:t>实验步骤</w:t>
      </w:r>
    </w:p>
    <w:p w14:paraId="08224335" w14:textId="41AD3073" w:rsidR="00870AFB" w:rsidRPr="002A1EFC" w:rsidRDefault="00B82F8F" w:rsidP="00870AFB">
      <w:pPr>
        <w:pStyle w:val="aa"/>
        <w:widowControl w:val="0"/>
        <w:numPr>
          <w:ilvl w:val="0"/>
          <w:numId w:val="6"/>
        </w:numPr>
        <w:adjustRightInd w:val="0"/>
        <w:snapToGrid w:val="0"/>
        <w:spacing w:line="360" w:lineRule="auto"/>
        <w:ind w:firstLineChars="0"/>
        <w:jc w:val="both"/>
        <w:rPr>
          <w:rFonts w:ascii="Arial" w:hAnsi="Arial" w:cs="Arial"/>
          <w:b/>
          <w:kern w:val="1"/>
          <w:lang w:eastAsia="zh-CN"/>
        </w:rPr>
      </w:pPr>
      <w:r w:rsidRPr="002A1EFC">
        <w:rPr>
          <w:rFonts w:ascii="Arial" w:hAnsi="Arial" w:cs="Arial"/>
          <w:kern w:val="1"/>
          <w:lang w:eastAsia="zh-CN"/>
        </w:rPr>
        <w:t>采集白蚁：本实验所涉及白蚁材料采自湖南省耒阳县木兰村</w:t>
      </w:r>
      <w:r w:rsidRPr="002A1EFC">
        <w:rPr>
          <w:rFonts w:ascii="Arial" w:hAnsi="Arial" w:cs="Arial"/>
          <w:kern w:val="1"/>
          <w:lang w:eastAsia="zh-CN"/>
        </w:rPr>
        <w:t xml:space="preserve"> (112°967262″E, 26°609833″N)</w:t>
      </w:r>
      <w:r w:rsidRPr="002A1EFC">
        <w:rPr>
          <w:rFonts w:ascii="Arial" w:hAnsi="Arial" w:cs="Arial"/>
          <w:kern w:val="1"/>
          <w:lang w:eastAsia="zh-CN"/>
        </w:rPr>
        <w:t>。</w:t>
      </w:r>
      <w:r w:rsidRPr="002A1EFC">
        <w:rPr>
          <w:rFonts w:ascii="Arial" w:hAnsi="Arial" w:cs="Arial"/>
          <w:kern w:val="1"/>
          <w:lang w:eastAsia="zh-CN"/>
        </w:rPr>
        <w:t xml:space="preserve"> </w:t>
      </w:r>
      <w:r w:rsidRPr="002A1EFC">
        <w:rPr>
          <w:rFonts w:ascii="Arial" w:hAnsi="Arial" w:cs="Arial"/>
          <w:kern w:val="1"/>
          <w:lang w:eastAsia="zh-CN"/>
        </w:rPr>
        <w:t>白蚁采集选用了两种方法</w:t>
      </w:r>
      <w:r w:rsidRPr="002A1EFC">
        <w:rPr>
          <w:rFonts w:ascii="Arial" w:hAnsi="Arial" w:cs="Arial"/>
          <w:kern w:val="1"/>
          <w:lang w:eastAsia="zh-CN"/>
        </w:rPr>
        <w:t>1)</w:t>
      </w:r>
      <w:r w:rsidR="004F1CBB" w:rsidRPr="002A1EFC">
        <w:rPr>
          <w:rFonts w:ascii="Arial" w:hAnsi="Arial" w:cs="Arial" w:hint="eastAsia"/>
          <w:kern w:val="1"/>
          <w:lang w:eastAsia="zh-CN"/>
        </w:rPr>
        <w:t xml:space="preserve"> </w:t>
      </w:r>
      <w:r w:rsidRPr="002A1EFC">
        <w:rPr>
          <w:rFonts w:ascii="Arial" w:hAnsi="Arial" w:cs="Arial"/>
          <w:kern w:val="1"/>
          <w:lang w:eastAsia="zh-CN"/>
        </w:rPr>
        <w:t>用樟木做成</w:t>
      </w:r>
      <w:r w:rsidRPr="002A1EFC">
        <w:rPr>
          <w:rFonts w:ascii="Arial" w:hAnsi="Arial" w:cs="Arial"/>
          <w:kern w:val="1"/>
          <w:lang w:eastAsia="zh-CN"/>
        </w:rPr>
        <w:t>20 cm × 20 cm × 15 cm</w:t>
      </w:r>
      <w:r w:rsidRPr="002A1EFC">
        <w:rPr>
          <w:rFonts w:ascii="Arial" w:hAnsi="Arial" w:cs="Arial"/>
          <w:kern w:val="1"/>
          <w:lang w:eastAsia="zh-CN"/>
        </w:rPr>
        <w:t>大小的木盒</w:t>
      </w:r>
      <w:r w:rsidR="0056209F" w:rsidRPr="002A1EFC">
        <w:rPr>
          <w:rFonts w:ascii="Arial" w:hAnsi="Arial" w:cs="Arial" w:hint="eastAsia"/>
          <w:kern w:val="1"/>
          <w:lang w:eastAsia="zh-CN"/>
        </w:rPr>
        <w:t>作为白蚁的诱饵</w:t>
      </w:r>
      <w:r w:rsidRPr="002A1EFC">
        <w:rPr>
          <w:rFonts w:ascii="Arial" w:hAnsi="Arial" w:cs="Arial"/>
          <w:kern w:val="1"/>
          <w:lang w:eastAsia="zh-CN"/>
        </w:rPr>
        <w:t xml:space="preserve"> (</w:t>
      </w:r>
      <w:r w:rsidRPr="002A1EFC">
        <w:rPr>
          <w:rFonts w:ascii="Arial" w:hAnsi="Arial" w:cs="Arial"/>
          <w:kern w:val="1"/>
          <w:lang w:eastAsia="zh-CN"/>
        </w:rPr>
        <w:t>图</w:t>
      </w:r>
      <w:r w:rsidRPr="002A1EFC">
        <w:rPr>
          <w:rFonts w:ascii="Arial" w:hAnsi="Arial" w:cs="Arial"/>
          <w:kern w:val="1"/>
          <w:lang w:eastAsia="zh-CN"/>
        </w:rPr>
        <w:t>1A)</w:t>
      </w:r>
      <w:r w:rsidRPr="002A1EFC">
        <w:rPr>
          <w:rFonts w:ascii="Arial" w:hAnsi="Arial" w:cs="Arial"/>
          <w:kern w:val="1"/>
          <w:lang w:eastAsia="zh-CN"/>
        </w:rPr>
        <w:t>，埋藏于阴凉潮湿的土坡地带，</w:t>
      </w:r>
      <w:r w:rsidR="00947F55" w:rsidRPr="002A1EFC">
        <w:rPr>
          <w:rFonts w:ascii="Arial" w:hAnsi="Arial" w:cs="Arial" w:hint="eastAsia"/>
          <w:kern w:val="1"/>
          <w:lang w:eastAsia="zh-CN"/>
        </w:rPr>
        <w:t>盒子上面覆盖</w:t>
      </w:r>
      <w:r w:rsidR="00947F55" w:rsidRPr="002A1EFC">
        <w:rPr>
          <w:rFonts w:ascii="Arial" w:hAnsi="Arial" w:cs="Arial" w:hint="eastAsia"/>
          <w:kern w:val="1"/>
          <w:lang w:eastAsia="zh-CN"/>
        </w:rPr>
        <w:t>1-2cm</w:t>
      </w:r>
      <w:r w:rsidR="00947F55" w:rsidRPr="002A1EFC">
        <w:rPr>
          <w:rFonts w:ascii="Arial" w:hAnsi="Arial" w:cs="Arial" w:hint="eastAsia"/>
          <w:kern w:val="1"/>
          <w:lang w:eastAsia="zh-CN"/>
        </w:rPr>
        <w:t>厚的土壤</w:t>
      </w:r>
      <w:r w:rsidRPr="002A1EFC">
        <w:rPr>
          <w:rFonts w:ascii="Arial" w:hAnsi="Arial" w:cs="Arial"/>
          <w:kern w:val="1"/>
          <w:lang w:eastAsia="zh-CN"/>
        </w:rPr>
        <w:t>。</w:t>
      </w:r>
      <w:r w:rsidR="00947F55" w:rsidRPr="002A1EFC">
        <w:rPr>
          <w:rFonts w:ascii="Arial" w:hAnsi="Arial" w:cs="Arial" w:hint="eastAsia"/>
          <w:kern w:val="1"/>
          <w:lang w:eastAsia="zh-CN"/>
        </w:rPr>
        <w:t>定期观察盒子</w:t>
      </w:r>
      <w:r w:rsidR="00870AFB" w:rsidRPr="002A1EFC">
        <w:rPr>
          <w:rFonts w:ascii="Arial" w:hAnsi="Arial" w:cs="Arial" w:hint="eastAsia"/>
          <w:kern w:val="1"/>
          <w:lang w:eastAsia="zh-CN"/>
        </w:rPr>
        <w:t>里是否有白蚁</w:t>
      </w:r>
      <w:r w:rsidR="00947F55" w:rsidRPr="002A1EFC">
        <w:rPr>
          <w:rFonts w:ascii="Arial" w:hAnsi="Arial" w:cs="Arial" w:hint="eastAsia"/>
          <w:kern w:val="1"/>
          <w:lang w:eastAsia="zh-CN"/>
        </w:rPr>
        <w:t>，</w:t>
      </w:r>
      <w:r w:rsidR="004F1CBB" w:rsidRPr="002A1EFC">
        <w:rPr>
          <w:rFonts w:ascii="Arial" w:hAnsi="Arial" w:cs="Arial" w:hint="eastAsia"/>
          <w:kern w:val="1"/>
          <w:lang w:eastAsia="zh-CN"/>
        </w:rPr>
        <w:t>放置一段时间后将</w:t>
      </w:r>
      <w:r w:rsidR="00947F55" w:rsidRPr="002A1EFC">
        <w:rPr>
          <w:rFonts w:ascii="Arial" w:hAnsi="Arial" w:cs="Arial" w:hint="eastAsia"/>
          <w:kern w:val="1"/>
          <w:lang w:eastAsia="zh-CN"/>
        </w:rPr>
        <w:t>木盒收集</w:t>
      </w:r>
      <w:r w:rsidRPr="002A1EFC">
        <w:rPr>
          <w:rFonts w:ascii="Arial" w:hAnsi="Arial" w:cs="Arial"/>
          <w:kern w:val="1"/>
          <w:lang w:eastAsia="zh-CN"/>
        </w:rPr>
        <w:t>，</w:t>
      </w:r>
      <w:r w:rsidR="004F1CBB" w:rsidRPr="002A1EFC">
        <w:rPr>
          <w:rFonts w:ascii="Arial" w:hAnsi="Arial" w:cs="Arial" w:hint="eastAsia"/>
          <w:kern w:val="1"/>
          <w:lang w:eastAsia="zh-CN"/>
        </w:rPr>
        <w:t>木盒</w:t>
      </w:r>
      <w:r w:rsidRPr="002A1EFC">
        <w:rPr>
          <w:rFonts w:ascii="Arial" w:hAnsi="Arial" w:cs="Arial"/>
          <w:kern w:val="1"/>
          <w:lang w:eastAsia="zh-CN"/>
        </w:rPr>
        <w:t>放入大塑料容器中</w:t>
      </w:r>
      <w:r w:rsidRPr="002A1EFC">
        <w:rPr>
          <w:rFonts w:ascii="Arial" w:hAnsi="Arial" w:cs="Arial"/>
          <w:kern w:val="1"/>
          <w:lang w:eastAsia="zh-CN"/>
        </w:rPr>
        <w:t xml:space="preserve"> (160 L)</w:t>
      </w:r>
      <w:r w:rsidRPr="002A1EFC">
        <w:rPr>
          <w:rFonts w:ascii="Arial" w:hAnsi="Arial" w:cs="Arial"/>
          <w:kern w:val="1"/>
          <w:lang w:eastAsia="zh-CN"/>
        </w:rPr>
        <w:t>，</w:t>
      </w:r>
      <w:proofErr w:type="gramStart"/>
      <w:r w:rsidRPr="002A1EFC">
        <w:rPr>
          <w:rFonts w:ascii="Arial" w:hAnsi="Arial" w:cs="Arial"/>
          <w:kern w:val="1"/>
          <w:lang w:eastAsia="zh-CN"/>
        </w:rPr>
        <w:t>运输回</w:t>
      </w:r>
      <w:proofErr w:type="gramEnd"/>
      <w:r w:rsidRPr="002A1EFC">
        <w:rPr>
          <w:rFonts w:ascii="Arial" w:hAnsi="Arial" w:cs="Arial"/>
          <w:kern w:val="1"/>
          <w:lang w:eastAsia="zh-CN"/>
        </w:rPr>
        <w:t>实验室；</w:t>
      </w:r>
      <w:r w:rsidRPr="002A1EFC">
        <w:rPr>
          <w:rFonts w:ascii="Arial" w:hAnsi="Arial" w:cs="Arial"/>
          <w:kern w:val="1"/>
          <w:lang w:eastAsia="zh-CN"/>
        </w:rPr>
        <w:t>2</w:t>
      </w:r>
      <w:r w:rsidR="000362CC" w:rsidRPr="002A1EFC">
        <w:rPr>
          <w:rFonts w:ascii="Arial" w:hAnsi="Arial" w:cs="Arial"/>
          <w:kern w:val="1"/>
          <w:lang w:eastAsia="zh-CN"/>
        </w:rPr>
        <w:t xml:space="preserve">) </w:t>
      </w:r>
      <w:r w:rsidRPr="002A1EFC">
        <w:rPr>
          <w:rFonts w:ascii="Arial" w:hAnsi="Arial" w:cs="Arial"/>
          <w:kern w:val="1"/>
          <w:lang w:eastAsia="zh-CN"/>
        </w:rPr>
        <w:t>寻找白蚁巢</w:t>
      </w:r>
      <w:r w:rsidRPr="002A1EFC">
        <w:rPr>
          <w:rFonts w:ascii="Arial" w:hAnsi="Arial" w:cs="Arial"/>
          <w:kern w:val="1"/>
          <w:lang w:eastAsia="zh-CN"/>
        </w:rPr>
        <w:t xml:space="preserve"> (</w:t>
      </w:r>
      <w:r w:rsidRPr="002A1EFC">
        <w:rPr>
          <w:rFonts w:ascii="Arial" w:hAnsi="Arial" w:cs="Arial"/>
          <w:kern w:val="1"/>
          <w:lang w:eastAsia="zh-CN"/>
        </w:rPr>
        <w:t>图</w:t>
      </w:r>
      <w:r w:rsidRPr="002A1EFC">
        <w:rPr>
          <w:rFonts w:ascii="Arial" w:hAnsi="Arial" w:cs="Arial"/>
          <w:kern w:val="1"/>
          <w:lang w:eastAsia="zh-CN"/>
        </w:rPr>
        <w:t xml:space="preserve">1B) </w:t>
      </w:r>
      <w:r w:rsidRPr="002A1EFC">
        <w:rPr>
          <w:rFonts w:ascii="Arial" w:hAnsi="Arial" w:cs="Arial"/>
          <w:kern w:val="1"/>
          <w:lang w:eastAsia="zh-CN"/>
        </w:rPr>
        <w:t>或者有白蚁的树木</w:t>
      </w:r>
      <w:r w:rsidRPr="002A1EFC">
        <w:rPr>
          <w:rFonts w:ascii="Arial" w:hAnsi="Arial" w:cs="Arial"/>
          <w:kern w:val="1"/>
          <w:lang w:eastAsia="zh-CN"/>
        </w:rPr>
        <w:t xml:space="preserve"> (</w:t>
      </w:r>
      <w:r w:rsidRPr="002A1EFC">
        <w:rPr>
          <w:rFonts w:ascii="Arial" w:hAnsi="Arial" w:cs="Arial"/>
          <w:kern w:val="1"/>
          <w:lang w:eastAsia="zh-CN"/>
        </w:rPr>
        <w:t>图</w:t>
      </w:r>
      <w:r w:rsidRPr="002A1EFC">
        <w:rPr>
          <w:rFonts w:ascii="Arial" w:hAnsi="Arial" w:cs="Arial"/>
          <w:kern w:val="1"/>
          <w:lang w:eastAsia="zh-CN"/>
        </w:rPr>
        <w:t>1C)</w:t>
      </w:r>
      <w:r w:rsidR="0017623C" w:rsidRPr="002A1EFC">
        <w:rPr>
          <w:rFonts w:ascii="Arial" w:hAnsi="Arial" w:cs="Arial" w:hint="eastAsia"/>
          <w:kern w:val="1"/>
          <w:lang w:eastAsia="zh-CN"/>
        </w:rPr>
        <w:t>，</w:t>
      </w:r>
      <w:r w:rsidR="00B81D37" w:rsidRPr="002A1EFC">
        <w:rPr>
          <w:rFonts w:ascii="Arial" w:hAnsi="Arial" w:cs="Arial" w:hint="eastAsia"/>
          <w:kern w:val="1"/>
          <w:lang w:eastAsia="zh-CN"/>
        </w:rPr>
        <w:t>收集白蚁转移到有盖子的塑料盒中</w:t>
      </w:r>
      <w:r w:rsidRPr="002A1EFC">
        <w:rPr>
          <w:rFonts w:ascii="Arial" w:hAnsi="Arial" w:cs="Arial"/>
          <w:kern w:val="1"/>
          <w:lang w:eastAsia="zh-CN"/>
        </w:rPr>
        <w:t xml:space="preserve"> (15 L)</w:t>
      </w:r>
      <w:r w:rsidRPr="002A1EFC">
        <w:rPr>
          <w:rFonts w:ascii="Arial" w:hAnsi="Arial" w:cs="Arial"/>
          <w:kern w:val="1"/>
          <w:lang w:eastAsia="zh-CN"/>
        </w:rPr>
        <w:t>。</w:t>
      </w:r>
    </w:p>
    <w:p w14:paraId="61221D8E" w14:textId="30A113D3" w:rsidR="000406A1" w:rsidRPr="002A1EFC" w:rsidRDefault="00B82F8F" w:rsidP="0014167E">
      <w:pPr>
        <w:widowControl w:val="0"/>
        <w:numPr>
          <w:ilvl w:val="0"/>
          <w:numId w:val="6"/>
        </w:numPr>
        <w:adjustRightInd w:val="0"/>
        <w:snapToGrid w:val="0"/>
        <w:spacing w:line="360" w:lineRule="auto"/>
        <w:jc w:val="both"/>
        <w:rPr>
          <w:rFonts w:ascii="Arial" w:hAnsi="Arial" w:cs="Arial"/>
          <w:b/>
          <w:kern w:val="1"/>
          <w:sz w:val="24"/>
          <w:szCs w:val="24"/>
          <w:lang w:eastAsia="zh-CN"/>
        </w:rPr>
      </w:pPr>
      <w:r w:rsidRPr="002A1EFC">
        <w:rPr>
          <w:rFonts w:ascii="Arial" w:hAnsi="Arial" w:cs="Arial"/>
          <w:kern w:val="1"/>
          <w:sz w:val="24"/>
          <w:szCs w:val="24"/>
          <w:lang w:eastAsia="zh-CN"/>
        </w:rPr>
        <w:t>挑选兵蚁进行白蚁种类</w:t>
      </w:r>
      <w:r w:rsidR="0014167E" w:rsidRPr="002A1EFC">
        <w:rPr>
          <w:rFonts w:ascii="Arial" w:hAnsi="Arial" w:cs="Arial" w:hint="eastAsia"/>
          <w:kern w:val="1"/>
          <w:sz w:val="24"/>
          <w:szCs w:val="24"/>
          <w:lang w:eastAsia="zh-CN"/>
        </w:rPr>
        <w:t>的形态学和分子学</w:t>
      </w:r>
      <w:r w:rsidRPr="002A1EFC">
        <w:rPr>
          <w:rFonts w:ascii="Arial" w:hAnsi="Arial" w:cs="Arial"/>
          <w:kern w:val="1"/>
          <w:sz w:val="24"/>
          <w:szCs w:val="24"/>
          <w:lang w:eastAsia="zh-CN"/>
        </w:rPr>
        <w:t>鉴定</w:t>
      </w:r>
      <w:r w:rsidRPr="002A1EFC">
        <w:rPr>
          <w:rFonts w:ascii="Arial" w:hAnsi="Arial" w:cs="Arial"/>
          <w:kern w:val="1"/>
          <w:sz w:val="24"/>
          <w:szCs w:val="24"/>
          <w:lang w:eastAsia="zh-CN"/>
        </w:rPr>
        <w:t xml:space="preserve"> (</w:t>
      </w:r>
      <w:r w:rsidRPr="002A1EFC">
        <w:rPr>
          <w:rFonts w:ascii="Arial" w:hAnsi="Arial" w:cs="Arial"/>
          <w:kern w:val="1"/>
          <w:sz w:val="24"/>
          <w:szCs w:val="24"/>
          <w:lang w:eastAsia="zh-CN"/>
        </w:rPr>
        <w:t>图</w:t>
      </w:r>
      <w:r w:rsidRPr="002A1EFC">
        <w:rPr>
          <w:rFonts w:ascii="Arial" w:hAnsi="Arial" w:cs="Arial"/>
          <w:kern w:val="1"/>
          <w:sz w:val="24"/>
          <w:szCs w:val="24"/>
          <w:lang w:eastAsia="zh-CN"/>
        </w:rPr>
        <w:t>2A)</w:t>
      </w:r>
      <w:r w:rsidR="000212DF" w:rsidRPr="002A1EFC">
        <w:rPr>
          <w:rFonts w:ascii="Arial" w:hAnsi="Arial" w:cs="Arial" w:hint="eastAsia"/>
          <w:kern w:val="1"/>
          <w:sz w:val="24"/>
          <w:szCs w:val="24"/>
          <w:lang w:eastAsia="zh-CN"/>
        </w:rPr>
        <w:t>。</w:t>
      </w:r>
      <w:r w:rsidR="00DE3A5C" w:rsidRPr="002A1EFC">
        <w:rPr>
          <w:rFonts w:ascii="Arial" w:hAnsi="Arial" w:cs="Arial" w:hint="eastAsia"/>
          <w:kern w:val="1"/>
          <w:sz w:val="24"/>
          <w:szCs w:val="24"/>
          <w:lang w:eastAsia="zh-CN"/>
        </w:rPr>
        <w:t>形态学鉴定</w:t>
      </w:r>
      <w:r w:rsidR="00984150" w:rsidRPr="002A1EFC">
        <w:rPr>
          <w:rFonts w:ascii="Arial" w:hAnsi="Arial" w:cs="Arial" w:hint="eastAsia"/>
          <w:kern w:val="1"/>
          <w:sz w:val="24"/>
          <w:szCs w:val="24"/>
          <w:lang w:eastAsia="zh-CN"/>
        </w:rPr>
        <w:t>参考白蚁分类工具书《中国动物志昆虫纲第十七卷等翅目》</w:t>
      </w:r>
      <w:r w:rsidR="00984150" w:rsidRPr="002A1EFC">
        <w:rPr>
          <w:rFonts w:ascii="Arial" w:eastAsiaTheme="majorEastAsia" w:hAnsi="Arial" w:cs="Arial"/>
          <w:sz w:val="24"/>
          <w:szCs w:val="24"/>
          <w:lang w:eastAsia="zh-CN"/>
        </w:rPr>
        <w:fldChar w:fldCharType="begin"/>
      </w:r>
      <w:r w:rsidR="00984150" w:rsidRPr="002A1EFC">
        <w:rPr>
          <w:rFonts w:ascii="Arial" w:eastAsiaTheme="majorEastAsia" w:hAnsi="Arial" w:cs="Arial"/>
          <w:sz w:val="24"/>
          <w:szCs w:val="24"/>
          <w:lang w:eastAsia="zh-CN"/>
        </w:rPr>
        <w:instrText xml:space="preserve"> ADDIN EN.CITE &lt;EndNote&gt;&lt;Cite&gt;&lt;Author&gt;Inward&lt;/Author&gt;&lt;Year&gt;2007&lt;/Year&gt;&lt;RecNum&gt;438&lt;/RecNum&gt;&lt;DisplayText&gt;&lt;style font="Arial"&gt;(Inward&lt;/style&gt;&lt;style face="italic" font="Arial"&gt;</w:instrText>
      </w:r>
      <w:r w:rsidR="00984150" w:rsidRPr="002A1EFC">
        <w:rPr>
          <w:rFonts w:ascii="Arial" w:eastAsiaTheme="majorEastAsia" w:hAnsi="Arial" w:cs="Arial"/>
          <w:sz w:val="24"/>
          <w:szCs w:val="24"/>
          <w:lang w:eastAsia="zh-CN"/>
        </w:rPr>
        <w:instrText>等，</w:instrText>
      </w:r>
      <w:r w:rsidR="00984150" w:rsidRPr="002A1EFC">
        <w:rPr>
          <w:rFonts w:ascii="Arial" w:eastAsiaTheme="majorEastAsia" w:hAnsi="Arial" w:cs="Arial"/>
          <w:sz w:val="24"/>
          <w:szCs w:val="24"/>
          <w:lang w:eastAsia="zh-CN"/>
        </w:rPr>
        <w:instrText>&lt;/style&gt;&lt;style font="Arial"&gt; 2007)&lt;/style&gt;&lt;/DisplayText&gt;&lt;record&gt;&lt;rec-number&gt;438&lt;/rec-number&gt;&lt;foreign-keys&gt;&lt;key app="EN" db-id="srs0rppeydts05ex0tj50ztpea550erfztee" timestamp="1352275103"&gt;438&lt;/key&gt;&lt;/foreign-keys&gt;&lt;ref-type name="Journal Article"&gt;17&lt;/ref-type&gt;&lt;contributors&gt;&lt;authors&gt;&lt;author&gt;Inward, D.&lt;/author&gt;&lt;author&gt;Beccaloni, G.&lt;/author&gt;&lt;author&gt;Eggleton, P.&lt;/author&gt;&lt;/authors&gt;&lt;/contributors&gt;&lt;auth-address&gt;Eggleton, P&amp;#xD;Nat Hist Museum, Dept Epidemiol, Soil Biodivers Grp, Cromwell Rd, London SW7 5BD, England&amp;#xD;Nat Hist Museum, Dept Epidemiol, Soil Biodivers Grp, Cromwell Rd, London SW7 5BD, England&amp;#xD;Nat Hist Museum, Dept Epidemiol, Soil Biodivers Grp, London SW7 5BD, England&lt;/auth-address&gt;&lt;titles&gt;&lt;title&gt;Death of an order: a comprehensive molecular phylogenetic study confirms that termites are eusocial cockroaches&lt;/title&gt;&lt;secondary-title&gt;Biology Letters&lt;/secondary-title&gt;&lt;alt-title&gt;Biology Lett&lt;/alt-title&gt;&lt;/titles&gt;&lt;periodical&gt;&lt;full-title&gt;Biology Letters&lt;/full-title&gt;&lt;abbr-1&gt;Biol. Lett.&lt;/abbr-1&gt;&lt;/periodical&gt;&lt;pages&gt;331-335&lt;/pages&gt;&lt;volume&gt;3&lt;/volume&gt;&lt;number&gt;3&lt;/number&gt;&lt;keywords&gt;&lt;keyword&gt;insect systematics&lt;/keyword&gt;&lt;keyword&gt;phylogenetics&lt;/keyword&gt;&lt;keyword&gt;social evolution&lt;/keyword&gt;&lt;keyword&gt;classification&lt;/keyword&gt;&lt;keyword&gt;dictyoptera&lt;/keyword&gt;&lt;keyword&gt;isoptera&lt;/keyword&gt;&lt;keyword&gt;insects&lt;/keyword&gt;&lt;/keywords&gt;&lt;dates&gt;&lt;year&gt;2007&lt;/year&gt;&lt;pub-dates&gt;&lt;date&gt;Jun 22&lt;/date&gt;&lt;/pub-dates&gt;&lt;/dates&gt;&lt;isbn&gt;1744-9561&lt;/isbn&gt;&lt;accession-num&gt;WOS:000246905300030&lt;/accession-num&gt;&lt;urls&gt;&lt;related-urls&gt;&lt;url&gt;&amp;lt;Go to ISI&amp;gt;://WOS:000246905300030&lt;/url&gt;&lt;/related-urls&gt;&lt;/urls&gt;&lt;electronic-resource-num&gt;DOI 10.1098/rsbl.2007.0102&lt;/electronic-resource-num&gt;&lt;language&gt;English&lt;/language&gt;&lt;/record&gt;&lt;/Cite&gt;&lt;/EndNote&gt;</w:instrText>
      </w:r>
      <w:r w:rsidR="00984150" w:rsidRPr="002A1EFC">
        <w:rPr>
          <w:rFonts w:ascii="Arial" w:eastAsiaTheme="majorEastAsia" w:hAnsi="Arial" w:cs="Arial"/>
          <w:sz w:val="24"/>
          <w:szCs w:val="24"/>
          <w:lang w:eastAsia="zh-CN"/>
        </w:rPr>
        <w:fldChar w:fldCharType="separate"/>
      </w:r>
      <w:r w:rsidR="00984150" w:rsidRPr="002A1EFC">
        <w:rPr>
          <w:rFonts w:ascii="Arial" w:eastAsiaTheme="majorEastAsia" w:hAnsi="Arial" w:cs="Arial"/>
          <w:sz w:val="24"/>
          <w:szCs w:val="24"/>
          <w:lang w:eastAsia="zh-CN"/>
        </w:rPr>
        <w:t>(</w:t>
      </w:r>
      <w:r w:rsidR="00984150" w:rsidRPr="002A1EFC">
        <w:rPr>
          <w:rFonts w:ascii="Arial" w:eastAsiaTheme="majorEastAsia" w:hAnsi="Arial" w:cs="Arial" w:hint="eastAsia"/>
          <w:sz w:val="24"/>
          <w:szCs w:val="24"/>
          <w:lang w:eastAsia="zh-CN"/>
        </w:rPr>
        <w:t>黄复生</w:t>
      </w:r>
      <w:r w:rsidR="00984150" w:rsidRPr="002A1EFC">
        <w:rPr>
          <w:rFonts w:ascii="Arial" w:eastAsiaTheme="majorEastAsia" w:hAnsi="Arial" w:cs="Arial" w:hint="eastAsia"/>
          <w:sz w:val="24"/>
          <w:szCs w:val="24"/>
          <w:lang w:eastAsia="zh-CN"/>
        </w:rPr>
        <w:t xml:space="preserve"> </w:t>
      </w:r>
      <w:r w:rsidR="00984150" w:rsidRPr="002A1EFC">
        <w:rPr>
          <w:rFonts w:ascii="Arial" w:eastAsia="宋体" w:hAnsi="Arial" w:cs="Arial" w:hint="eastAsia"/>
          <w:sz w:val="24"/>
          <w:szCs w:val="24"/>
          <w:lang w:eastAsia="zh-CN"/>
        </w:rPr>
        <w:t>等，</w:t>
      </w:r>
      <w:r w:rsidR="00984150" w:rsidRPr="002A1EFC">
        <w:rPr>
          <w:rFonts w:ascii="Arial" w:eastAsia="宋体" w:hAnsi="Arial" w:cs="Arial" w:hint="eastAsia"/>
          <w:sz w:val="24"/>
          <w:szCs w:val="24"/>
          <w:lang w:eastAsia="zh-CN"/>
        </w:rPr>
        <w:t>2</w:t>
      </w:r>
      <w:r w:rsidR="00984150" w:rsidRPr="002A1EFC">
        <w:rPr>
          <w:rFonts w:ascii="Arial" w:eastAsia="宋体" w:hAnsi="Arial" w:cs="Arial"/>
          <w:sz w:val="24"/>
          <w:szCs w:val="24"/>
          <w:lang w:eastAsia="zh-CN"/>
        </w:rPr>
        <w:t>000</w:t>
      </w:r>
      <w:r w:rsidR="00984150" w:rsidRPr="002A1EFC">
        <w:rPr>
          <w:rFonts w:ascii="Arial" w:eastAsiaTheme="majorEastAsia" w:hAnsi="Arial" w:cs="Arial"/>
          <w:sz w:val="24"/>
          <w:szCs w:val="24"/>
          <w:lang w:eastAsia="zh-CN"/>
        </w:rPr>
        <w:t>)</w:t>
      </w:r>
      <w:r w:rsidR="00984150" w:rsidRPr="002A1EFC">
        <w:rPr>
          <w:rFonts w:ascii="Arial" w:eastAsiaTheme="majorEastAsia" w:hAnsi="Arial" w:cs="Arial"/>
          <w:sz w:val="24"/>
          <w:szCs w:val="24"/>
          <w:lang w:eastAsia="zh-CN"/>
        </w:rPr>
        <w:fldChar w:fldCharType="end"/>
      </w:r>
      <w:r w:rsidR="00DE3A5C" w:rsidRPr="002A1EFC">
        <w:rPr>
          <w:rFonts w:ascii="Arial" w:eastAsiaTheme="majorEastAsia" w:hAnsi="Arial" w:cs="Arial" w:hint="eastAsia"/>
          <w:sz w:val="24"/>
          <w:szCs w:val="24"/>
          <w:lang w:eastAsia="zh-CN"/>
        </w:rPr>
        <w:t>，</w:t>
      </w:r>
      <w:r w:rsidR="00984150" w:rsidRPr="002A1EFC">
        <w:rPr>
          <w:rFonts w:ascii="Arial" w:hAnsi="Arial" w:cs="Arial" w:hint="eastAsia"/>
          <w:kern w:val="1"/>
          <w:sz w:val="24"/>
          <w:szCs w:val="24"/>
          <w:lang w:eastAsia="zh-CN"/>
        </w:rPr>
        <w:t>《中国白蚁学概论》</w:t>
      </w:r>
      <w:r w:rsidR="00984150" w:rsidRPr="002A1EFC">
        <w:rPr>
          <w:rFonts w:ascii="Arial" w:hAnsi="Arial" w:cs="Arial" w:hint="eastAsia"/>
          <w:kern w:val="1"/>
          <w:sz w:val="24"/>
          <w:szCs w:val="24"/>
          <w:lang w:eastAsia="zh-CN"/>
        </w:rPr>
        <w:t>(</w:t>
      </w:r>
      <w:r w:rsidR="00984150" w:rsidRPr="002A1EFC">
        <w:rPr>
          <w:rFonts w:ascii="Arial" w:hAnsi="Arial" w:cs="Arial" w:hint="eastAsia"/>
          <w:kern w:val="1"/>
          <w:sz w:val="24"/>
          <w:szCs w:val="24"/>
          <w:lang w:eastAsia="zh-CN"/>
        </w:rPr>
        <w:t>黄远达</w:t>
      </w:r>
      <w:r w:rsidR="00984150" w:rsidRPr="002A1EFC">
        <w:rPr>
          <w:rFonts w:ascii="Arial" w:hAnsi="Arial" w:cs="Arial" w:hint="eastAsia"/>
          <w:kern w:val="1"/>
          <w:sz w:val="24"/>
          <w:szCs w:val="24"/>
          <w:lang w:eastAsia="zh-CN"/>
        </w:rPr>
        <w:t xml:space="preserve"> </w:t>
      </w:r>
      <w:r w:rsidR="00984150" w:rsidRPr="002A1EFC">
        <w:rPr>
          <w:rFonts w:ascii="Arial" w:hAnsi="Arial" w:cs="Arial" w:hint="eastAsia"/>
          <w:kern w:val="1"/>
          <w:sz w:val="24"/>
          <w:szCs w:val="24"/>
          <w:lang w:eastAsia="zh-CN"/>
        </w:rPr>
        <w:t>等</w:t>
      </w:r>
      <w:r w:rsidR="00984150" w:rsidRPr="002A1EFC">
        <w:rPr>
          <w:rFonts w:ascii="Arial" w:hAnsi="Arial" w:cs="Arial" w:hint="eastAsia"/>
          <w:kern w:val="1"/>
          <w:sz w:val="24"/>
          <w:szCs w:val="24"/>
          <w:lang w:eastAsia="zh-CN"/>
        </w:rPr>
        <w:t xml:space="preserve">, </w:t>
      </w:r>
      <w:r w:rsidR="00984150" w:rsidRPr="002A1EFC">
        <w:rPr>
          <w:rFonts w:ascii="Arial" w:hAnsi="Arial" w:cs="Arial"/>
          <w:kern w:val="1"/>
          <w:sz w:val="24"/>
          <w:szCs w:val="24"/>
          <w:lang w:eastAsia="zh-CN"/>
        </w:rPr>
        <w:t>2001</w:t>
      </w:r>
      <w:r w:rsidR="00984150" w:rsidRPr="002A1EFC">
        <w:rPr>
          <w:rFonts w:ascii="Arial" w:hAnsi="Arial" w:cs="Arial" w:hint="eastAsia"/>
          <w:kern w:val="1"/>
          <w:sz w:val="24"/>
          <w:szCs w:val="24"/>
          <w:lang w:eastAsia="zh-CN"/>
        </w:rPr>
        <w:t>)</w:t>
      </w:r>
      <w:r w:rsidR="00984150" w:rsidRPr="002A1EFC">
        <w:rPr>
          <w:rFonts w:ascii="Arial" w:hAnsi="Arial" w:cs="Arial" w:hint="eastAsia"/>
          <w:kern w:val="1"/>
          <w:sz w:val="24"/>
          <w:szCs w:val="24"/>
          <w:lang w:eastAsia="zh-CN"/>
        </w:rPr>
        <w:t>。</w:t>
      </w:r>
      <w:r w:rsidR="000212DF" w:rsidRPr="002A1EFC">
        <w:rPr>
          <w:rFonts w:ascii="Arial" w:hAnsi="Arial" w:cs="Arial" w:hint="eastAsia"/>
          <w:kern w:val="1"/>
          <w:sz w:val="24"/>
          <w:szCs w:val="24"/>
          <w:lang w:eastAsia="zh-CN"/>
        </w:rPr>
        <w:t>分子鉴定是对线粒体</w:t>
      </w:r>
      <w:r w:rsidR="000212DF" w:rsidRPr="002A1EFC">
        <w:rPr>
          <w:rFonts w:ascii="Arial" w:hAnsi="Arial" w:cs="Arial" w:hint="eastAsia"/>
          <w:kern w:val="1"/>
          <w:sz w:val="24"/>
          <w:szCs w:val="24"/>
          <w:lang w:eastAsia="zh-CN"/>
        </w:rPr>
        <w:t>COI</w:t>
      </w:r>
      <w:r w:rsidR="000212DF" w:rsidRPr="002A1EFC">
        <w:rPr>
          <w:rFonts w:ascii="Arial" w:hAnsi="Arial" w:cs="Arial" w:hint="eastAsia"/>
          <w:kern w:val="1"/>
          <w:sz w:val="24"/>
          <w:szCs w:val="24"/>
          <w:lang w:eastAsia="zh-CN"/>
        </w:rPr>
        <w:t>或者</w:t>
      </w:r>
      <w:r w:rsidR="000212DF" w:rsidRPr="002A1EFC">
        <w:rPr>
          <w:rFonts w:ascii="Arial" w:hAnsi="Arial" w:cs="Arial" w:hint="eastAsia"/>
          <w:kern w:val="1"/>
          <w:sz w:val="24"/>
          <w:szCs w:val="24"/>
          <w:lang w:eastAsia="zh-CN"/>
        </w:rPr>
        <w:t>COII</w:t>
      </w:r>
      <w:r w:rsidR="000212DF" w:rsidRPr="002A1EFC">
        <w:rPr>
          <w:rFonts w:ascii="Arial" w:hAnsi="Arial" w:cs="Arial" w:hint="eastAsia"/>
          <w:kern w:val="1"/>
          <w:sz w:val="24"/>
          <w:szCs w:val="24"/>
          <w:lang w:eastAsia="zh-CN"/>
        </w:rPr>
        <w:t>基因进行扩增测序（</w:t>
      </w:r>
      <w:r w:rsidR="0098460E" w:rsidRPr="002A1EFC">
        <w:rPr>
          <w:rFonts w:ascii="Arial" w:hAnsi="Arial" w:cs="Arial" w:hint="eastAsia"/>
          <w:kern w:val="1"/>
          <w:sz w:val="24"/>
          <w:szCs w:val="24"/>
          <w:lang w:eastAsia="zh-CN"/>
        </w:rPr>
        <w:t>彭一丁等，</w:t>
      </w:r>
      <w:r w:rsidR="0098460E" w:rsidRPr="002A1EFC">
        <w:rPr>
          <w:rFonts w:ascii="Arial" w:hAnsi="Arial" w:cs="Arial" w:hint="eastAsia"/>
          <w:kern w:val="1"/>
          <w:sz w:val="24"/>
          <w:szCs w:val="24"/>
          <w:lang w:eastAsia="zh-CN"/>
        </w:rPr>
        <w:t>2017</w:t>
      </w:r>
      <w:r w:rsidR="0098460E" w:rsidRPr="002A1EFC">
        <w:rPr>
          <w:rFonts w:ascii="Arial" w:hAnsi="Arial" w:cs="Arial" w:hint="eastAsia"/>
          <w:kern w:val="1"/>
          <w:sz w:val="24"/>
          <w:szCs w:val="24"/>
          <w:lang w:eastAsia="zh-CN"/>
        </w:rPr>
        <w:t>；</w:t>
      </w:r>
      <w:r w:rsidR="007E2258" w:rsidRPr="002A1EFC">
        <w:rPr>
          <w:rFonts w:ascii="Arial" w:hAnsi="Arial" w:cs="Arial" w:hint="eastAsia"/>
          <w:kern w:val="1"/>
          <w:sz w:val="24"/>
          <w:szCs w:val="24"/>
          <w:lang w:eastAsia="zh-CN"/>
        </w:rPr>
        <w:t>W</w:t>
      </w:r>
      <w:r w:rsidR="007E2258" w:rsidRPr="002A1EFC">
        <w:rPr>
          <w:rFonts w:ascii="Arial" w:hAnsi="Arial" w:cs="Arial"/>
          <w:kern w:val="1"/>
          <w:sz w:val="24"/>
          <w:szCs w:val="24"/>
          <w:lang w:eastAsia="zh-CN"/>
        </w:rPr>
        <w:t>u</w:t>
      </w:r>
      <w:r w:rsidR="007E2B02" w:rsidRPr="002A1EFC">
        <w:rPr>
          <w:rFonts w:ascii="Arial" w:hAnsi="Arial" w:cs="Arial" w:hint="eastAsia"/>
          <w:kern w:val="1"/>
          <w:sz w:val="24"/>
          <w:szCs w:val="24"/>
          <w:lang w:eastAsia="zh-CN"/>
        </w:rPr>
        <w:t>等，</w:t>
      </w:r>
      <w:r w:rsidR="000406A1" w:rsidRPr="002A1EFC">
        <w:rPr>
          <w:rFonts w:ascii="Arial" w:hAnsi="Arial" w:cs="Arial"/>
          <w:kern w:val="1"/>
          <w:sz w:val="24"/>
          <w:szCs w:val="24"/>
          <w:lang w:eastAsia="zh-CN"/>
        </w:rPr>
        <w:t>2012</w:t>
      </w:r>
      <w:r w:rsidR="000212DF" w:rsidRPr="002A1EFC">
        <w:rPr>
          <w:rFonts w:ascii="Arial" w:hAnsi="Arial" w:cs="Arial" w:hint="eastAsia"/>
          <w:kern w:val="1"/>
          <w:sz w:val="24"/>
          <w:szCs w:val="24"/>
          <w:lang w:eastAsia="zh-CN"/>
        </w:rPr>
        <w:t>）</w:t>
      </w:r>
      <w:r w:rsidR="000406A1" w:rsidRPr="002A1EFC">
        <w:rPr>
          <w:rFonts w:ascii="Arial" w:hAnsi="Arial" w:cs="Arial" w:hint="eastAsia"/>
          <w:kern w:val="1"/>
          <w:sz w:val="24"/>
          <w:szCs w:val="24"/>
          <w:lang w:eastAsia="zh-CN"/>
        </w:rPr>
        <w:t>。</w:t>
      </w:r>
    </w:p>
    <w:p w14:paraId="32DA6C0A" w14:textId="7956B811" w:rsidR="00870AFB" w:rsidRPr="002A1EFC" w:rsidRDefault="00B82F8F" w:rsidP="000406A1">
      <w:pPr>
        <w:widowControl w:val="0"/>
        <w:numPr>
          <w:ilvl w:val="0"/>
          <w:numId w:val="6"/>
        </w:numPr>
        <w:adjustRightInd w:val="0"/>
        <w:snapToGrid w:val="0"/>
        <w:spacing w:line="360" w:lineRule="auto"/>
        <w:jc w:val="both"/>
        <w:rPr>
          <w:rFonts w:ascii="Arial" w:hAnsi="Arial" w:cs="Arial"/>
          <w:b/>
          <w:kern w:val="1"/>
          <w:sz w:val="24"/>
          <w:szCs w:val="24"/>
          <w:lang w:eastAsia="zh-CN"/>
        </w:rPr>
      </w:pPr>
      <w:r w:rsidRPr="002A1EFC">
        <w:rPr>
          <w:rFonts w:ascii="Arial" w:hAnsi="Arial" w:cs="Arial"/>
          <w:kern w:val="1"/>
          <w:sz w:val="24"/>
          <w:szCs w:val="24"/>
          <w:lang w:eastAsia="zh-CN"/>
        </w:rPr>
        <w:t>挑选工蚁进行微生物样品制备</w:t>
      </w:r>
      <w:r w:rsidRPr="002A1EFC">
        <w:rPr>
          <w:rFonts w:ascii="Arial" w:hAnsi="Arial" w:cs="Arial"/>
          <w:kern w:val="1"/>
          <w:sz w:val="24"/>
          <w:szCs w:val="24"/>
          <w:lang w:eastAsia="zh-CN"/>
        </w:rPr>
        <w:t xml:space="preserve"> (</w:t>
      </w:r>
      <w:r w:rsidRPr="002A1EFC">
        <w:rPr>
          <w:rFonts w:ascii="Arial" w:hAnsi="Arial" w:cs="Arial"/>
          <w:kern w:val="1"/>
          <w:sz w:val="24"/>
          <w:szCs w:val="24"/>
          <w:lang w:eastAsia="zh-CN"/>
        </w:rPr>
        <w:t>图</w:t>
      </w:r>
      <w:r w:rsidRPr="002A1EFC">
        <w:rPr>
          <w:rFonts w:ascii="Arial" w:hAnsi="Arial" w:cs="Arial"/>
          <w:kern w:val="1"/>
          <w:sz w:val="24"/>
          <w:szCs w:val="24"/>
          <w:lang w:eastAsia="zh-CN"/>
        </w:rPr>
        <w:t>2B)</w:t>
      </w:r>
      <w:r w:rsidRPr="002A1EFC">
        <w:rPr>
          <w:rFonts w:ascii="Arial" w:hAnsi="Arial" w:cs="Arial"/>
          <w:kern w:val="1"/>
          <w:sz w:val="24"/>
          <w:szCs w:val="24"/>
          <w:lang w:eastAsia="zh-CN"/>
        </w:rPr>
        <w:t>。</w:t>
      </w:r>
      <w:bookmarkStart w:id="2" w:name="_Hlk52378020"/>
      <w:r w:rsidRPr="002A1EFC">
        <w:rPr>
          <w:rFonts w:ascii="Arial" w:hAnsi="Arial" w:cs="Arial"/>
          <w:kern w:val="1"/>
          <w:sz w:val="24"/>
          <w:szCs w:val="24"/>
          <w:lang w:eastAsia="zh-CN"/>
        </w:rPr>
        <w:t>取</w:t>
      </w:r>
      <w:r w:rsidRPr="002A1EFC">
        <w:rPr>
          <w:rFonts w:ascii="Arial" w:hAnsi="Arial" w:cs="Arial"/>
          <w:kern w:val="1"/>
          <w:sz w:val="24"/>
          <w:szCs w:val="24"/>
          <w:lang w:eastAsia="zh-CN"/>
        </w:rPr>
        <w:t>50</w:t>
      </w:r>
      <w:r w:rsidRPr="002A1EFC">
        <w:rPr>
          <w:rFonts w:ascii="Arial" w:hAnsi="Arial" w:cs="Arial"/>
          <w:kern w:val="1"/>
          <w:sz w:val="24"/>
          <w:szCs w:val="24"/>
          <w:lang w:eastAsia="zh-CN"/>
        </w:rPr>
        <w:t>只健康工蚁，</w:t>
      </w:r>
      <w:r w:rsidRPr="002A1EFC">
        <w:rPr>
          <w:rFonts w:ascii="Arial" w:hAnsi="Arial" w:cs="Arial"/>
          <w:kern w:val="1"/>
          <w:sz w:val="24"/>
          <w:szCs w:val="24"/>
          <w:lang w:eastAsia="zh-CN"/>
        </w:rPr>
        <w:t xml:space="preserve"> </w:t>
      </w:r>
      <w:r w:rsidRPr="002A1EFC">
        <w:rPr>
          <w:rFonts w:ascii="Arial" w:hAnsi="Arial" w:cs="Arial"/>
          <w:kern w:val="1"/>
          <w:sz w:val="24"/>
          <w:szCs w:val="24"/>
          <w:lang w:eastAsia="zh-CN"/>
        </w:rPr>
        <w:t>放入培养皿中，加入无菌水清洗两次，然后用</w:t>
      </w:r>
      <w:r w:rsidRPr="002A1EFC">
        <w:rPr>
          <w:rFonts w:ascii="Arial" w:hAnsi="Arial" w:cs="Arial"/>
          <w:kern w:val="1"/>
          <w:sz w:val="24"/>
          <w:szCs w:val="24"/>
          <w:lang w:eastAsia="zh-CN"/>
        </w:rPr>
        <w:t>75%</w:t>
      </w:r>
      <w:r w:rsidRPr="002A1EFC">
        <w:rPr>
          <w:rFonts w:ascii="Arial" w:hAnsi="Arial" w:cs="Arial"/>
          <w:kern w:val="1"/>
          <w:sz w:val="24"/>
          <w:szCs w:val="24"/>
          <w:lang w:eastAsia="zh-CN"/>
        </w:rPr>
        <w:t>酒精冲洗白蚁，表皮消毒</w:t>
      </w:r>
      <w:r w:rsidRPr="002A1EFC">
        <w:rPr>
          <w:rFonts w:ascii="Arial" w:hAnsi="Arial" w:cs="Arial"/>
          <w:kern w:val="1"/>
          <w:sz w:val="24"/>
          <w:szCs w:val="24"/>
          <w:lang w:eastAsia="zh-CN"/>
        </w:rPr>
        <w:t>1 min</w:t>
      </w:r>
      <w:r w:rsidRPr="002A1EFC">
        <w:rPr>
          <w:rFonts w:ascii="Arial" w:hAnsi="Arial" w:cs="Arial"/>
          <w:kern w:val="1"/>
          <w:sz w:val="24"/>
          <w:szCs w:val="24"/>
          <w:lang w:eastAsia="zh-CN"/>
        </w:rPr>
        <w:t>，最后用</w:t>
      </w:r>
      <w:r w:rsidRPr="002A1EFC">
        <w:rPr>
          <w:rFonts w:ascii="Arial" w:hAnsi="Arial" w:cs="Arial"/>
          <w:kern w:val="1"/>
          <w:sz w:val="24"/>
          <w:szCs w:val="24"/>
          <w:lang w:eastAsia="zh-CN"/>
        </w:rPr>
        <w:t>PBS</w:t>
      </w:r>
      <w:r w:rsidR="002B2FCE" w:rsidRPr="002A1EFC">
        <w:rPr>
          <w:rFonts w:ascii="Arial" w:hAnsi="Arial" w:cs="Arial"/>
          <w:kern w:val="1"/>
          <w:sz w:val="24"/>
          <w:szCs w:val="24"/>
          <w:lang w:eastAsia="zh-CN"/>
        </w:rPr>
        <w:t>缓冲液</w:t>
      </w:r>
      <w:r w:rsidR="002B2FCE" w:rsidRPr="002A1EFC">
        <w:rPr>
          <w:rFonts w:ascii="Arial" w:hAnsi="Arial" w:cs="Arial" w:hint="eastAsia"/>
          <w:kern w:val="1"/>
          <w:sz w:val="24"/>
          <w:szCs w:val="24"/>
          <w:lang w:eastAsia="zh-CN"/>
        </w:rPr>
        <w:t xml:space="preserve"> (</w:t>
      </w:r>
      <w:r w:rsidRPr="002A1EFC">
        <w:rPr>
          <w:rFonts w:ascii="Arial" w:hAnsi="Arial" w:cs="Arial"/>
          <w:kern w:val="1"/>
          <w:sz w:val="24"/>
          <w:szCs w:val="24"/>
          <w:lang w:eastAsia="zh-CN"/>
        </w:rPr>
        <w:t>pH7.4</w:t>
      </w:r>
      <w:r w:rsidR="002B2FCE" w:rsidRPr="002A1EFC">
        <w:rPr>
          <w:rFonts w:ascii="Arial" w:hAnsi="Arial" w:cs="Arial"/>
          <w:kern w:val="1"/>
          <w:sz w:val="24"/>
          <w:szCs w:val="24"/>
          <w:lang w:eastAsia="zh-CN"/>
        </w:rPr>
        <w:t xml:space="preserve">) </w:t>
      </w:r>
      <w:r w:rsidRPr="002A1EFC">
        <w:rPr>
          <w:rFonts w:ascii="Arial" w:hAnsi="Arial" w:cs="Arial"/>
          <w:kern w:val="1"/>
          <w:sz w:val="24"/>
          <w:szCs w:val="24"/>
          <w:lang w:eastAsia="zh-CN"/>
        </w:rPr>
        <w:t>漂洗</w:t>
      </w:r>
      <w:r w:rsidRPr="002A1EFC">
        <w:rPr>
          <w:rFonts w:ascii="Arial" w:hAnsi="Arial" w:cs="Arial"/>
          <w:kern w:val="1"/>
          <w:sz w:val="24"/>
          <w:szCs w:val="24"/>
          <w:lang w:eastAsia="zh-CN"/>
        </w:rPr>
        <w:t>1-2</w:t>
      </w:r>
      <w:r w:rsidRPr="002A1EFC">
        <w:rPr>
          <w:rFonts w:ascii="Arial" w:hAnsi="Arial" w:cs="Arial"/>
          <w:kern w:val="1"/>
          <w:sz w:val="24"/>
          <w:szCs w:val="24"/>
          <w:lang w:eastAsia="zh-CN"/>
        </w:rPr>
        <w:t>次。</w:t>
      </w:r>
    </w:p>
    <w:p w14:paraId="7F2F239D" w14:textId="77777777" w:rsidR="00870AFB" w:rsidRPr="002A1EFC" w:rsidRDefault="00B82F8F" w:rsidP="00870AFB">
      <w:pPr>
        <w:widowControl w:val="0"/>
        <w:numPr>
          <w:ilvl w:val="0"/>
          <w:numId w:val="6"/>
        </w:numPr>
        <w:adjustRightInd w:val="0"/>
        <w:snapToGrid w:val="0"/>
        <w:spacing w:line="360" w:lineRule="auto"/>
        <w:jc w:val="both"/>
        <w:rPr>
          <w:rFonts w:ascii="Arial" w:hAnsi="Arial" w:cs="Arial"/>
          <w:b/>
          <w:kern w:val="1"/>
          <w:sz w:val="24"/>
          <w:szCs w:val="24"/>
          <w:lang w:eastAsia="zh-CN"/>
        </w:rPr>
      </w:pPr>
      <w:r w:rsidRPr="002A1EFC">
        <w:rPr>
          <w:rFonts w:ascii="Arial" w:hAnsi="Arial" w:cs="Arial"/>
          <w:kern w:val="1"/>
          <w:sz w:val="24"/>
          <w:szCs w:val="24"/>
          <w:lang w:eastAsia="zh-CN"/>
        </w:rPr>
        <w:lastRenderedPageBreak/>
        <w:t>将</w:t>
      </w:r>
      <w:r w:rsidR="00703B79" w:rsidRPr="002A1EFC">
        <w:rPr>
          <w:rFonts w:ascii="Arial" w:hAnsi="Arial" w:cs="Arial" w:hint="eastAsia"/>
          <w:kern w:val="1"/>
          <w:sz w:val="24"/>
          <w:szCs w:val="24"/>
          <w:lang w:eastAsia="zh-CN"/>
        </w:rPr>
        <w:t>清洗消毒的全部工蚁</w:t>
      </w:r>
      <w:r w:rsidRPr="002A1EFC">
        <w:rPr>
          <w:rFonts w:ascii="Arial" w:hAnsi="Arial" w:cs="Arial"/>
          <w:kern w:val="1"/>
          <w:sz w:val="24"/>
          <w:szCs w:val="24"/>
          <w:lang w:eastAsia="zh-CN"/>
        </w:rPr>
        <w:t>置于体视显微镜下进行解剖，用镊子夹住头部，解剖刀压住尾尖部并慢慢拉出白蚁肠道，分离前肠、中肠和后肠组织</w:t>
      </w:r>
      <w:r w:rsidRPr="002A1EFC">
        <w:rPr>
          <w:rFonts w:ascii="Arial" w:hAnsi="Arial" w:cs="Arial"/>
          <w:kern w:val="1"/>
          <w:sz w:val="24"/>
          <w:szCs w:val="24"/>
          <w:lang w:eastAsia="zh-CN"/>
        </w:rPr>
        <w:t xml:space="preserve"> (</w:t>
      </w:r>
      <w:r w:rsidRPr="002A1EFC">
        <w:rPr>
          <w:rFonts w:ascii="Arial" w:hAnsi="Arial" w:cs="Arial"/>
          <w:kern w:val="1"/>
          <w:sz w:val="24"/>
          <w:szCs w:val="24"/>
          <w:lang w:eastAsia="zh-CN"/>
        </w:rPr>
        <w:t>图</w:t>
      </w:r>
      <w:r w:rsidRPr="002A1EFC">
        <w:rPr>
          <w:rFonts w:ascii="Arial" w:hAnsi="Arial" w:cs="Arial"/>
          <w:kern w:val="1"/>
          <w:sz w:val="24"/>
          <w:szCs w:val="24"/>
          <w:lang w:eastAsia="zh-CN"/>
        </w:rPr>
        <w:t>2C)</w:t>
      </w:r>
      <w:r w:rsidRPr="002A1EFC">
        <w:rPr>
          <w:rFonts w:ascii="Arial" w:hAnsi="Arial" w:cs="Arial"/>
          <w:kern w:val="1"/>
          <w:sz w:val="24"/>
          <w:szCs w:val="24"/>
          <w:lang w:eastAsia="zh-CN"/>
        </w:rPr>
        <w:t>。</w:t>
      </w:r>
      <w:bookmarkEnd w:id="2"/>
    </w:p>
    <w:p w14:paraId="60138695" w14:textId="77777777" w:rsidR="00870AFB" w:rsidRPr="002A1EFC" w:rsidRDefault="00B82F8F" w:rsidP="00870AFB">
      <w:pPr>
        <w:widowControl w:val="0"/>
        <w:numPr>
          <w:ilvl w:val="0"/>
          <w:numId w:val="6"/>
        </w:numPr>
        <w:adjustRightInd w:val="0"/>
        <w:snapToGrid w:val="0"/>
        <w:spacing w:line="360" w:lineRule="auto"/>
        <w:jc w:val="both"/>
        <w:rPr>
          <w:rFonts w:ascii="Arial" w:hAnsi="Arial" w:cs="Arial"/>
          <w:b/>
          <w:kern w:val="1"/>
          <w:sz w:val="24"/>
          <w:szCs w:val="24"/>
          <w:lang w:eastAsia="zh-CN"/>
        </w:rPr>
      </w:pPr>
      <w:r w:rsidRPr="002A1EFC">
        <w:rPr>
          <w:rFonts w:ascii="Arial" w:hAnsi="Arial" w:cs="Arial"/>
          <w:kern w:val="1"/>
          <w:sz w:val="24"/>
          <w:szCs w:val="24"/>
          <w:lang w:eastAsia="zh-CN"/>
        </w:rPr>
        <w:t>将</w:t>
      </w:r>
      <w:r w:rsidR="00703B79" w:rsidRPr="002A1EFC">
        <w:rPr>
          <w:rFonts w:ascii="Arial" w:hAnsi="Arial" w:cs="Arial" w:hint="eastAsia"/>
          <w:kern w:val="1"/>
          <w:sz w:val="24"/>
          <w:szCs w:val="24"/>
          <w:lang w:eastAsia="zh-CN"/>
        </w:rPr>
        <w:t>分离得到的全部白蚁</w:t>
      </w:r>
      <w:r w:rsidRPr="002A1EFC">
        <w:rPr>
          <w:rFonts w:ascii="Arial" w:hAnsi="Arial" w:cs="Arial"/>
          <w:kern w:val="1"/>
          <w:sz w:val="24"/>
          <w:szCs w:val="24"/>
          <w:lang w:eastAsia="zh-CN"/>
        </w:rPr>
        <w:t>前肠</w:t>
      </w:r>
      <w:r w:rsidR="00703B79" w:rsidRPr="002A1EFC">
        <w:rPr>
          <w:rFonts w:ascii="Arial" w:hAnsi="Arial" w:cs="Arial" w:hint="eastAsia"/>
          <w:kern w:val="1"/>
          <w:sz w:val="24"/>
          <w:szCs w:val="24"/>
          <w:lang w:eastAsia="zh-CN"/>
        </w:rPr>
        <w:t>组织混合，放置于</w:t>
      </w:r>
      <w:r w:rsidR="00703B79" w:rsidRPr="002A1EFC">
        <w:rPr>
          <w:rFonts w:ascii="Arial" w:hAnsi="Arial" w:cs="Arial"/>
          <w:kern w:val="1"/>
          <w:sz w:val="24"/>
          <w:szCs w:val="24"/>
          <w:lang w:eastAsia="zh-CN"/>
        </w:rPr>
        <w:t>1.5</w:t>
      </w:r>
      <w:r w:rsidR="00703B79" w:rsidRPr="002A1EFC">
        <w:rPr>
          <w:rFonts w:ascii="Arial" w:hAnsi="Arial" w:cs="Arial"/>
          <w:sz w:val="24"/>
          <w:szCs w:val="24"/>
        </w:rPr>
        <w:t xml:space="preserve"> </w:t>
      </w:r>
      <w:r w:rsidR="00703B79" w:rsidRPr="002A1EFC">
        <w:rPr>
          <w:rFonts w:ascii="Arial" w:hAnsi="Arial" w:cs="Arial"/>
          <w:kern w:val="1"/>
          <w:sz w:val="24"/>
          <w:szCs w:val="24"/>
          <w:lang w:eastAsia="zh-CN"/>
        </w:rPr>
        <w:t>m</w:t>
      </w:r>
      <w:r w:rsidR="00703B79" w:rsidRPr="002A1EFC">
        <w:rPr>
          <w:rFonts w:ascii="Arial" w:hAnsi="Arial" w:cs="Arial"/>
          <w:sz w:val="24"/>
          <w:szCs w:val="24"/>
        </w:rPr>
        <w:t>l</w:t>
      </w:r>
      <w:r w:rsidR="00703B79" w:rsidRPr="002A1EFC">
        <w:rPr>
          <w:rFonts w:ascii="Arial" w:hAnsi="Arial" w:cs="Arial"/>
          <w:kern w:val="1"/>
          <w:sz w:val="24"/>
          <w:szCs w:val="24"/>
          <w:lang w:eastAsia="zh-CN"/>
        </w:rPr>
        <w:t>含</w:t>
      </w:r>
      <w:r w:rsidR="00703B79" w:rsidRPr="002A1EFC">
        <w:rPr>
          <w:rFonts w:ascii="Arial" w:hAnsi="Arial" w:cs="Arial"/>
          <w:kern w:val="1"/>
          <w:sz w:val="24"/>
          <w:szCs w:val="24"/>
          <w:lang w:eastAsia="zh-CN"/>
        </w:rPr>
        <w:t xml:space="preserve">100 </w:t>
      </w:r>
      <w:proofErr w:type="spellStart"/>
      <w:r w:rsidR="00703B79" w:rsidRPr="002A1EFC">
        <w:rPr>
          <w:rFonts w:ascii="Arial" w:hAnsi="Arial" w:cs="Arial"/>
          <w:sz w:val="24"/>
          <w:szCs w:val="24"/>
        </w:rPr>
        <w:t>μl</w:t>
      </w:r>
      <w:proofErr w:type="spellEnd"/>
      <w:r w:rsidR="00703B79" w:rsidRPr="002A1EFC">
        <w:rPr>
          <w:rFonts w:ascii="Arial" w:hAnsi="Arial" w:cs="Arial"/>
          <w:kern w:val="1"/>
          <w:sz w:val="24"/>
          <w:szCs w:val="24"/>
          <w:lang w:eastAsia="zh-CN"/>
        </w:rPr>
        <w:t>的</w:t>
      </w:r>
      <w:r w:rsidR="00703B79" w:rsidRPr="002A1EFC">
        <w:rPr>
          <w:rFonts w:ascii="Arial" w:hAnsi="Arial" w:cs="Arial"/>
          <w:kern w:val="1"/>
          <w:sz w:val="24"/>
          <w:szCs w:val="24"/>
          <w:lang w:eastAsia="zh-CN"/>
        </w:rPr>
        <w:t>PBS</w:t>
      </w:r>
      <w:r w:rsidR="00703B79" w:rsidRPr="002A1EFC">
        <w:rPr>
          <w:rFonts w:ascii="Arial" w:hAnsi="Arial" w:cs="Arial"/>
          <w:kern w:val="1"/>
          <w:sz w:val="24"/>
          <w:szCs w:val="24"/>
          <w:lang w:eastAsia="zh-CN"/>
        </w:rPr>
        <w:t>缓冲液的离心管中</w:t>
      </w:r>
      <w:r w:rsidR="00703B79" w:rsidRPr="002A1EFC">
        <w:rPr>
          <w:rFonts w:ascii="Arial" w:hAnsi="Arial" w:cs="Arial" w:hint="eastAsia"/>
          <w:kern w:val="1"/>
          <w:sz w:val="24"/>
          <w:szCs w:val="24"/>
          <w:lang w:eastAsia="zh-CN"/>
        </w:rPr>
        <w:t>；</w:t>
      </w:r>
      <w:r w:rsidRPr="002A1EFC">
        <w:rPr>
          <w:rFonts w:ascii="Arial" w:hAnsi="Arial" w:cs="Arial"/>
          <w:kern w:val="1"/>
          <w:sz w:val="24"/>
          <w:szCs w:val="24"/>
          <w:lang w:eastAsia="zh-CN"/>
        </w:rPr>
        <w:t>中肠组织</w:t>
      </w:r>
      <w:r w:rsidR="00703B79" w:rsidRPr="002A1EFC">
        <w:rPr>
          <w:rFonts w:ascii="Arial" w:hAnsi="Arial" w:cs="Arial" w:hint="eastAsia"/>
          <w:kern w:val="1"/>
          <w:sz w:val="24"/>
          <w:szCs w:val="24"/>
          <w:lang w:eastAsia="zh-CN"/>
        </w:rPr>
        <w:t>混合</w:t>
      </w:r>
      <w:r w:rsidR="007E263F" w:rsidRPr="002A1EFC">
        <w:rPr>
          <w:rFonts w:ascii="Arial" w:hAnsi="Arial" w:cs="Arial" w:hint="eastAsia"/>
          <w:kern w:val="1"/>
          <w:sz w:val="24"/>
          <w:szCs w:val="24"/>
          <w:lang w:eastAsia="zh-CN"/>
        </w:rPr>
        <w:t>后</w:t>
      </w:r>
      <w:r w:rsidR="00703B79" w:rsidRPr="002A1EFC">
        <w:rPr>
          <w:rFonts w:ascii="Arial" w:hAnsi="Arial" w:cs="Arial" w:hint="eastAsia"/>
          <w:kern w:val="1"/>
          <w:sz w:val="24"/>
          <w:szCs w:val="24"/>
          <w:lang w:eastAsia="zh-CN"/>
        </w:rPr>
        <w:t>放置于</w:t>
      </w:r>
      <w:r w:rsidRPr="002A1EFC">
        <w:rPr>
          <w:rFonts w:ascii="Arial" w:hAnsi="Arial" w:cs="Arial"/>
          <w:kern w:val="1"/>
          <w:sz w:val="24"/>
          <w:szCs w:val="24"/>
          <w:lang w:eastAsia="zh-CN"/>
        </w:rPr>
        <w:t>1.5</w:t>
      </w:r>
      <w:r w:rsidRPr="002A1EFC">
        <w:rPr>
          <w:rFonts w:ascii="Arial" w:hAnsi="Arial" w:cs="Arial"/>
          <w:sz w:val="24"/>
          <w:szCs w:val="24"/>
        </w:rPr>
        <w:t xml:space="preserve"> </w:t>
      </w:r>
      <w:r w:rsidRPr="002A1EFC">
        <w:rPr>
          <w:rFonts w:ascii="Arial" w:hAnsi="Arial" w:cs="Arial"/>
          <w:kern w:val="1"/>
          <w:sz w:val="24"/>
          <w:szCs w:val="24"/>
          <w:lang w:eastAsia="zh-CN"/>
        </w:rPr>
        <w:t>m</w:t>
      </w:r>
      <w:r w:rsidR="000362CC" w:rsidRPr="002A1EFC">
        <w:rPr>
          <w:rFonts w:ascii="Arial" w:hAnsi="Arial" w:cs="Arial"/>
          <w:sz w:val="24"/>
          <w:szCs w:val="24"/>
        </w:rPr>
        <w:t>l</w:t>
      </w:r>
      <w:r w:rsidRPr="002A1EFC">
        <w:rPr>
          <w:rFonts w:ascii="Arial" w:hAnsi="Arial" w:cs="Arial"/>
          <w:kern w:val="1"/>
          <w:sz w:val="24"/>
          <w:szCs w:val="24"/>
          <w:lang w:eastAsia="zh-CN"/>
        </w:rPr>
        <w:t>含</w:t>
      </w:r>
      <w:r w:rsidRPr="002A1EFC">
        <w:rPr>
          <w:rFonts w:ascii="Arial" w:hAnsi="Arial" w:cs="Arial"/>
          <w:kern w:val="1"/>
          <w:sz w:val="24"/>
          <w:szCs w:val="24"/>
          <w:lang w:eastAsia="zh-CN"/>
        </w:rPr>
        <w:t xml:space="preserve">150 </w:t>
      </w:r>
      <w:proofErr w:type="spellStart"/>
      <w:r w:rsidRPr="002A1EFC">
        <w:rPr>
          <w:rFonts w:ascii="Arial" w:hAnsi="Arial" w:cs="Arial"/>
          <w:sz w:val="24"/>
          <w:szCs w:val="24"/>
        </w:rPr>
        <w:t>μ</w:t>
      </w:r>
      <w:r w:rsidR="000362CC" w:rsidRPr="002A1EFC">
        <w:rPr>
          <w:rFonts w:ascii="Arial" w:hAnsi="Arial" w:cs="Arial"/>
          <w:sz w:val="24"/>
          <w:szCs w:val="24"/>
        </w:rPr>
        <w:t>l</w:t>
      </w:r>
      <w:proofErr w:type="spellEnd"/>
      <w:r w:rsidRPr="002A1EFC">
        <w:rPr>
          <w:rFonts w:ascii="Arial" w:hAnsi="Arial" w:cs="Arial"/>
          <w:kern w:val="1"/>
          <w:sz w:val="24"/>
          <w:szCs w:val="24"/>
          <w:lang w:eastAsia="zh-CN"/>
        </w:rPr>
        <w:t>的</w:t>
      </w:r>
      <w:r w:rsidRPr="002A1EFC">
        <w:rPr>
          <w:rFonts w:ascii="Arial" w:hAnsi="Arial" w:cs="Arial"/>
          <w:kern w:val="1"/>
          <w:sz w:val="24"/>
          <w:szCs w:val="24"/>
          <w:lang w:eastAsia="zh-CN"/>
        </w:rPr>
        <w:t>PBS</w:t>
      </w:r>
      <w:r w:rsidRPr="002A1EFC">
        <w:rPr>
          <w:rFonts w:ascii="Arial" w:hAnsi="Arial" w:cs="Arial"/>
          <w:kern w:val="1"/>
          <w:sz w:val="24"/>
          <w:szCs w:val="24"/>
          <w:lang w:eastAsia="zh-CN"/>
        </w:rPr>
        <w:t>缓冲</w:t>
      </w:r>
      <w:r w:rsidR="007E263F" w:rsidRPr="002A1EFC">
        <w:rPr>
          <w:rFonts w:ascii="Arial" w:hAnsi="Arial" w:cs="Arial"/>
          <w:kern w:val="1"/>
          <w:sz w:val="24"/>
          <w:szCs w:val="24"/>
          <w:lang w:eastAsia="zh-CN"/>
        </w:rPr>
        <w:t>液的离心管中</w:t>
      </w:r>
      <w:r w:rsidR="007E263F" w:rsidRPr="002A1EFC">
        <w:rPr>
          <w:rFonts w:ascii="Arial" w:hAnsi="Arial" w:cs="Arial" w:hint="eastAsia"/>
          <w:kern w:val="1"/>
          <w:sz w:val="24"/>
          <w:szCs w:val="24"/>
          <w:lang w:eastAsia="zh-CN"/>
        </w:rPr>
        <w:t>；后</w:t>
      </w:r>
      <w:r w:rsidR="007E263F" w:rsidRPr="002A1EFC">
        <w:rPr>
          <w:rFonts w:ascii="Arial" w:hAnsi="Arial" w:cs="Arial"/>
          <w:kern w:val="1"/>
          <w:sz w:val="24"/>
          <w:szCs w:val="24"/>
          <w:lang w:eastAsia="zh-CN"/>
        </w:rPr>
        <w:t>肠组织</w:t>
      </w:r>
      <w:r w:rsidR="007E263F" w:rsidRPr="002A1EFC">
        <w:rPr>
          <w:rFonts w:ascii="Arial" w:hAnsi="Arial" w:cs="Arial" w:hint="eastAsia"/>
          <w:kern w:val="1"/>
          <w:sz w:val="24"/>
          <w:szCs w:val="24"/>
          <w:lang w:eastAsia="zh-CN"/>
        </w:rPr>
        <w:t>混合后放置于</w:t>
      </w:r>
      <w:r w:rsidR="007E263F" w:rsidRPr="002A1EFC">
        <w:rPr>
          <w:rFonts w:ascii="Arial" w:hAnsi="Arial" w:cs="Arial"/>
          <w:kern w:val="1"/>
          <w:sz w:val="24"/>
          <w:szCs w:val="24"/>
          <w:lang w:eastAsia="zh-CN"/>
        </w:rPr>
        <w:t>1.5</w:t>
      </w:r>
      <w:r w:rsidR="007E263F" w:rsidRPr="002A1EFC">
        <w:rPr>
          <w:rFonts w:ascii="Arial" w:hAnsi="Arial" w:cs="Arial"/>
          <w:sz w:val="24"/>
          <w:szCs w:val="24"/>
        </w:rPr>
        <w:t xml:space="preserve"> </w:t>
      </w:r>
      <w:r w:rsidR="007E263F" w:rsidRPr="002A1EFC">
        <w:rPr>
          <w:rFonts w:ascii="Arial" w:hAnsi="Arial" w:cs="Arial"/>
          <w:kern w:val="1"/>
          <w:sz w:val="24"/>
          <w:szCs w:val="24"/>
          <w:lang w:eastAsia="zh-CN"/>
        </w:rPr>
        <w:t>m</w:t>
      </w:r>
      <w:r w:rsidR="007E263F" w:rsidRPr="002A1EFC">
        <w:rPr>
          <w:rFonts w:ascii="Arial" w:hAnsi="Arial" w:cs="Arial"/>
          <w:sz w:val="24"/>
          <w:szCs w:val="24"/>
        </w:rPr>
        <w:t>l</w:t>
      </w:r>
      <w:r w:rsidR="007E263F" w:rsidRPr="002A1EFC">
        <w:rPr>
          <w:rFonts w:ascii="Arial" w:hAnsi="Arial" w:cs="Arial"/>
          <w:kern w:val="1"/>
          <w:sz w:val="24"/>
          <w:szCs w:val="24"/>
          <w:lang w:eastAsia="zh-CN"/>
        </w:rPr>
        <w:t>含</w:t>
      </w:r>
      <w:r w:rsidR="007E263F" w:rsidRPr="002A1EFC">
        <w:rPr>
          <w:rFonts w:ascii="Arial" w:hAnsi="Arial" w:cs="Arial"/>
          <w:kern w:val="1"/>
          <w:sz w:val="24"/>
          <w:szCs w:val="24"/>
          <w:lang w:eastAsia="zh-CN"/>
        </w:rPr>
        <w:t xml:space="preserve">200 </w:t>
      </w:r>
      <w:proofErr w:type="spellStart"/>
      <w:r w:rsidR="007E263F" w:rsidRPr="002A1EFC">
        <w:rPr>
          <w:rFonts w:ascii="Arial" w:hAnsi="Arial" w:cs="Arial"/>
          <w:sz w:val="24"/>
          <w:szCs w:val="24"/>
        </w:rPr>
        <w:t>μl</w:t>
      </w:r>
      <w:proofErr w:type="spellEnd"/>
      <w:r w:rsidR="007E263F" w:rsidRPr="002A1EFC">
        <w:rPr>
          <w:rFonts w:ascii="Arial" w:hAnsi="Arial" w:cs="Arial"/>
          <w:kern w:val="1"/>
          <w:sz w:val="24"/>
          <w:szCs w:val="24"/>
          <w:lang w:eastAsia="zh-CN"/>
        </w:rPr>
        <w:t>的</w:t>
      </w:r>
      <w:r w:rsidR="007E263F" w:rsidRPr="002A1EFC">
        <w:rPr>
          <w:rFonts w:ascii="Arial" w:hAnsi="Arial" w:cs="Arial"/>
          <w:kern w:val="1"/>
          <w:sz w:val="24"/>
          <w:szCs w:val="24"/>
          <w:lang w:eastAsia="zh-CN"/>
        </w:rPr>
        <w:t>PBS</w:t>
      </w:r>
      <w:r w:rsidR="007E263F" w:rsidRPr="002A1EFC">
        <w:rPr>
          <w:rFonts w:ascii="Arial" w:hAnsi="Arial" w:cs="Arial"/>
          <w:kern w:val="1"/>
          <w:sz w:val="24"/>
          <w:szCs w:val="24"/>
          <w:lang w:eastAsia="zh-CN"/>
        </w:rPr>
        <w:t>缓冲液的离心管中</w:t>
      </w:r>
      <w:r w:rsidR="007E263F" w:rsidRPr="002A1EFC">
        <w:rPr>
          <w:rFonts w:ascii="Arial" w:hAnsi="Arial" w:cs="Arial" w:hint="eastAsia"/>
          <w:kern w:val="1"/>
          <w:sz w:val="24"/>
          <w:szCs w:val="24"/>
          <w:lang w:eastAsia="zh-CN"/>
        </w:rPr>
        <w:t>；离心</w:t>
      </w:r>
      <w:proofErr w:type="gramStart"/>
      <w:r w:rsidR="007E263F" w:rsidRPr="002A1EFC">
        <w:rPr>
          <w:rFonts w:ascii="Arial" w:hAnsi="Arial" w:cs="Arial" w:hint="eastAsia"/>
          <w:kern w:val="1"/>
          <w:sz w:val="24"/>
          <w:szCs w:val="24"/>
          <w:lang w:eastAsia="zh-CN"/>
        </w:rPr>
        <w:t>管</w:t>
      </w:r>
      <w:r w:rsidR="00B81D37" w:rsidRPr="002A1EFC">
        <w:rPr>
          <w:rFonts w:ascii="Arial" w:hAnsi="Arial" w:cs="Arial"/>
          <w:kern w:val="1"/>
          <w:sz w:val="24"/>
          <w:szCs w:val="24"/>
          <w:lang w:eastAsia="zh-CN"/>
        </w:rPr>
        <w:t>冰浴</w:t>
      </w:r>
      <w:proofErr w:type="gramEnd"/>
      <w:r w:rsidR="00B81D37" w:rsidRPr="002A1EFC">
        <w:rPr>
          <w:rFonts w:ascii="Arial" w:hAnsi="Arial" w:cs="Arial" w:hint="eastAsia"/>
          <w:kern w:val="1"/>
          <w:sz w:val="24"/>
          <w:szCs w:val="24"/>
          <w:lang w:eastAsia="zh-CN"/>
        </w:rPr>
        <w:t>保存</w:t>
      </w:r>
      <w:r w:rsidRPr="002A1EFC">
        <w:rPr>
          <w:rFonts w:ascii="Arial" w:hAnsi="Arial" w:cs="Arial"/>
          <w:kern w:val="1"/>
          <w:sz w:val="24"/>
          <w:szCs w:val="24"/>
          <w:lang w:eastAsia="zh-CN"/>
        </w:rPr>
        <w:t>。</w:t>
      </w:r>
    </w:p>
    <w:p w14:paraId="0444DA23" w14:textId="4CCE4DA6" w:rsidR="00870AFB" w:rsidRPr="002A1EFC" w:rsidRDefault="00B82F8F" w:rsidP="00870AFB">
      <w:pPr>
        <w:widowControl w:val="0"/>
        <w:numPr>
          <w:ilvl w:val="0"/>
          <w:numId w:val="6"/>
        </w:numPr>
        <w:adjustRightInd w:val="0"/>
        <w:snapToGrid w:val="0"/>
        <w:spacing w:line="360" w:lineRule="auto"/>
        <w:jc w:val="both"/>
        <w:rPr>
          <w:rFonts w:ascii="Arial" w:hAnsi="Arial" w:cs="Arial"/>
          <w:b/>
          <w:kern w:val="1"/>
          <w:sz w:val="24"/>
          <w:szCs w:val="24"/>
          <w:lang w:eastAsia="zh-CN"/>
        </w:rPr>
      </w:pPr>
      <w:r w:rsidRPr="002A1EFC">
        <w:rPr>
          <w:rFonts w:ascii="Arial" w:hAnsi="Arial" w:cs="Arial"/>
          <w:kern w:val="1"/>
          <w:sz w:val="24"/>
          <w:szCs w:val="24"/>
          <w:lang w:eastAsia="zh-CN"/>
        </w:rPr>
        <w:t>在冰浴中用研磨棒将上述样品研磨成匀浆</w:t>
      </w:r>
      <w:r w:rsidRPr="002A1EFC">
        <w:rPr>
          <w:rFonts w:ascii="Arial" w:hAnsi="Arial" w:cs="Arial"/>
          <w:kern w:val="1"/>
          <w:sz w:val="24"/>
          <w:szCs w:val="24"/>
          <w:lang w:eastAsia="zh-CN"/>
        </w:rPr>
        <w:t xml:space="preserve"> (</w:t>
      </w:r>
      <w:r w:rsidRPr="002A1EFC">
        <w:rPr>
          <w:rFonts w:ascii="Arial" w:hAnsi="Arial" w:cs="Arial"/>
          <w:kern w:val="1"/>
          <w:sz w:val="24"/>
          <w:szCs w:val="24"/>
          <w:lang w:eastAsia="zh-CN"/>
        </w:rPr>
        <w:t>此步，如果将样品保存于</w:t>
      </w:r>
      <w:r w:rsidR="00374D58" w:rsidRPr="002A1EFC">
        <w:rPr>
          <w:rFonts w:ascii="Arial" w:hAnsi="Arial" w:cs="Arial" w:hint="eastAsia"/>
          <w:kern w:val="1"/>
          <w:sz w:val="24"/>
          <w:szCs w:val="24"/>
          <w:lang w:eastAsia="zh-CN"/>
        </w:rPr>
        <w:t>-</w:t>
      </w:r>
      <w:r w:rsidR="00CE330E" w:rsidRPr="002A1EFC">
        <w:rPr>
          <w:rFonts w:ascii="Arial" w:hAnsi="Arial" w:cs="Arial"/>
          <w:kern w:val="1"/>
          <w:sz w:val="24"/>
          <w:szCs w:val="24"/>
          <w:lang w:eastAsia="zh-CN"/>
        </w:rPr>
        <w:t xml:space="preserve"> </w:t>
      </w:r>
      <w:r w:rsidRPr="002A1EFC">
        <w:rPr>
          <w:rFonts w:ascii="Arial" w:hAnsi="Arial" w:cs="Arial"/>
          <w:kern w:val="1"/>
          <w:sz w:val="24"/>
          <w:szCs w:val="24"/>
          <w:lang w:eastAsia="zh-CN"/>
        </w:rPr>
        <w:t xml:space="preserve">80 </w:t>
      </w:r>
      <w:r w:rsidRPr="002A1EFC">
        <w:rPr>
          <w:rFonts w:ascii="Arial" w:hAnsi="Arial" w:cs="Arial"/>
          <w:sz w:val="24"/>
          <w:szCs w:val="24"/>
        </w:rPr>
        <w:t>°C</w:t>
      </w:r>
      <w:r w:rsidRPr="002A1EFC">
        <w:rPr>
          <w:rFonts w:ascii="Arial" w:hAnsi="Arial" w:cs="Arial"/>
          <w:kern w:val="1"/>
          <w:sz w:val="24"/>
          <w:szCs w:val="24"/>
          <w:lang w:eastAsia="zh-CN"/>
        </w:rPr>
        <w:t xml:space="preserve"> </w:t>
      </w:r>
      <w:r w:rsidRPr="002A1EFC">
        <w:rPr>
          <w:rFonts w:ascii="Arial" w:hAnsi="Arial" w:cs="Arial"/>
          <w:kern w:val="1"/>
          <w:sz w:val="24"/>
          <w:szCs w:val="24"/>
          <w:lang w:eastAsia="zh-CN"/>
        </w:rPr>
        <w:t>冰箱可用于后续总基因组</w:t>
      </w:r>
      <w:r w:rsidR="00B81D37" w:rsidRPr="002A1EFC">
        <w:rPr>
          <w:rFonts w:ascii="Arial" w:hAnsi="Arial" w:cs="Arial" w:hint="eastAsia"/>
          <w:kern w:val="1"/>
          <w:sz w:val="24"/>
          <w:szCs w:val="24"/>
          <w:lang w:eastAsia="zh-CN"/>
        </w:rPr>
        <w:t>DNA</w:t>
      </w:r>
      <w:r w:rsidRPr="002A1EFC">
        <w:rPr>
          <w:rFonts w:ascii="Arial" w:hAnsi="Arial" w:cs="Arial"/>
          <w:kern w:val="1"/>
          <w:sz w:val="24"/>
          <w:szCs w:val="24"/>
          <w:lang w:eastAsia="zh-CN"/>
        </w:rPr>
        <w:t>提取及微生物多样性分析</w:t>
      </w:r>
      <w:r w:rsidRPr="002A1EFC">
        <w:rPr>
          <w:rFonts w:ascii="Arial" w:hAnsi="Arial" w:cs="Arial"/>
          <w:kern w:val="1"/>
          <w:sz w:val="24"/>
          <w:szCs w:val="24"/>
          <w:lang w:eastAsia="zh-CN"/>
        </w:rPr>
        <w:t>)</w:t>
      </w:r>
      <w:r w:rsidRPr="002A1EFC">
        <w:rPr>
          <w:rFonts w:ascii="Arial" w:hAnsi="Arial" w:cs="Arial"/>
          <w:kern w:val="1"/>
          <w:sz w:val="24"/>
          <w:szCs w:val="24"/>
          <w:lang w:eastAsia="zh-CN"/>
        </w:rPr>
        <w:t>。</w:t>
      </w:r>
    </w:p>
    <w:p w14:paraId="3C06F996" w14:textId="77777777" w:rsidR="00870AFB" w:rsidRPr="002A1EFC" w:rsidRDefault="00B82F8F" w:rsidP="00870AFB">
      <w:pPr>
        <w:widowControl w:val="0"/>
        <w:numPr>
          <w:ilvl w:val="0"/>
          <w:numId w:val="6"/>
        </w:numPr>
        <w:adjustRightInd w:val="0"/>
        <w:snapToGrid w:val="0"/>
        <w:spacing w:line="360" w:lineRule="auto"/>
        <w:jc w:val="both"/>
        <w:rPr>
          <w:rFonts w:ascii="Arial" w:hAnsi="Arial" w:cs="Arial"/>
          <w:b/>
          <w:kern w:val="1"/>
          <w:sz w:val="24"/>
          <w:szCs w:val="24"/>
          <w:lang w:eastAsia="zh-CN"/>
        </w:rPr>
      </w:pPr>
      <w:r w:rsidRPr="002A1EFC">
        <w:rPr>
          <w:rFonts w:ascii="Arial" w:hAnsi="Arial" w:cs="Arial"/>
          <w:kern w:val="1"/>
          <w:sz w:val="24"/>
          <w:szCs w:val="24"/>
          <w:lang w:eastAsia="zh-CN"/>
        </w:rPr>
        <w:t>在充分研磨成匀浆后的</w:t>
      </w:r>
      <w:r w:rsidRPr="002A1EFC">
        <w:rPr>
          <w:rFonts w:ascii="Arial" w:hAnsi="Arial" w:cs="Arial"/>
          <w:kern w:val="1"/>
          <w:sz w:val="24"/>
          <w:szCs w:val="24"/>
          <w:lang w:eastAsia="zh-CN"/>
        </w:rPr>
        <w:t>3</w:t>
      </w:r>
      <w:r w:rsidRPr="002A1EFC">
        <w:rPr>
          <w:rFonts w:ascii="Arial" w:hAnsi="Arial" w:cs="Arial"/>
          <w:kern w:val="1"/>
          <w:sz w:val="24"/>
          <w:szCs w:val="24"/>
          <w:lang w:eastAsia="zh-CN"/>
        </w:rPr>
        <w:t>个样品离心管中加入不同体积的</w:t>
      </w:r>
      <w:r w:rsidRPr="002A1EFC">
        <w:rPr>
          <w:rFonts w:ascii="Arial" w:hAnsi="Arial" w:cs="Arial"/>
          <w:kern w:val="1"/>
          <w:sz w:val="24"/>
          <w:szCs w:val="24"/>
          <w:lang w:eastAsia="zh-CN"/>
        </w:rPr>
        <w:t>PBS</w:t>
      </w:r>
      <w:r w:rsidRPr="002A1EFC">
        <w:rPr>
          <w:rFonts w:ascii="Arial" w:hAnsi="Arial" w:cs="Arial"/>
          <w:kern w:val="1"/>
          <w:sz w:val="24"/>
          <w:szCs w:val="24"/>
          <w:lang w:eastAsia="zh-CN"/>
        </w:rPr>
        <w:t>缓冲液，分别</w:t>
      </w:r>
      <w:proofErr w:type="gramStart"/>
      <w:r w:rsidRPr="002A1EFC">
        <w:rPr>
          <w:rFonts w:ascii="Arial" w:hAnsi="Arial" w:cs="Arial"/>
          <w:kern w:val="1"/>
          <w:sz w:val="24"/>
          <w:szCs w:val="24"/>
          <w:lang w:eastAsia="zh-CN"/>
        </w:rPr>
        <w:t>定容至</w:t>
      </w:r>
      <w:proofErr w:type="gramEnd"/>
      <w:r w:rsidRPr="002A1EFC">
        <w:rPr>
          <w:rFonts w:ascii="Arial" w:hAnsi="Arial" w:cs="Arial"/>
          <w:kern w:val="1"/>
          <w:sz w:val="24"/>
          <w:szCs w:val="24"/>
          <w:lang w:eastAsia="zh-CN"/>
        </w:rPr>
        <w:t xml:space="preserve">500 </w:t>
      </w:r>
      <w:proofErr w:type="spellStart"/>
      <w:r w:rsidRPr="002A1EFC">
        <w:rPr>
          <w:rFonts w:ascii="Arial" w:hAnsi="Arial" w:cs="Arial"/>
          <w:sz w:val="24"/>
          <w:szCs w:val="24"/>
        </w:rPr>
        <w:t>μ</w:t>
      </w:r>
      <w:r w:rsidR="000362CC" w:rsidRPr="002A1EFC">
        <w:rPr>
          <w:rFonts w:ascii="Arial" w:hAnsi="Arial" w:cs="Arial"/>
          <w:sz w:val="24"/>
          <w:szCs w:val="24"/>
        </w:rPr>
        <w:t>l</w:t>
      </w:r>
      <w:proofErr w:type="spellEnd"/>
      <w:r w:rsidRPr="002A1EFC">
        <w:rPr>
          <w:rFonts w:ascii="Arial" w:hAnsi="Arial" w:cs="Arial"/>
          <w:kern w:val="1"/>
          <w:sz w:val="24"/>
          <w:szCs w:val="24"/>
          <w:lang w:eastAsia="zh-CN"/>
        </w:rPr>
        <w:t>、</w:t>
      </w:r>
      <w:r w:rsidRPr="002A1EFC">
        <w:rPr>
          <w:rFonts w:ascii="Arial" w:hAnsi="Arial" w:cs="Arial"/>
          <w:kern w:val="1"/>
          <w:sz w:val="24"/>
          <w:szCs w:val="24"/>
          <w:lang w:eastAsia="zh-CN"/>
        </w:rPr>
        <w:t xml:space="preserve">700 </w:t>
      </w:r>
      <w:proofErr w:type="spellStart"/>
      <w:r w:rsidRPr="002A1EFC">
        <w:rPr>
          <w:rFonts w:ascii="Arial" w:hAnsi="Arial" w:cs="Arial"/>
          <w:sz w:val="24"/>
          <w:szCs w:val="24"/>
        </w:rPr>
        <w:t>μ</w:t>
      </w:r>
      <w:r w:rsidR="000362CC" w:rsidRPr="002A1EFC">
        <w:rPr>
          <w:rFonts w:ascii="Arial" w:hAnsi="Arial" w:cs="Arial"/>
          <w:sz w:val="24"/>
          <w:szCs w:val="24"/>
        </w:rPr>
        <w:t>l</w:t>
      </w:r>
      <w:proofErr w:type="spellEnd"/>
      <w:r w:rsidRPr="002A1EFC">
        <w:rPr>
          <w:rFonts w:ascii="Arial" w:hAnsi="Arial" w:cs="Arial"/>
          <w:kern w:val="1"/>
          <w:sz w:val="24"/>
          <w:szCs w:val="24"/>
          <w:lang w:eastAsia="zh-CN"/>
        </w:rPr>
        <w:t xml:space="preserve"> </w:t>
      </w:r>
      <w:r w:rsidRPr="002A1EFC">
        <w:rPr>
          <w:rFonts w:ascii="Arial" w:hAnsi="Arial" w:cs="Arial"/>
          <w:kern w:val="1"/>
          <w:sz w:val="24"/>
          <w:szCs w:val="24"/>
          <w:lang w:eastAsia="zh-CN"/>
        </w:rPr>
        <w:t>和</w:t>
      </w:r>
      <w:r w:rsidRPr="002A1EFC">
        <w:rPr>
          <w:rFonts w:ascii="Arial" w:hAnsi="Arial" w:cs="Arial"/>
          <w:kern w:val="1"/>
          <w:sz w:val="24"/>
          <w:szCs w:val="24"/>
          <w:lang w:eastAsia="zh-CN"/>
        </w:rPr>
        <w:t xml:space="preserve">1000 </w:t>
      </w:r>
      <w:proofErr w:type="spellStart"/>
      <w:r w:rsidRPr="002A1EFC">
        <w:rPr>
          <w:rFonts w:ascii="Arial" w:hAnsi="Arial" w:cs="Arial"/>
          <w:sz w:val="24"/>
          <w:szCs w:val="24"/>
        </w:rPr>
        <w:t>μ</w:t>
      </w:r>
      <w:r w:rsidR="000362CC" w:rsidRPr="002A1EFC">
        <w:rPr>
          <w:rFonts w:ascii="Arial" w:hAnsi="Arial" w:cs="Arial"/>
          <w:sz w:val="24"/>
          <w:szCs w:val="24"/>
        </w:rPr>
        <w:t>l</w:t>
      </w:r>
      <w:proofErr w:type="spellEnd"/>
      <w:r w:rsidRPr="002A1EFC">
        <w:rPr>
          <w:rFonts w:ascii="Arial" w:hAnsi="Arial" w:cs="Arial"/>
          <w:sz w:val="24"/>
          <w:szCs w:val="24"/>
          <w:lang w:eastAsia="zh-CN"/>
        </w:rPr>
        <w:t>。</w:t>
      </w:r>
    </w:p>
    <w:p w14:paraId="713DB0A3" w14:textId="77777777" w:rsidR="00870AFB" w:rsidRPr="002A1EFC" w:rsidRDefault="00B82F8F" w:rsidP="00870AFB">
      <w:pPr>
        <w:widowControl w:val="0"/>
        <w:numPr>
          <w:ilvl w:val="0"/>
          <w:numId w:val="6"/>
        </w:numPr>
        <w:adjustRightInd w:val="0"/>
        <w:snapToGrid w:val="0"/>
        <w:spacing w:line="360" w:lineRule="auto"/>
        <w:jc w:val="both"/>
        <w:rPr>
          <w:rFonts w:ascii="Arial" w:hAnsi="Arial" w:cs="Arial"/>
          <w:b/>
          <w:kern w:val="1"/>
          <w:sz w:val="24"/>
          <w:szCs w:val="24"/>
          <w:lang w:eastAsia="zh-CN"/>
        </w:rPr>
      </w:pPr>
      <w:r w:rsidRPr="002A1EFC">
        <w:rPr>
          <w:rFonts w:ascii="Arial" w:hAnsi="Arial" w:cs="Arial"/>
          <w:kern w:val="1"/>
          <w:sz w:val="24"/>
          <w:szCs w:val="24"/>
          <w:lang w:eastAsia="zh-CN"/>
        </w:rPr>
        <w:t>以上前肠、中肠和后肠样品分别进行梯度稀释</w:t>
      </w:r>
      <w:bookmarkStart w:id="3" w:name="_Hlk52378513"/>
      <w:r w:rsidRPr="002A1EFC">
        <w:rPr>
          <w:rFonts w:ascii="Arial" w:hAnsi="Arial" w:cs="Arial"/>
          <w:kern w:val="1"/>
          <w:sz w:val="24"/>
          <w:szCs w:val="24"/>
          <w:lang w:eastAsia="zh-CN"/>
        </w:rPr>
        <w:t xml:space="preserve"> (10</w:t>
      </w:r>
      <w:r w:rsidR="00B81D37" w:rsidRPr="002A1EFC">
        <w:rPr>
          <w:rFonts w:ascii="Arial" w:hAnsi="Arial" w:cs="Arial"/>
          <w:kern w:val="1"/>
          <w:sz w:val="24"/>
          <w:szCs w:val="24"/>
          <w:vertAlign w:val="superscript"/>
          <w:lang w:eastAsia="zh-CN"/>
        </w:rPr>
        <w:t>-</w:t>
      </w:r>
      <w:r w:rsidRPr="002A1EFC">
        <w:rPr>
          <w:rFonts w:ascii="Arial" w:hAnsi="Arial" w:cs="Arial"/>
          <w:kern w:val="1"/>
          <w:sz w:val="24"/>
          <w:szCs w:val="24"/>
          <w:vertAlign w:val="superscript"/>
          <w:lang w:eastAsia="zh-CN"/>
        </w:rPr>
        <w:t>1</w:t>
      </w:r>
      <w:r w:rsidRPr="002A1EFC">
        <w:rPr>
          <w:rFonts w:ascii="Arial" w:hAnsi="Arial" w:cs="Arial"/>
          <w:kern w:val="1"/>
          <w:sz w:val="24"/>
          <w:szCs w:val="24"/>
          <w:lang w:eastAsia="zh-CN"/>
        </w:rPr>
        <w:t>、</w:t>
      </w:r>
      <w:r w:rsidRPr="002A1EFC">
        <w:rPr>
          <w:rFonts w:ascii="Arial" w:hAnsi="Arial" w:cs="Arial"/>
          <w:kern w:val="1"/>
          <w:sz w:val="24"/>
          <w:szCs w:val="24"/>
          <w:lang w:eastAsia="zh-CN"/>
        </w:rPr>
        <w:t>10</w:t>
      </w:r>
      <w:r w:rsidR="00B81D37" w:rsidRPr="002A1EFC">
        <w:rPr>
          <w:rFonts w:ascii="Arial" w:hAnsi="Arial" w:cs="Arial"/>
          <w:kern w:val="1"/>
          <w:sz w:val="24"/>
          <w:szCs w:val="24"/>
          <w:vertAlign w:val="superscript"/>
          <w:lang w:eastAsia="zh-CN"/>
        </w:rPr>
        <w:t>-</w:t>
      </w:r>
      <w:r w:rsidRPr="002A1EFC">
        <w:rPr>
          <w:rFonts w:ascii="Arial" w:hAnsi="Arial" w:cs="Arial"/>
          <w:kern w:val="1"/>
          <w:sz w:val="24"/>
          <w:szCs w:val="24"/>
          <w:vertAlign w:val="superscript"/>
          <w:lang w:eastAsia="zh-CN"/>
        </w:rPr>
        <w:t>2</w:t>
      </w:r>
      <w:r w:rsidRPr="002A1EFC">
        <w:rPr>
          <w:rFonts w:ascii="Arial" w:hAnsi="Arial" w:cs="Arial"/>
          <w:kern w:val="1"/>
          <w:sz w:val="24"/>
          <w:szCs w:val="24"/>
          <w:lang w:eastAsia="zh-CN"/>
        </w:rPr>
        <w:t>、</w:t>
      </w:r>
      <w:r w:rsidRPr="002A1EFC">
        <w:rPr>
          <w:rFonts w:ascii="Arial" w:hAnsi="Arial" w:cs="Arial"/>
          <w:kern w:val="1"/>
          <w:sz w:val="24"/>
          <w:szCs w:val="24"/>
          <w:lang w:eastAsia="zh-CN"/>
        </w:rPr>
        <w:t>10</w:t>
      </w:r>
      <w:r w:rsidR="00B81D37" w:rsidRPr="002A1EFC">
        <w:rPr>
          <w:rFonts w:ascii="Arial" w:hAnsi="Arial" w:cs="Arial"/>
          <w:kern w:val="1"/>
          <w:sz w:val="24"/>
          <w:szCs w:val="24"/>
          <w:vertAlign w:val="superscript"/>
          <w:lang w:eastAsia="zh-CN"/>
        </w:rPr>
        <w:t>-</w:t>
      </w:r>
      <w:r w:rsidRPr="002A1EFC">
        <w:rPr>
          <w:rFonts w:ascii="Arial" w:hAnsi="Arial" w:cs="Arial"/>
          <w:kern w:val="1"/>
          <w:sz w:val="24"/>
          <w:szCs w:val="24"/>
          <w:vertAlign w:val="superscript"/>
          <w:lang w:eastAsia="zh-CN"/>
        </w:rPr>
        <w:t>3</w:t>
      </w:r>
      <w:r w:rsidRPr="002A1EFC">
        <w:rPr>
          <w:rFonts w:ascii="Arial" w:hAnsi="Arial" w:cs="Arial"/>
          <w:kern w:val="1"/>
          <w:sz w:val="24"/>
          <w:szCs w:val="24"/>
          <w:lang w:eastAsia="zh-CN"/>
        </w:rPr>
        <w:t>、</w:t>
      </w:r>
      <w:r w:rsidRPr="002A1EFC">
        <w:rPr>
          <w:rFonts w:ascii="Arial" w:hAnsi="Arial" w:cs="Arial"/>
          <w:kern w:val="1"/>
          <w:sz w:val="24"/>
          <w:szCs w:val="24"/>
          <w:lang w:eastAsia="zh-CN"/>
        </w:rPr>
        <w:t>10</w:t>
      </w:r>
      <w:r w:rsidR="00B81D37" w:rsidRPr="002A1EFC">
        <w:rPr>
          <w:rFonts w:ascii="Arial" w:hAnsi="Arial" w:cs="Arial"/>
          <w:kern w:val="1"/>
          <w:sz w:val="24"/>
          <w:szCs w:val="24"/>
          <w:vertAlign w:val="superscript"/>
          <w:lang w:eastAsia="zh-CN"/>
        </w:rPr>
        <w:t>-</w:t>
      </w:r>
      <w:r w:rsidRPr="002A1EFC">
        <w:rPr>
          <w:rFonts w:ascii="Arial" w:hAnsi="Arial" w:cs="Arial"/>
          <w:kern w:val="1"/>
          <w:sz w:val="24"/>
          <w:szCs w:val="24"/>
          <w:vertAlign w:val="superscript"/>
          <w:lang w:eastAsia="zh-CN"/>
        </w:rPr>
        <w:t xml:space="preserve">4 </w:t>
      </w:r>
      <w:r w:rsidRPr="002A1EFC">
        <w:rPr>
          <w:rFonts w:ascii="Arial" w:hAnsi="Arial" w:cs="Arial"/>
          <w:kern w:val="1"/>
          <w:sz w:val="24"/>
          <w:szCs w:val="24"/>
          <w:lang w:eastAsia="zh-CN"/>
        </w:rPr>
        <w:t>和</w:t>
      </w:r>
      <w:r w:rsidRPr="002A1EFC">
        <w:rPr>
          <w:rFonts w:ascii="Arial" w:hAnsi="Arial" w:cs="Arial"/>
          <w:kern w:val="1"/>
          <w:sz w:val="24"/>
          <w:szCs w:val="24"/>
          <w:lang w:eastAsia="zh-CN"/>
        </w:rPr>
        <w:t>10</w:t>
      </w:r>
      <w:r w:rsidR="00B81D37" w:rsidRPr="002A1EFC">
        <w:rPr>
          <w:rFonts w:ascii="Arial" w:hAnsi="Arial" w:cs="Arial"/>
          <w:kern w:val="1"/>
          <w:sz w:val="24"/>
          <w:szCs w:val="24"/>
          <w:vertAlign w:val="superscript"/>
          <w:lang w:eastAsia="zh-CN"/>
        </w:rPr>
        <w:t>-</w:t>
      </w:r>
      <w:r w:rsidRPr="002A1EFC">
        <w:rPr>
          <w:rFonts w:ascii="Arial" w:hAnsi="Arial" w:cs="Arial"/>
          <w:kern w:val="1"/>
          <w:sz w:val="24"/>
          <w:szCs w:val="24"/>
          <w:vertAlign w:val="superscript"/>
          <w:lang w:eastAsia="zh-CN"/>
        </w:rPr>
        <w:t>5</w:t>
      </w:r>
      <w:r w:rsidRPr="002A1EFC">
        <w:rPr>
          <w:rFonts w:ascii="Arial" w:hAnsi="Arial" w:cs="Arial"/>
          <w:kern w:val="1"/>
          <w:sz w:val="24"/>
          <w:szCs w:val="24"/>
          <w:lang w:eastAsia="zh-CN"/>
        </w:rPr>
        <w:t>)</w:t>
      </w:r>
      <w:bookmarkEnd w:id="3"/>
      <w:r w:rsidRPr="002A1EFC">
        <w:rPr>
          <w:rFonts w:ascii="Arial" w:hAnsi="Arial" w:cs="Arial"/>
          <w:kern w:val="1"/>
          <w:sz w:val="24"/>
          <w:szCs w:val="24"/>
          <w:lang w:eastAsia="zh-CN"/>
        </w:rPr>
        <w:t>。</w:t>
      </w:r>
    </w:p>
    <w:p w14:paraId="4C51F4C0" w14:textId="0EF1E728" w:rsidR="00B82F8F" w:rsidRPr="002A1EFC" w:rsidRDefault="00B82F8F" w:rsidP="00870AFB">
      <w:pPr>
        <w:widowControl w:val="0"/>
        <w:numPr>
          <w:ilvl w:val="0"/>
          <w:numId w:val="6"/>
        </w:numPr>
        <w:adjustRightInd w:val="0"/>
        <w:snapToGrid w:val="0"/>
        <w:spacing w:line="360" w:lineRule="auto"/>
        <w:jc w:val="both"/>
        <w:rPr>
          <w:rFonts w:ascii="Arial" w:hAnsi="Arial" w:cs="Arial"/>
          <w:b/>
          <w:kern w:val="1"/>
          <w:sz w:val="24"/>
          <w:szCs w:val="24"/>
          <w:lang w:eastAsia="zh-CN"/>
        </w:rPr>
      </w:pPr>
      <w:r w:rsidRPr="002A1EFC">
        <w:rPr>
          <w:rFonts w:ascii="Arial" w:hAnsi="Arial" w:cs="Arial"/>
          <w:kern w:val="1"/>
          <w:sz w:val="24"/>
          <w:szCs w:val="24"/>
          <w:lang w:eastAsia="zh-CN"/>
        </w:rPr>
        <w:t>取各个梯度的稀释液</w:t>
      </w:r>
      <w:r w:rsidRPr="002A1EFC">
        <w:rPr>
          <w:rFonts w:ascii="Arial" w:hAnsi="Arial" w:cs="Arial"/>
          <w:kern w:val="1"/>
          <w:sz w:val="24"/>
          <w:szCs w:val="24"/>
          <w:lang w:eastAsia="zh-CN"/>
        </w:rPr>
        <w:t xml:space="preserve">200 </w:t>
      </w:r>
      <w:proofErr w:type="spellStart"/>
      <w:r w:rsidRPr="002A1EFC">
        <w:rPr>
          <w:rFonts w:ascii="Arial" w:hAnsi="Arial" w:cs="Arial"/>
          <w:sz w:val="24"/>
          <w:szCs w:val="24"/>
        </w:rPr>
        <w:t>μ</w:t>
      </w:r>
      <w:r w:rsidR="000362CC" w:rsidRPr="002A1EFC">
        <w:rPr>
          <w:rFonts w:ascii="Arial" w:hAnsi="Arial" w:cs="Arial"/>
          <w:sz w:val="24"/>
          <w:szCs w:val="24"/>
        </w:rPr>
        <w:t>l</w:t>
      </w:r>
      <w:proofErr w:type="spellEnd"/>
      <w:r w:rsidRPr="002A1EFC">
        <w:rPr>
          <w:rFonts w:ascii="Arial" w:hAnsi="Arial" w:cs="Arial"/>
          <w:sz w:val="24"/>
          <w:szCs w:val="24"/>
          <w:lang w:eastAsia="zh-CN"/>
        </w:rPr>
        <w:t>涂布目的培养基，在有氧条件下培养，即可以</w:t>
      </w:r>
      <w:r w:rsidRPr="002A1EFC">
        <w:rPr>
          <w:rFonts w:ascii="Arial" w:hAnsi="Arial" w:cs="Arial"/>
          <w:kern w:val="1"/>
          <w:sz w:val="24"/>
          <w:szCs w:val="24"/>
          <w:lang w:eastAsia="zh-CN"/>
        </w:rPr>
        <w:t>获得可培养的微生物。</w:t>
      </w:r>
    </w:p>
    <w:p w14:paraId="7F273D5E" w14:textId="77777777" w:rsidR="00B82F8F" w:rsidRPr="002A1EFC" w:rsidRDefault="00B82F8F" w:rsidP="00B82F8F">
      <w:pPr>
        <w:wordWrap w:val="0"/>
        <w:adjustRightInd w:val="0"/>
        <w:snapToGrid w:val="0"/>
        <w:spacing w:line="360" w:lineRule="auto"/>
        <w:rPr>
          <w:rFonts w:ascii="Arial" w:eastAsia="黑体" w:hAnsi="Arial" w:cs="Arial"/>
          <w:b/>
          <w:bCs/>
          <w:sz w:val="24"/>
          <w:szCs w:val="24"/>
          <w:lang w:eastAsia="zh-CN"/>
        </w:rPr>
      </w:pPr>
    </w:p>
    <w:p w14:paraId="1F6A3444" w14:textId="77777777" w:rsidR="00B82F8F" w:rsidRPr="002A1EFC" w:rsidRDefault="00B82F8F" w:rsidP="000362CC">
      <w:pPr>
        <w:wordWrap w:val="0"/>
        <w:adjustRightInd w:val="0"/>
        <w:snapToGrid w:val="0"/>
        <w:spacing w:line="360" w:lineRule="auto"/>
        <w:ind w:left="714"/>
        <w:rPr>
          <w:rFonts w:ascii="Arial" w:eastAsia="黑体" w:hAnsi="Arial" w:cs="Arial"/>
          <w:b/>
          <w:bCs/>
          <w:sz w:val="24"/>
          <w:szCs w:val="24"/>
          <w:lang w:eastAsia="zh-CN"/>
        </w:rPr>
      </w:pPr>
      <w:r w:rsidRPr="002A1EFC">
        <w:rPr>
          <w:rFonts w:ascii="Arial" w:hAnsi="Arial" w:cs="Arial"/>
          <w:noProof/>
          <w:lang w:eastAsia="zh-CN"/>
        </w:rPr>
        <w:drawing>
          <wp:inline distT="0" distB="0" distL="0" distR="0" wp14:anchorId="398E7F4F" wp14:editId="2AB6CCCC">
            <wp:extent cx="4045585" cy="33356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076433" cy="3361396"/>
                    </a:xfrm>
                    <a:prstGeom prst="rect">
                      <a:avLst/>
                    </a:prstGeom>
                    <a:noFill/>
                  </pic:spPr>
                </pic:pic>
              </a:graphicData>
            </a:graphic>
          </wp:inline>
        </w:drawing>
      </w:r>
    </w:p>
    <w:p w14:paraId="48ABED41" w14:textId="62B01AAB" w:rsidR="00907E97" w:rsidRPr="002A1EFC" w:rsidRDefault="00B82F8F" w:rsidP="00FD71BE">
      <w:pPr>
        <w:wordWrap w:val="0"/>
        <w:adjustRightInd w:val="0"/>
        <w:snapToGrid w:val="0"/>
        <w:spacing w:line="360" w:lineRule="auto"/>
        <w:ind w:left="714"/>
        <w:rPr>
          <w:rFonts w:ascii="Arial" w:hAnsi="Arial" w:cs="Arial"/>
          <w:kern w:val="1"/>
          <w:sz w:val="24"/>
          <w:szCs w:val="24"/>
          <w:lang w:eastAsia="zh-CN"/>
        </w:rPr>
      </w:pPr>
      <w:r w:rsidRPr="002A1EFC">
        <w:rPr>
          <w:rFonts w:ascii="Arial" w:eastAsia="黑体" w:hAnsi="Arial" w:cs="Arial"/>
          <w:b/>
          <w:bCs/>
          <w:sz w:val="24"/>
          <w:szCs w:val="24"/>
          <w:lang w:eastAsia="zh-CN"/>
        </w:rPr>
        <w:t>图</w:t>
      </w:r>
      <w:r w:rsidRPr="002A1EFC">
        <w:rPr>
          <w:rFonts w:ascii="Arial" w:eastAsia="黑体" w:hAnsi="Arial" w:cs="Arial"/>
          <w:b/>
          <w:bCs/>
          <w:sz w:val="24"/>
          <w:szCs w:val="24"/>
          <w:lang w:eastAsia="zh-CN"/>
        </w:rPr>
        <w:t xml:space="preserve"> 1. </w:t>
      </w:r>
      <w:r w:rsidRPr="002A1EFC">
        <w:rPr>
          <w:rFonts w:ascii="Arial" w:eastAsia="黑体" w:hAnsi="Arial" w:cs="Arial"/>
          <w:b/>
          <w:bCs/>
          <w:sz w:val="24"/>
          <w:szCs w:val="24"/>
          <w:lang w:eastAsia="zh-CN"/>
        </w:rPr>
        <w:t>白蚁采集示意图</w:t>
      </w:r>
      <w:r w:rsidRPr="002A1EFC">
        <w:rPr>
          <w:rFonts w:ascii="Arial" w:eastAsia="黑体" w:hAnsi="Arial" w:cs="Arial"/>
          <w:b/>
          <w:bCs/>
          <w:sz w:val="24"/>
          <w:szCs w:val="24"/>
          <w:lang w:eastAsia="zh-CN"/>
        </w:rPr>
        <w:t xml:space="preserve">. </w:t>
      </w:r>
      <w:r w:rsidRPr="002A1EFC">
        <w:rPr>
          <w:rFonts w:ascii="Arial" w:hAnsi="Arial" w:cs="Arial"/>
          <w:kern w:val="1"/>
          <w:sz w:val="24"/>
          <w:szCs w:val="24"/>
          <w:lang w:eastAsia="zh-CN"/>
        </w:rPr>
        <w:t xml:space="preserve">A. </w:t>
      </w:r>
      <w:r w:rsidRPr="002A1EFC">
        <w:rPr>
          <w:rFonts w:ascii="Arial" w:hAnsi="Arial" w:cs="Arial"/>
          <w:kern w:val="1"/>
          <w:sz w:val="24"/>
          <w:szCs w:val="24"/>
          <w:lang w:eastAsia="zh-CN"/>
        </w:rPr>
        <w:t>采集白蚁的樟木盒</w:t>
      </w:r>
      <w:r w:rsidR="000362CC" w:rsidRPr="002A1EFC">
        <w:rPr>
          <w:rFonts w:ascii="Arial" w:hAnsi="Arial" w:cs="Arial" w:hint="eastAsia"/>
          <w:kern w:val="1"/>
          <w:sz w:val="24"/>
          <w:szCs w:val="24"/>
          <w:lang w:eastAsia="zh-CN"/>
        </w:rPr>
        <w:t>；</w:t>
      </w:r>
      <w:r w:rsidRPr="002A1EFC">
        <w:rPr>
          <w:rFonts w:ascii="Arial" w:hAnsi="Arial" w:cs="Arial"/>
          <w:kern w:val="1"/>
          <w:sz w:val="24"/>
          <w:szCs w:val="24"/>
          <w:lang w:eastAsia="zh-CN"/>
        </w:rPr>
        <w:t xml:space="preserve">B. </w:t>
      </w:r>
      <w:r w:rsidRPr="002A1EFC">
        <w:rPr>
          <w:rFonts w:ascii="Arial" w:hAnsi="Arial" w:cs="Arial"/>
          <w:kern w:val="1"/>
          <w:sz w:val="24"/>
          <w:szCs w:val="24"/>
          <w:lang w:eastAsia="zh-CN"/>
        </w:rPr>
        <w:t>培菌白蚁巢</w:t>
      </w:r>
      <w:r w:rsidR="000362CC" w:rsidRPr="002A1EFC">
        <w:rPr>
          <w:rFonts w:ascii="Arial" w:hAnsi="Arial" w:cs="Arial" w:hint="eastAsia"/>
          <w:kern w:val="1"/>
          <w:sz w:val="24"/>
          <w:szCs w:val="24"/>
          <w:lang w:eastAsia="zh-CN"/>
        </w:rPr>
        <w:t>；</w:t>
      </w:r>
      <w:r w:rsidRPr="002A1EFC">
        <w:rPr>
          <w:rFonts w:ascii="Arial" w:hAnsi="Arial" w:cs="Arial"/>
          <w:kern w:val="1"/>
          <w:sz w:val="24"/>
          <w:szCs w:val="24"/>
          <w:lang w:eastAsia="zh-CN"/>
        </w:rPr>
        <w:t xml:space="preserve">C. </w:t>
      </w:r>
      <w:r w:rsidRPr="002A1EFC">
        <w:rPr>
          <w:rFonts w:ascii="Arial" w:hAnsi="Arial" w:cs="Arial"/>
          <w:kern w:val="1"/>
          <w:sz w:val="24"/>
          <w:szCs w:val="24"/>
          <w:lang w:eastAsia="zh-CN"/>
        </w:rPr>
        <w:t>有白蚁的枯树</w:t>
      </w:r>
      <w:r w:rsidR="000362CC" w:rsidRPr="002A1EFC">
        <w:rPr>
          <w:rFonts w:ascii="Arial" w:hAnsi="Arial" w:cs="Arial" w:hint="eastAsia"/>
          <w:kern w:val="1"/>
          <w:sz w:val="24"/>
          <w:szCs w:val="24"/>
          <w:lang w:eastAsia="zh-CN"/>
        </w:rPr>
        <w:t>；</w:t>
      </w:r>
      <w:r w:rsidRPr="002A1EFC">
        <w:rPr>
          <w:rFonts w:ascii="Arial" w:hAnsi="Arial" w:cs="Arial"/>
          <w:kern w:val="1"/>
          <w:sz w:val="24"/>
          <w:szCs w:val="24"/>
          <w:lang w:eastAsia="zh-CN"/>
        </w:rPr>
        <w:t xml:space="preserve">D. </w:t>
      </w:r>
      <w:r w:rsidRPr="002A1EFC">
        <w:rPr>
          <w:rFonts w:ascii="Arial" w:hAnsi="Arial" w:cs="Arial"/>
          <w:kern w:val="1"/>
          <w:sz w:val="24"/>
          <w:szCs w:val="24"/>
          <w:lang w:eastAsia="zh-CN"/>
        </w:rPr>
        <w:t>收集白蚁，转入塑料盒。</w:t>
      </w:r>
    </w:p>
    <w:p w14:paraId="4BBCA085" w14:textId="768F5F0E" w:rsidR="00907E97" w:rsidRPr="002A1EFC" w:rsidRDefault="00907E97" w:rsidP="00907E97">
      <w:pPr>
        <w:wordWrap w:val="0"/>
        <w:adjustRightInd w:val="0"/>
        <w:snapToGrid w:val="0"/>
        <w:spacing w:line="360" w:lineRule="auto"/>
        <w:rPr>
          <w:rFonts w:ascii="Arial" w:hAnsi="Arial" w:cs="Arial"/>
          <w:kern w:val="1"/>
          <w:sz w:val="24"/>
          <w:szCs w:val="24"/>
          <w:lang w:eastAsia="zh-CN"/>
        </w:rPr>
      </w:pPr>
      <w:r w:rsidRPr="002A1EFC">
        <w:rPr>
          <w:rFonts w:ascii="Arial" w:hAnsi="Arial" w:cs="Arial" w:hint="eastAsia"/>
          <w:kern w:val="1"/>
          <w:sz w:val="24"/>
          <w:szCs w:val="24"/>
          <w:lang w:eastAsia="zh-CN"/>
        </w:rPr>
        <w:t xml:space="preserve"> </w:t>
      </w:r>
      <w:r w:rsidRPr="002A1EFC">
        <w:rPr>
          <w:rFonts w:ascii="Arial" w:hAnsi="Arial" w:cs="Arial"/>
          <w:kern w:val="1"/>
          <w:sz w:val="24"/>
          <w:szCs w:val="24"/>
          <w:lang w:eastAsia="zh-CN"/>
        </w:rPr>
        <w:t xml:space="preserve"> </w:t>
      </w:r>
    </w:p>
    <w:p w14:paraId="36796497" w14:textId="77777777" w:rsidR="00B82F8F" w:rsidRPr="002A1EFC" w:rsidRDefault="00B82F8F" w:rsidP="00B82F8F">
      <w:pPr>
        <w:wordWrap w:val="0"/>
        <w:adjustRightInd w:val="0"/>
        <w:snapToGrid w:val="0"/>
        <w:spacing w:line="360" w:lineRule="auto"/>
        <w:rPr>
          <w:rFonts w:ascii="Arial" w:eastAsia="黑体" w:hAnsi="Arial" w:cs="Arial"/>
          <w:b/>
          <w:bCs/>
          <w:sz w:val="24"/>
          <w:szCs w:val="24"/>
          <w:lang w:eastAsia="zh-CN"/>
        </w:rPr>
      </w:pPr>
    </w:p>
    <w:p w14:paraId="6A14D43D" w14:textId="77777777" w:rsidR="00B82F8F" w:rsidRPr="002A1EFC" w:rsidRDefault="00B82F8F" w:rsidP="000362CC">
      <w:pPr>
        <w:wordWrap w:val="0"/>
        <w:adjustRightInd w:val="0"/>
        <w:snapToGrid w:val="0"/>
        <w:spacing w:line="360" w:lineRule="auto"/>
        <w:ind w:left="714"/>
        <w:rPr>
          <w:rFonts w:ascii="Arial" w:eastAsia="黑体" w:hAnsi="Arial" w:cs="Arial"/>
          <w:b/>
          <w:bCs/>
          <w:sz w:val="24"/>
          <w:szCs w:val="24"/>
          <w:lang w:eastAsia="zh-CN"/>
        </w:rPr>
      </w:pPr>
      <w:r w:rsidRPr="002A1EFC">
        <w:rPr>
          <w:rFonts w:ascii="Arial" w:eastAsia="黑体" w:hAnsi="Arial" w:cs="Arial"/>
          <w:b/>
          <w:bCs/>
          <w:noProof/>
          <w:sz w:val="24"/>
          <w:szCs w:val="24"/>
          <w:lang w:eastAsia="zh-CN"/>
        </w:rPr>
        <w:lastRenderedPageBreak/>
        <w:drawing>
          <wp:inline distT="0" distB="0" distL="0" distR="0" wp14:anchorId="41DB7272" wp14:editId="1AC24C11">
            <wp:extent cx="4108450" cy="2218690"/>
            <wp:effectExtent l="0" t="0" r="6350" b="0"/>
            <wp:docPr id="32771" name="Picture 2"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1" name="Picture 2" descr="Fig 2"/>
                    <pic:cNvPicPr>
                      <a:picLocks noChangeAspect="1" noChangeArrowheads="1"/>
                    </pic:cNvPicPr>
                  </pic:nvPicPr>
                  <pic:blipFill>
                    <a:blip r:embed="rId10"/>
                    <a:srcRect/>
                    <a:stretch>
                      <a:fillRect/>
                    </a:stretch>
                  </pic:blipFill>
                  <pic:spPr>
                    <a:xfrm>
                      <a:off x="0" y="0"/>
                      <a:ext cx="4226198" cy="2282706"/>
                    </a:xfrm>
                    <a:prstGeom prst="rect">
                      <a:avLst/>
                    </a:prstGeom>
                    <a:noFill/>
                    <a:ln w="9525">
                      <a:noFill/>
                      <a:miter lim="800000"/>
                      <a:headEnd/>
                      <a:tailEnd/>
                    </a:ln>
                  </pic:spPr>
                </pic:pic>
              </a:graphicData>
            </a:graphic>
          </wp:inline>
        </w:drawing>
      </w:r>
    </w:p>
    <w:p w14:paraId="3C1F0AC4" w14:textId="77777777" w:rsidR="00B82F8F" w:rsidRPr="002A1EFC" w:rsidRDefault="00B82F8F" w:rsidP="000362CC">
      <w:pPr>
        <w:wordWrap w:val="0"/>
        <w:adjustRightInd w:val="0"/>
        <w:snapToGrid w:val="0"/>
        <w:spacing w:line="360" w:lineRule="auto"/>
        <w:ind w:left="714"/>
        <w:rPr>
          <w:rFonts w:ascii="Arial" w:hAnsi="Arial" w:cs="Arial"/>
          <w:kern w:val="1"/>
          <w:sz w:val="24"/>
          <w:szCs w:val="24"/>
          <w:lang w:eastAsia="zh-CN"/>
        </w:rPr>
      </w:pPr>
      <w:r w:rsidRPr="002A1EFC">
        <w:rPr>
          <w:rFonts w:ascii="Arial" w:eastAsia="黑体" w:hAnsi="Arial" w:cs="Arial"/>
          <w:b/>
          <w:bCs/>
          <w:sz w:val="24"/>
          <w:szCs w:val="24"/>
          <w:lang w:eastAsia="zh-CN"/>
        </w:rPr>
        <w:t>图</w:t>
      </w:r>
      <w:r w:rsidRPr="002A1EFC">
        <w:rPr>
          <w:rFonts w:ascii="Arial" w:eastAsia="黑体" w:hAnsi="Arial" w:cs="Arial"/>
          <w:b/>
          <w:bCs/>
          <w:sz w:val="24"/>
          <w:szCs w:val="24"/>
          <w:lang w:eastAsia="zh-CN"/>
        </w:rPr>
        <w:t xml:space="preserve"> 2. </w:t>
      </w:r>
      <w:proofErr w:type="gramStart"/>
      <w:r w:rsidRPr="002A1EFC">
        <w:rPr>
          <w:rFonts w:ascii="Arial" w:eastAsia="黑体" w:hAnsi="Arial" w:cs="Arial"/>
          <w:b/>
          <w:bCs/>
          <w:sz w:val="24"/>
          <w:szCs w:val="24"/>
          <w:lang w:eastAsia="zh-CN"/>
        </w:rPr>
        <w:t>黄翅大</w:t>
      </w:r>
      <w:proofErr w:type="gramEnd"/>
      <w:r w:rsidRPr="002A1EFC">
        <w:rPr>
          <w:rFonts w:ascii="Arial" w:eastAsia="黑体" w:hAnsi="Arial" w:cs="Arial"/>
          <w:b/>
          <w:bCs/>
          <w:sz w:val="24"/>
          <w:szCs w:val="24"/>
          <w:lang w:eastAsia="zh-CN"/>
        </w:rPr>
        <w:t>白蚁及其肠道结构</w:t>
      </w:r>
      <w:r w:rsidRPr="002A1EFC">
        <w:rPr>
          <w:rFonts w:ascii="Arial" w:eastAsia="黑体" w:hAnsi="Arial" w:cs="Arial"/>
          <w:b/>
          <w:bCs/>
          <w:sz w:val="24"/>
          <w:szCs w:val="24"/>
          <w:lang w:eastAsia="zh-CN"/>
        </w:rPr>
        <w:t xml:space="preserve">. </w:t>
      </w:r>
      <w:r w:rsidRPr="002A1EFC">
        <w:rPr>
          <w:rFonts w:ascii="Arial" w:hAnsi="Arial" w:cs="Arial"/>
          <w:kern w:val="1"/>
          <w:sz w:val="24"/>
          <w:szCs w:val="24"/>
          <w:lang w:eastAsia="zh-CN"/>
        </w:rPr>
        <w:t>A. 1</w:t>
      </w:r>
      <w:r w:rsidRPr="002A1EFC">
        <w:rPr>
          <w:rFonts w:ascii="Arial" w:hAnsi="Arial" w:cs="Arial"/>
          <w:kern w:val="1"/>
          <w:sz w:val="24"/>
          <w:szCs w:val="24"/>
          <w:lang w:eastAsia="zh-CN"/>
        </w:rPr>
        <w:t>：大兵蚁；</w:t>
      </w:r>
      <w:r w:rsidRPr="002A1EFC">
        <w:rPr>
          <w:rFonts w:ascii="Arial" w:hAnsi="Arial" w:cs="Arial"/>
          <w:kern w:val="1"/>
          <w:sz w:val="24"/>
          <w:szCs w:val="24"/>
          <w:lang w:eastAsia="zh-CN"/>
        </w:rPr>
        <w:t>2</w:t>
      </w:r>
      <w:r w:rsidRPr="002A1EFC">
        <w:rPr>
          <w:rFonts w:ascii="Arial" w:hAnsi="Arial" w:cs="Arial"/>
          <w:kern w:val="1"/>
          <w:sz w:val="24"/>
          <w:szCs w:val="24"/>
          <w:lang w:eastAsia="zh-CN"/>
        </w:rPr>
        <w:t>：小兵蚁；</w:t>
      </w:r>
      <w:r w:rsidRPr="002A1EFC">
        <w:rPr>
          <w:rFonts w:ascii="Arial" w:hAnsi="Arial" w:cs="Arial"/>
          <w:kern w:val="1"/>
          <w:sz w:val="24"/>
          <w:szCs w:val="24"/>
          <w:lang w:eastAsia="zh-CN"/>
        </w:rPr>
        <w:t>3</w:t>
      </w:r>
      <w:r w:rsidRPr="002A1EFC">
        <w:rPr>
          <w:rFonts w:ascii="Arial" w:hAnsi="Arial" w:cs="Arial"/>
          <w:kern w:val="1"/>
          <w:sz w:val="24"/>
          <w:szCs w:val="24"/>
          <w:lang w:eastAsia="zh-CN"/>
        </w:rPr>
        <w:t>：工蚁。</w:t>
      </w:r>
    </w:p>
    <w:p w14:paraId="0DECDC8B" w14:textId="7E1B665D" w:rsidR="00B82F8F" w:rsidRPr="002A1EFC" w:rsidRDefault="00B82F8F" w:rsidP="000362CC">
      <w:pPr>
        <w:wordWrap w:val="0"/>
        <w:adjustRightInd w:val="0"/>
        <w:snapToGrid w:val="0"/>
        <w:spacing w:line="360" w:lineRule="auto"/>
        <w:ind w:left="714"/>
        <w:rPr>
          <w:rFonts w:ascii="Arial" w:hAnsi="Arial" w:cs="Arial"/>
          <w:kern w:val="1"/>
          <w:sz w:val="24"/>
          <w:szCs w:val="24"/>
          <w:lang w:eastAsia="zh-CN"/>
        </w:rPr>
      </w:pPr>
      <w:r w:rsidRPr="002A1EFC">
        <w:rPr>
          <w:rFonts w:ascii="Arial" w:hAnsi="Arial" w:cs="Arial"/>
          <w:kern w:val="1"/>
          <w:sz w:val="24"/>
          <w:szCs w:val="24"/>
          <w:lang w:eastAsia="zh-CN"/>
        </w:rPr>
        <w:t xml:space="preserve">B. </w:t>
      </w:r>
      <w:r w:rsidRPr="002A1EFC">
        <w:rPr>
          <w:rFonts w:ascii="Arial" w:hAnsi="Arial" w:cs="Arial"/>
          <w:kern w:val="1"/>
          <w:sz w:val="24"/>
          <w:szCs w:val="24"/>
          <w:lang w:eastAsia="zh-CN"/>
        </w:rPr>
        <w:t>工蚁。</w:t>
      </w:r>
      <w:r w:rsidRPr="002A1EFC">
        <w:rPr>
          <w:rFonts w:ascii="Arial" w:hAnsi="Arial" w:cs="Arial"/>
          <w:kern w:val="1"/>
          <w:sz w:val="24"/>
          <w:szCs w:val="24"/>
          <w:lang w:eastAsia="zh-CN"/>
        </w:rPr>
        <w:t>C. F</w:t>
      </w:r>
      <w:r w:rsidRPr="002A1EFC">
        <w:rPr>
          <w:rFonts w:ascii="Arial" w:hAnsi="Arial" w:cs="Arial"/>
          <w:kern w:val="1"/>
          <w:sz w:val="24"/>
          <w:szCs w:val="24"/>
          <w:lang w:eastAsia="zh-CN"/>
        </w:rPr>
        <w:t>：前肠；</w:t>
      </w:r>
      <w:r w:rsidRPr="002A1EFC">
        <w:rPr>
          <w:rFonts w:ascii="Arial" w:hAnsi="Arial" w:cs="Arial"/>
          <w:kern w:val="1"/>
          <w:sz w:val="24"/>
          <w:szCs w:val="24"/>
          <w:lang w:eastAsia="zh-CN"/>
        </w:rPr>
        <w:t>M</w:t>
      </w:r>
      <w:r w:rsidRPr="002A1EFC">
        <w:rPr>
          <w:rFonts w:ascii="Arial" w:hAnsi="Arial" w:cs="Arial"/>
          <w:kern w:val="1"/>
          <w:sz w:val="24"/>
          <w:szCs w:val="24"/>
          <w:lang w:eastAsia="zh-CN"/>
        </w:rPr>
        <w:t>：中肠；</w:t>
      </w:r>
      <w:r w:rsidRPr="002A1EFC">
        <w:rPr>
          <w:rFonts w:ascii="Arial" w:hAnsi="Arial" w:cs="Arial"/>
          <w:kern w:val="1"/>
          <w:sz w:val="24"/>
          <w:szCs w:val="24"/>
          <w:lang w:eastAsia="zh-CN"/>
        </w:rPr>
        <w:t>H</w:t>
      </w:r>
      <w:r w:rsidRPr="002A1EFC">
        <w:rPr>
          <w:rFonts w:ascii="Arial" w:hAnsi="Arial" w:cs="Arial"/>
          <w:kern w:val="1"/>
          <w:sz w:val="24"/>
          <w:szCs w:val="24"/>
          <w:lang w:eastAsia="zh-CN"/>
        </w:rPr>
        <w:t>：后肠。</w:t>
      </w:r>
    </w:p>
    <w:p w14:paraId="266A6F81" w14:textId="77777777" w:rsidR="000362CC" w:rsidRPr="002A1EFC" w:rsidRDefault="000362CC" w:rsidP="000362CC">
      <w:pPr>
        <w:wordWrap w:val="0"/>
        <w:adjustRightInd w:val="0"/>
        <w:snapToGrid w:val="0"/>
        <w:spacing w:line="360" w:lineRule="auto"/>
        <w:ind w:left="714"/>
        <w:rPr>
          <w:rFonts w:ascii="Arial" w:hAnsi="Arial" w:cs="Arial"/>
          <w:kern w:val="1"/>
          <w:sz w:val="24"/>
          <w:szCs w:val="24"/>
          <w:lang w:eastAsia="zh-CN"/>
        </w:rPr>
      </w:pPr>
    </w:p>
    <w:p w14:paraId="52D58415" w14:textId="77777777" w:rsidR="00B82F8F" w:rsidRPr="002A1EFC" w:rsidRDefault="00B82F8F" w:rsidP="00B82F8F">
      <w:pPr>
        <w:wordWrap w:val="0"/>
        <w:adjustRightInd w:val="0"/>
        <w:snapToGrid w:val="0"/>
        <w:spacing w:line="360" w:lineRule="auto"/>
        <w:rPr>
          <w:rFonts w:ascii="Arial" w:hAnsi="Arial" w:cs="Arial"/>
          <w:kern w:val="1"/>
          <w:sz w:val="24"/>
          <w:szCs w:val="24"/>
          <w:lang w:eastAsia="zh-CN"/>
        </w:rPr>
      </w:pPr>
      <w:r w:rsidRPr="002A1EFC">
        <w:rPr>
          <w:rFonts w:ascii="Arial" w:eastAsia="黑体" w:hAnsi="Arial" w:cs="Arial"/>
          <w:b/>
          <w:bCs/>
          <w:sz w:val="24"/>
          <w:szCs w:val="24"/>
          <w:lang w:eastAsia="zh-CN"/>
        </w:rPr>
        <w:t>结果与分析</w:t>
      </w:r>
    </w:p>
    <w:p w14:paraId="6438ED52" w14:textId="68C2728B" w:rsidR="00B82F8F" w:rsidRPr="002A1EFC" w:rsidRDefault="00B82F8F" w:rsidP="000362CC">
      <w:pPr>
        <w:wordWrap w:val="0"/>
        <w:adjustRightInd w:val="0"/>
        <w:snapToGrid w:val="0"/>
        <w:spacing w:line="360" w:lineRule="auto"/>
        <w:rPr>
          <w:rFonts w:ascii="Arial" w:hAnsi="Arial" w:cs="Arial"/>
          <w:kern w:val="1"/>
          <w:sz w:val="24"/>
          <w:szCs w:val="24"/>
          <w:lang w:eastAsia="zh-CN"/>
        </w:rPr>
      </w:pPr>
      <w:r w:rsidRPr="002A1EFC">
        <w:rPr>
          <w:rFonts w:ascii="Arial" w:hAnsi="Arial" w:cs="Arial"/>
          <w:kern w:val="1"/>
          <w:sz w:val="24"/>
          <w:szCs w:val="24"/>
          <w:lang w:eastAsia="zh-CN"/>
        </w:rPr>
        <w:t>上述实验步骤</w:t>
      </w:r>
      <w:r w:rsidRPr="002A1EFC">
        <w:rPr>
          <w:rFonts w:ascii="Arial" w:hAnsi="Arial" w:cs="Arial"/>
          <w:kern w:val="1"/>
          <w:sz w:val="24"/>
          <w:szCs w:val="24"/>
          <w:lang w:eastAsia="zh-CN"/>
        </w:rPr>
        <w:t>6</w:t>
      </w:r>
      <w:r w:rsidRPr="002A1EFC">
        <w:rPr>
          <w:rFonts w:ascii="Arial" w:hAnsi="Arial" w:cs="Arial"/>
          <w:kern w:val="1"/>
          <w:sz w:val="24"/>
          <w:szCs w:val="24"/>
          <w:lang w:eastAsia="zh-CN"/>
        </w:rPr>
        <w:t>得到的样品可以保存于</w:t>
      </w:r>
      <w:r w:rsidRPr="002A1EFC">
        <w:rPr>
          <w:rFonts w:ascii="Arial" w:hAnsi="Arial" w:cs="Arial"/>
          <w:kern w:val="1"/>
          <w:sz w:val="24"/>
          <w:szCs w:val="24"/>
          <w:lang w:eastAsia="zh-CN"/>
        </w:rPr>
        <w:t>-80</w:t>
      </w:r>
      <w:r w:rsidR="000362CC" w:rsidRPr="002A1EFC">
        <w:rPr>
          <w:rFonts w:ascii="Arial" w:hAnsi="Arial" w:cs="Arial"/>
          <w:kern w:val="1"/>
          <w:sz w:val="24"/>
          <w:szCs w:val="24"/>
          <w:lang w:eastAsia="zh-CN"/>
        </w:rPr>
        <w:t xml:space="preserve"> </w:t>
      </w:r>
      <w:r w:rsidR="000362CC" w:rsidRPr="002A1EFC">
        <w:rPr>
          <w:rFonts w:ascii="Arial" w:hAnsi="Arial" w:cs="Arial"/>
          <w:sz w:val="24"/>
          <w:szCs w:val="24"/>
        </w:rPr>
        <w:t>°C</w:t>
      </w:r>
      <w:r w:rsidRPr="002A1EFC">
        <w:rPr>
          <w:rFonts w:ascii="Arial" w:hAnsi="Arial" w:cs="Arial"/>
          <w:kern w:val="1"/>
          <w:sz w:val="24"/>
          <w:szCs w:val="24"/>
          <w:lang w:eastAsia="zh-CN"/>
        </w:rPr>
        <w:t>冰箱或者直接用于样品总基因组</w:t>
      </w:r>
      <w:r w:rsidR="004F1CBB" w:rsidRPr="002A1EFC">
        <w:rPr>
          <w:rFonts w:ascii="Arial" w:hAnsi="Arial" w:cs="Arial" w:hint="eastAsia"/>
          <w:kern w:val="1"/>
          <w:sz w:val="24"/>
          <w:szCs w:val="24"/>
          <w:lang w:eastAsia="zh-CN"/>
        </w:rPr>
        <w:t>DNA</w:t>
      </w:r>
      <w:r w:rsidRPr="002A1EFC">
        <w:rPr>
          <w:rFonts w:ascii="Arial" w:hAnsi="Arial" w:cs="Arial"/>
          <w:kern w:val="1"/>
          <w:sz w:val="24"/>
          <w:szCs w:val="24"/>
          <w:lang w:eastAsia="zh-CN"/>
        </w:rPr>
        <w:t>提取、</w:t>
      </w:r>
      <w:r w:rsidRPr="002A1EFC">
        <w:rPr>
          <w:rFonts w:ascii="Arial" w:hAnsi="Arial" w:cs="Arial"/>
          <w:kern w:val="1"/>
          <w:sz w:val="24"/>
          <w:szCs w:val="24"/>
          <w:lang w:eastAsia="zh-CN"/>
        </w:rPr>
        <w:t>PCR</w:t>
      </w:r>
      <w:r w:rsidRPr="002A1EFC">
        <w:rPr>
          <w:rFonts w:ascii="Arial" w:hAnsi="Arial" w:cs="Arial"/>
          <w:kern w:val="1"/>
          <w:sz w:val="24"/>
          <w:szCs w:val="24"/>
          <w:lang w:eastAsia="zh-CN"/>
        </w:rPr>
        <w:t>扩增、微生物种类如细菌、真菌</w:t>
      </w:r>
      <w:proofErr w:type="gramStart"/>
      <w:r w:rsidRPr="002A1EFC">
        <w:rPr>
          <w:rFonts w:ascii="Arial" w:hAnsi="Arial" w:cs="Arial"/>
          <w:kern w:val="1"/>
          <w:sz w:val="24"/>
          <w:szCs w:val="24"/>
          <w:lang w:eastAsia="zh-CN"/>
        </w:rPr>
        <w:t>及古菌多样性</w:t>
      </w:r>
      <w:proofErr w:type="gramEnd"/>
      <w:r w:rsidRPr="002A1EFC">
        <w:rPr>
          <w:rFonts w:ascii="Arial" w:hAnsi="Arial" w:cs="Arial"/>
          <w:kern w:val="1"/>
          <w:sz w:val="24"/>
          <w:szCs w:val="24"/>
          <w:lang w:eastAsia="zh-CN"/>
        </w:rPr>
        <w:t>和</w:t>
      </w:r>
      <w:proofErr w:type="gramStart"/>
      <w:r w:rsidRPr="002A1EFC">
        <w:rPr>
          <w:rFonts w:ascii="Arial" w:hAnsi="Arial" w:cs="Arial"/>
          <w:kern w:val="1"/>
          <w:sz w:val="24"/>
          <w:szCs w:val="24"/>
          <w:lang w:eastAsia="zh-CN"/>
        </w:rPr>
        <w:t>宏基因组</w:t>
      </w:r>
      <w:proofErr w:type="gramEnd"/>
      <w:r w:rsidRPr="002A1EFC">
        <w:rPr>
          <w:rFonts w:ascii="Arial" w:hAnsi="Arial" w:cs="Arial"/>
          <w:kern w:val="1"/>
          <w:sz w:val="24"/>
          <w:szCs w:val="24"/>
          <w:lang w:eastAsia="zh-CN"/>
        </w:rPr>
        <w:t>分析。上述实验步骤</w:t>
      </w:r>
      <w:r w:rsidRPr="002A1EFC">
        <w:rPr>
          <w:rFonts w:ascii="Arial" w:hAnsi="Arial" w:cs="Arial"/>
          <w:kern w:val="1"/>
          <w:sz w:val="24"/>
          <w:szCs w:val="24"/>
          <w:lang w:eastAsia="zh-CN"/>
        </w:rPr>
        <w:t>9</w:t>
      </w:r>
      <w:r w:rsidRPr="002A1EFC">
        <w:rPr>
          <w:rFonts w:ascii="Arial" w:hAnsi="Arial" w:cs="Arial"/>
          <w:kern w:val="1"/>
          <w:sz w:val="24"/>
          <w:szCs w:val="24"/>
          <w:lang w:eastAsia="zh-CN"/>
        </w:rPr>
        <w:t>得到的样品可用于</w:t>
      </w:r>
      <w:r w:rsidR="00B81D37" w:rsidRPr="002A1EFC">
        <w:rPr>
          <w:rFonts w:ascii="Arial" w:hAnsi="Arial" w:cs="Arial" w:hint="eastAsia"/>
          <w:kern w:val="1"/>
          <w:sz w:val="24"/>
          <w:szCs w:val="24"/>
          <w:lang w:eastAsia="zh-CN"/>
        </w:rPr>
        <w:t>后续分离不同特性的微生物类群</w:t>
      </w:r>
      <w:r w:rsidRPr="002A1EFC">
        <w:rPr>
          <w:rFonts w:ascii="Arial" w:hAnsi="Arial" w:cs="Arial"/>
          <w:kern w:val="1"/>
          <w:sz w:val="24"/>
          <w:szCs w:val="24"/>
          <w:lang w:eastAsia="zh-CN"/>
        </w:rPr>
        <w:t>，如具有纤维素酶活性的</w:t>
      </w:r>
      <w:proofErr w:type="gramStart"/>
      <w:r w:rsidRPr="002A1EFC">
        <w:rPr>
          <w:rFonts w:ascii="Arial" w:hAnsi="Arial" w:cs="Arial"/>
          <w:kern w:val="1"/>
          <w:sz w:val="24"/>
          <w:szCs w:val="24"/>
          <w:lang w:eastAsia="zh-CN"/>
        </w:rPr>
        <w:t>贪噬菌</w:t>
      </w:r>
      <w:proofErr w:type="gramEnd"/>
      <w:r w:rsidRPr="002A1EFC">
        <w:rPr>
          <w:rFonts w:ascii="Arial" w:hAnsi="Arial" w:cs="Arial"/>
          <w:kern w:val="1"/>
          <w:sz w:val="24"/>
          <w:szCs w:val="24"/>
          <w:lang w:eastAsia="zh-CN"/>
        </w:rPr>
        <w:t xml:space="preserve"> </w:t>
      </w:r>
      <w:r w:rsidRPr="002A1EFC">
        <w:rPr>
          <w:rFonts w:ascii="Arial" w:hAnsi="Arial" w:cs="Arial"/>
          <w:kern w:val="1"/>
          <w:sz w:val="24"/>
          <w:szCs w:val="24"/>
          <w:lang w:eastAsia="zh-CN"/>
        </w:rPr>
        <w:fldChar w:fldCharType="begin"/>
      </w:r>
      <w:r w:rsidRPr="002A1EFC">
        <w:rPr>
          <w:rFonts w:ascii="Arial" w:hAnsi="Arial" w:cs="Arial"/>
          <w:kern w:val="1"/>
          <w:sz w:val="24"/>
          <w:szCs w:val="24"/>
          <w:lang w:eastAsia="zh-CN"/>
        </w:rPr>
        <w:instrText xml:space="preserve"> ADDIN EN.CITE &lt;EndNote&gt;&lt;Cite&gt;&lt;Author&gt;</w:instrText>
      </w:r>
      <w:r w:rsidRPr="002A1EFC">
        <w:rPr>
          <w:rFonts w:ascii="Arial" w:hAnsi="Arial" w:cs="Arial"/>
          <w:kern w:val="1"/>
          <w:sz w:val="24"/>
          <w:szCs w:val="24"/>
          <w:lang w:eastAsia="zh-CN"/>
        </w:rPr>
        <w:instrText>吴燕</w:instrText>
      </w:r>
      <w:r w:rsidRPr="002A1EFC">
        <w:rPr>
          <w:rFonts w:ascii="Arial" w:hAnsi="Arial" w:cs="Arial"/>
          <w:kern w:val="1"/>
          <w:sz w:val="24"/>
          <w:szCs w:val="24"/>
          <w:lang w:eastAsia="zh-CN"/>
        </w:rPr>
        <w:instrText>&lt;/Author&gt;&lt;Year&gt;2011&lt;/Year&gt;&lt;RecNum&gt;27&lt;/RecNum&gt;&lt;DisplayText&gt;&lt;style font="Arial"&gt;(</w:instrText>
      </w:r>
      <w:r w:rsidRPr="002A1EFC">
        <w:rPr>
          <w:rFonts w:ascii="Arial" w:hAnsi="Arial" w:cs="Arial"/>
          <w:kern w:val="1"/>
          <w:sz w:val="24"/>
          <w:szCs w:val="24"/>
          <w:lang w:eastAsia="zh-CN"/>
        </w:rPr>
        <w:instrText>吴燕</w:instrText>
      </w:r>
      <w:r w:rsidRPr="002A1EFC">
        <w:rPr>
          <w:rFonts w:ascii="Arial" w:hAnsi="Arial" w:cs="Arial"/>
          <w:kern w:val="1"/>
          <w:sz w:val="24"/>
          <w:szCs w:val="24"/>
          <w:lang w:eastAsia="zh-CN"/>
        </w:rPr>
        <w:instrText>&lt;/style&gt;&lt;style face="italic" font="Arial"&gt;</w:instrText>
      </w:r>
      <w:r w:rsidRPr="002A1EFC">
        <w:rPr>
          <w:rFonts w:ascii="Arial" w:hAnsi="Arial" w:cs="Arial"/>
          <w:kern w:val="1"/>
          <w:sz w:val="24"/>
          <w:szCs w:val="24"/>
          <w:lang w:eastAsia="zh-CN"/>
        </w:rPr>
        <w:instrText>等，</w:instrText>
      </w:r>
      <w:r w:rsidRPr="002A1EFC">
        <w:rPr>
          <w:rFonts w:ascii="Arial" w:hAnsi="Arial" w:cs="Arial"/>
          <w:kern w:val="1"/>
          <w:sz w:val="24"/>
          <w:szCs w:val="24"/>
          <w:lang w:eastAsia="zh-CN"/>
        </w:rPr>
        <w:instrText>&lt;/style&gt;&lt;style font="Arial"&gt; 2011)&lt;/style&gt;&lt;/DisplayText&gt;&lt;record&gt;&lt;rec-number&gt;27&lt;/rec-number&gt;&lt;foreign-keys&gt;&lt;key app="EN" db-id="5vdspw0detrfpnex2z1xder3dp52d2rtfprz" timestamp="1601365046"&gt;27&lt;/key&gt;&lt;/foreign-keys&gt;&lt;ref-type name="Journal Article"&gt;17&lt;/ref-type&gt;&lt;contributors&gt;&lt;authors&gt;&lt;author&gt;&lt;style face="normal" font="default" charset="134" size="100%"&gt;</w:instrText>
      </w:r>
      <w:r w:rsidRPr="002A1EFC">
        <w:rPr>
          <w:rFonts w:ascii="Arial" w:hAnsi="Arial" w:cs="Arial"/>
          <w:kern w:val="1"/>
          <w:sz w:val="24"/>
          <w:szCs w:val="24"/>
          <w:lang w:eastAsia="zh-CN"/>
        </w:rPr>
        <w:instrText>吴燕</w:instrText>
      </w:r>
      <w:r w:rsidRPr="002A1EFC">
        <w:rPr>
          <w:rFonts w:ascii="Arial" w:hAnsi="Arial" w:cs="Arial"/>
          <w:kern w:val="1"/>
          <w:sz w:val="24"/>
          <w:szCs w:val="24"/>
          <w:lang w:eastAsia="zh-CN"/>
        </w:rPr>
        <w:instrText>&lt;/style&gt;&lt;style face="normal" font="default" size="100%"&gt;,&lt;/style&gt;&lt;/author&gt;&lt;author&gt;&lt;style face="normal" font="default" charset="134" size="100%"&gt;</w:instrText>
      </w:r>
      <w:r w:rsidRPr="002A1EFC">
        <w:rPr>
          <w:rFonts w:ascii="Arial" w:hAnsi="Arial" w:cs="Arial"/>
          <w:kern w:val="1"/>
          <w:sz w:val="24"/>
          <w:szCs w:val="24"/>
          <w:lang w:eastAsia="zh-CN"/>
        </w:rPr>
        <w:instrText>迟绍丽</w:instrText>
      </w:r>
      <w:r w:rsidRPr="002A1EFC">
        <w:rPr>
          <w:rFonts w:ascii="Arial" w:hAnsi="Arial" w:cs="Arial"/>
          <w:kern w:val="1"/>
          <w:sz w:val="24"/>
          <w:szCs w:val="24"/>
          <w:lang w:eastAsia="zh-CN"/>
        </w:rPr>
        <w:instrText>&lt;/style&gt;&lt;style face="normal" font="default" size="100%"&gt;,&lt;/style&gt;&lt;/author&gt;&lt;author&gt;&lt;style face="normal" font="default" charset="134" size="100%"&gt;</w:instrText>
      </w:r>
      <w:r w:rsidRPr="002A1EFC">
        <w:rPr>
          <w:rFonts w:ascii="Arial" w:hAnsi="Arial" w:cs="Arial"/>
          <w:kern w:val="1"/>
          <w:sz w:val="24"/>
          <w:szCs w:val="24"/>
          <w:lang w:eastAsia="zh-CN"/>
        </w:rPr>
        <w:instrText>倪金凤</w:instrText>
      </w:r>
      <w:r w:rsidRPr="002A1EFC">
        <w:rPr>
          <w:rFonts w:ascii="Arial" w:hAnsi="Arial" w:cs="Arial"/>
          <w:kern w:val="1"/>
          <w:sz w:val="24"/>
          <w:szCs w:val="24"/>
          <w:lang w:eastAsia="zh-CN"/>
        </w:rPr>
        <w:instrText>&lt;/style&gt;&lt;/author&gt;&lt;/authors&gt;&lt;/contributors&gt;&lt;titles&gt;&lt;title&gt;&lt;style face="normal" font="default" charset="134" size="100%"&gt;</w:instrText>
      </w:r>
      <w:r w:rsidRPr="002A1EFC">
        <w:rPr>
          <w:rFonts w:ascii="Arial" w:hAnsi="Arial" w:cs="Arial"/>
          <w:kern w:val="1"/>
          <w:sz w:val="24"/>
          <w:szCs w:val="24"/>
          <w:lang w:eastAsia="zh-CN"/>
        </w:rPr>
        <w:instrText>从白蚁中分离到具有纤维素酶活的贪噬菌</w:instrText>
      </w:r>
      <w:r w:rsidRPr="002A1EFC">
        <w:rPr>
          <w:rFonts w:ascii="Arial" w:hAnsi="Arial" w:cs="Arial"/>
          <w:kern w:val="1"/>
          <w:sz w:val="24"/>
          <w:szCs w:val="24"/>
          <w:lang w:eastAsia="zh-CN"/>
        </w:rPr>
        <w:instrText xml:space="preserve"> &lt;/style&gt;&lt;/title&gt;&lt;secondary-title&gt;&lt;style face="normal" font="default" charset="134" size="100%"&gt;</w:instrText>
      </w:r>
      <w:r w:rsidRPr="002A1EFC">
        <w:rPr>
          <w:rFonts w:ascii="Arial" w:hAnsi="Arial" w:cs="Arial"/>
          <w:kern w:val="1"/>
          <w:sz w:val="24"/>
          <w:szCs w:val="24"/>
          <w:lang w:eastAsia="zh-CN"/>
        </w:rPr>
        <w:instrText>应用昆虫学报</w:instrText>
      </w:r>
      <w:r w:rsidRPr="002A1EFC">
        <w:rPr>
          <w:rFonts w:ascii="Arial" w:hAnsi="Arial" w:cs="Arial"/>
          <w:kern w:val="1"/>
          <w:sz w:val="24"/>
          <w:szCs w:val="24"/>
          <w:lang w:eastAsia="zh-CN"/>
        </w:rPr>
        <w:instrText>&lt;/style&gt;&lt;/secondary-title&gt;&lt;/titles&gt;&lt;periodical&gt;&lt;full-title&gt;</w:instrText>
      </w:r>
      <w:r w:rsidRPr="002A1EFC">
        <w:rPr>
          <w:rFonts w:ascii="Arial" w:hAnsi="Arial" w:cs="Arial"/>
          <w:kern w:val="1"/>
          <w:sz w:val="24"/>
          <w:szCs w:val="24"/>
          <w:lang w:eastAsia="zh-CN"/>
        </w:rPr>
        <w:instrText>应用昆虫学报</w:instrText>
      </w:r>
      <w:r w:rsidRPr="002A1EFC">
        <w:rPr>
          <w:rFonts w:ascii="Arial" w:hAnsi="Arial" w:cs="Arial"/>
          <w:kern w:val="1"/>
          <w:sz w:val="24"/>
          <w:szCs w:val="24"/>
          <w:lang w:eastAsia="zh-CN"/>
        </w:rPr>
        <w:instrText>&lt;/full-title&gt;&lt;/periodical&gt;&lt;pages&gt;33-28&amp;#xD;&lt;/pages&gt;&lt;volume&gt;48&lt;/volume&gt;&lt;number&gt;1&lt;/number&gt;&lt;dates&gt;&lt;year&gt;2011&lt;/year&gt;&lt;/dates&gt;&lt;urls&gt;&lt;/urls&gt;&lt;/record&gt;&lt;/Cite&gt;&lt;/EndNote&gt;</w:instrText>
      </w:r>
      <w:r w:rsidRPr="002A1EFC">
        <w:rPr>
          <w:rFonts w:ascii="Arial" w:hAnsi="Arial" w:cs="Arial"/>
          <w:kern w:val="1"/>
          <w:sz w:val="24"/>
          <w:szCs w:val="24"/>
          <w:lang w:eastAsia="zh-CN"/>
        </w:rPr>
        <w:fldChar w:fldCharType="separate"/>
      </w:r>
      <w:r w:rsidRPr="002A1EFC">
        <w:rPr>
          <w:rFonts w:ascii="Arial" w:hAnsi="Arial" w:cs="Arial"/>
          <w:kern w:val="1"/>
          <w:sz w:val="24"/>
          <w:szCs w:val="24"/>
          <w:lang w:eastAsia="zh-CN"/>
        </w:rPr>
        <w:t>(</w:t>
      </w:r>
      <w:r w:rsidRPr="002A1EFC">
        <w:rPr>
          <w:rFonts w:ascii="Arial" w:hAnsi="Arial" w:cs="Arial"/>
          <w:kern w:val="1"/>
          <w:sz w:val="24"/>
          <w:szCs w:val="24"/>
          <w:lang w:eastAsia="zh-CN"/>
        </w:rPr>
        <w:t>吴燕</w:t>
      </w:r>
      <w:r w:rsidR="00190C40" w:rsidRPr="002A1EFC">
        <w:rPr>
          <w:rFonts w:ascii="Arial" w:hAnsi="Arial" w:cs="Arial" w:hint="eastAsia"/>
          <w:kern w:val="1"/>
          <w:sz w:val="24"/>
          <w:szCs w:val="24"/>
          <w:lang w:eastAsia="zh-CN"/>
        </w:rPr>
        <w:t xml:space="preserve"> </w:t>
      </w:r>
      <w:r w:rsidRPr="002A1EFC">
        <w:rPr>
          <w:rFonts w:ascii="Arial" w:hAnsi="Arial" w:cs="Arial"/>
          <w:kern w:val="1"/>
          <w:sz w:val="24"/>
          <w:szCs w:val="24"/>
          <w:lang w:eastAsia="zh-CN"/>
        </w:rPr>
        <w:t>等，</w:t>
      </w:r>
      <w:r w:rsidRPr="002A1EFC">
        <w:rPr>
          <w:rFonts w:ascii="Arial" w:hAnsi="Arial" w:cs="Arial"/>
          <w:kern w:val="1"/>
          <w:sz w:val="24"/>
          <w:szCs w:val="24"/>
          <w:lang w:eastAsia="zh-CN"/>
        </w:rPr>
        <w:t xml:space="preserve"> 2011)</w:t>
      </w:r>
      <w:r w:rsidRPr="002A1EFC">
        <w:rPr>
          <w:rFonts w:ascii="Arial" w:hAnsi="Arial" w:cs="Arial"/>
          <w:kern w:val="1"/>
          <w:sz w:val="24"/>
          <w:szCs w:val="24"/>
          <w:lang w:eastAsia="zh-CN"/>
        </w:rPr>
        <w:fldChar w:fldCharType="end"/>
      </w:r>
      <w:r w:rsidRPr="002A1EFC">
        <w:rPr>
          <w:rFonts w:ascii="Arial" w:hAnsi="Arial" w:cs="Arial"/>
          <w:kern w:val="1"/>
          <w:sz w:val="24"/>
          <w:szCs w:val="24"/>
          <w:lang w:eastAsia="zh-CN"/>
        </w:rPr>
        <w:t>，木聚糖降解细菌</w:t>
      </w:r>
      <w:r w:rsidRPr="002A1EFC">
        <w:rPr>
          <w:rFonts w:ascii="Arial" w:hAnsi="Arial" w:cs="Arial"/>
          <w:kern w:val="1"/>
          <w:sz w:val="24"/>
          <w:szCs w:val="24"/>
          <w:lang w:eastAsia="zh-CN"/>
        </w:rPr>
        <w:t xml:space="preserve"> </w:t>
      </w:r>
      <w:r w:rsidRPr="002A1EFC">
        <w:rPr>
          <w:rFonts w:ascii="Arial" w:hAnsi="Arial" w:cs="Arial"/>
          <w:kern w:val="1"/>
          <w:sz w:val="24"/>
          <w:szCs w:val="24"/>
          <w:lang w:eastAsia="zh-CN"/>
        </w:rPr>
        <w:fldChar w:fldCharType="begin"/>
      </w:r>
      <w:r w:rsidRPr="002A1EFC">
        <w:rPr>
          <w:rFonts w:ascii="Arial" w:hAnsi="Arial" w:cs="Arial"/>
          <w:kern w:val="1"/>
          <w:sz w:val="24"/>
          <w:szCs w:val="24"/>
          <w:lang w:eastAsia="zh-CN"/>
        </w:rPr>
        <w:instrText xml:space="preserve"> ADDIN EN.CITE &lt;EndNote&gt;&lt;Cite&gt;&lt;Author&gt;</w:instrText>
      </w:r>
      <w:r w:rsidRPr="002A1EFC">
        <w:rPr>
          <w:rFonts w:ascii="Arial" w:hAnsi="Arial" w:cs="Arial"/>
          <w:kern w:val="1"/>
          <w:sz w:val="24"/>
          <w:szCs w:val="24"/>
          <w:lang w:eastAsia="zh-CN"/>
        </w:rPr>
        <w:instrText>倪金凤</w:instrText>
      </w:r>
      <w:r w:rsidRPr="002A1EFC">
        <w:rPr>
          <w:rFonts w:ascii="Arial" w:hAnsi="Arial" w:cs="Arial"/>
          <w:kern w:val="1"/>
          <w:sz w:val="24"/>
          <w:szCs w:val="24"/>
          <w:lang w:eastAsia="zh-CN"/>
        </w:rPr>
        <w:instrText>*&lt;/Author&gt;&lt;Year&gt;2016&lt;/Year&gt;&lt;RecNum&gt;20&lt;/RecNum&gt;&lt;DisplayText&gt;&lt;style font="Arial"&gt;(</w:instrText>
      </w:r>
      <w:r w:rsidRPr="002A1EFC">
        <w:rPr>
          <w:rFonts w:ascii="Arial" w:hAnsi="Arial" w:cs="Arial"/>
          <w:kern w:val="1"/>
          <w:sz w:val="24"/>
          <w:szCs w:val="24"/>
          <w:lang w:eastAsia="zh-CN"/>
        </w:rPr>
        <w:instrText>石小玉</w:instrText>
      </w:r>
      <w:r w:rsidRPr="002A1EFC">
        <w:rPr>
          <w:rFonts w:ascii="Arial" w:hAnsi="Arial" w:cs="Arial"/>
          <w:kern w:val="1"/>
          <w:sz w:val="24"/>
          <w:szCs w:val="24"/>
          <w:lang w:eastAsia="zh-CN"/>
        </w:rPr>
        <w:instrText>&lt;/style&gt;&lt;style face="italic" font="Arial"&gt;</w:instrText>
      </w:r>
      <w:r w:rsidRPr="002A1EFC">
        <w:rPr>
          <w:rFonts w:ascii="Arial" w:hAnsi="Arial" w:cs="Arial"/>
          <w:kern w:val="1"/>
          <w:sz w:val="24"/>
          <w:szCs w:val="24"/>
          <w:lang w:eastAsia="zh-CN"/>
        </w:rPr>
        <w:instrText>等，</w:instrText>
      </w:r>
      <w:r w:rsidRPr="002A1EFC">
        <w:rPr>
          <w:rFonts w:ascii="Arial" w:hAnsi="Arial" w:cs="Arial"/>
          <w:kern w:val="1"/>
          <w:sz w:val="24"/>
          <w:szCs w:val="24"/>
          <w:lang w:eastAsia="zh-CN"/>
        </w:rPr>
        <w:instrText>&lt;/style&gt;&lt;style font="Arial"&gt; 2016)&lt;/style&gt;&lt;/DisplayText&gt;&lt;record&gt;&lt;rec-number&gt;20&lt;/rec-number&gt;&lt;foreign-keys&gt;&lt;key app="EN" db-id="5vdspw0detrfpnex2z1xder3dp52d2rtfprz" timestamp="1601364032"&gt;20&lt;/key&gt;&lt;/foreign-keys&gt;&lt;ref-type name="Journal Article"&gt;17&lt;/ref-type&gt;&lt;contributors&gt;&lt;authors&gt;&lt;author&gt;&lt;style face="normal" font="default" charset="134" size="100%"&gt;</w:instrText>
      </w:r>
      <w:r w:rsidRPr="002A1EFC">
        <w:rPr>
          <w:rFonts w:ascii="Arial" w:hAnsi="Arial" w:cs="Arial"/>
          <w:kern w:val="1"/>
          <w:sz w:val="24"/>
          <w:szCs w:val="24"/>
          <w:lang w:eastAsia="zh-CN"/>
        </w:rPr>
        <w:instrText>石小玉</w:instrText>
      </w:r>
      <w:r w:rsidRPr="002A1EFC">
        <w:rPr>
          <w:rFonts w:ascii="Arial" w:hAnsi="Arial" w:cs="Arial"/>
          <w:kern w:val="1"/>
          <w:sz w:val="24"/>
          <w:szCs w:val="24"/>
          <w:lang w:eastAsia="zh-CN"/>
        </w:rPr>
        <w:instrText>&lt;/style&gt;&lt;/author&gt;&lt;author&gt;&lt;style face="normal" font="default" charset="134" size="100%"&gt;</w:instrText>
      </w:r>
      <w:r w:rsidRPr="002A1EFC">
        <w:rPr>
          <w:rFonts w:ascii="Arial" w:hAnsi="Arial" w:cs="Arial"/>
          <w:kern w:val="1"/>
          <w:sz w:val="24"/>
          <w:szCs w:val="24"/>
          <w:lang w:eastAsia="zh-CN"/>
        </w:rPr>
        <w:instrText>张宁</w:instrText>
      </w:r>
      <w:r w:rsidRPr="002A1EFC">
        <w:rPr>
          <w:rFonts w:ascii="Arial" w:hAnsi="Arial" w:cs="Arial"/>
          <w:kern w:val="1"/>
          <w:sz w:val="24"/>
          <w:szCs w:val="24"/>
          <w:lang w:eastAsia="zh-CN"/>
        </w:rPr>
        <w:instrText>&lt;/style&gt;&lt;/author&gt;&lt;author&gt;&lt;style face="normal" font="default" charset="134" size="100%"&gt;</w:instrText>
      </w:r>
      <w:r w:rsidRPr="002A1EFC">
        <w:rPr>
          <w:rFonts w:ascii="Arial" w:hAnsi="Arial" w:cs="Arial"/>
          <w:kern w:val="1"/>
          <w:sz w:val="24"/>
          <w:szCs w:val="24"/>
          <w:lang w:eastAsia="zh-CN"/>
        </w:rPr>
        <w:instrText>宁娜</w:instrText>
      </w:r>
      <w:r w:rsidRPr="002A1EFC">
        <w:rPr>
          <w:rFonts w:ascii="Arial" w:hAnsi="Arial" w:cs="Arial"/>
          <w:kern w:val="1"/>
          <w:sz w:val="24"/>
          <w:szCs w:val="24"/>
          <w:lang w:eastAsia="zh-CN"/>
        </w:rPr>
        <w:instrText>&lt;/style&gt;&lt;style face="normal" font="default" size="100%"&gt; &lt;/style&gt;&lt;/author&gt;&lt;author&gt;&lt;style face="normal" font="default" charset="134" size="100%"&gt;</w:instrText>
      </w:r>
      <w:r w:rsidRPr="002A1EFC">
        <w:rPr>
          <w:rFonts w:ascii="Arial" w:hAnsi="Arial" w:cs="Arial"/>
          <w:kern w:val="1"/>
          <w:sz w:val="24"/>
          <w:szCs w:val="24"/>
          <w:lang w:eastAsia="zh-CN"/>
        </w:rPr>
        <w:instrText>员超</w:instrText>
      </w:r>
      <w:r w:rsidRPr="002A1EFC">
        <w:rPr>
          <w:rFonts w:ascii="Arial" w:hAnsi="Arial" w:cs="Arial"/>
          <w:kern w:val="1"/>
          <w:sz w:val="24"/>
          <w:szCs w:val="24"/>
          <w:lang w:eastAsia="zh-CN"/>
        </w:rPr>
        <w:instrText>&lt;/style&gt;&lt;style face="normal" font="default" size="100%"&gt; &lt;/style&gt;&lt;/author&gt;&lt;author&gt;&lt;style face="normal" font="default" charset="134" size="100%"&gt;</w:instrText>
      </w:r>
      <w:r w:rsidRPr="002A1EFC">
        <w:rPr>
          <w:rFonts w:ascii="Arial" w:hAnsi="Arial" w:cs="Arial"/>
          <w:kern w:val="1"/>
          <w:sz w:val="24"/>
          <w:szCs w:val="24"/>
          <w:lang w:eastAsia="zh-CN"/>
        </w:rPr>
        <w:instrText>倪金凤</w:instrText>
      </w:r>
      <w:r w:rsidRPr="002A1EFC">
        <w:rPr>
          <w:rFonts w:ascii="Arial" w:hAnsi="Arial" w:cs="Arial"/>
          <w:kern w:val="1"/>
          <w:sz w:val="24"/>
          <w:szCs w:val="24"/>
          <w:lang w:eastAsia="zh-CN"/>
        </w:rPr>
        <w:instrText>&lt;/style&gt;&lt;/author&gt;&lt;/authors&gt;&lt;/contributors&gt;&lt;titles&gt;&lt;title&gt;&lt;style face="normal" font="default" charset="134" size="100%"&gt;</w:instrText>
      </w:r>
      <w:r w:rsidRPr="002A1EFC">
        <w:rPr>
          <w:rFonts w:ascii="Arial" w:hAnsi="Arial" w:cs="Arial"/>
          <w:kern w:val="1"/>
          <w:sz w:val="24"/>
          <w:szCs w:val="24"/>
          <w:lang w:eastAsia="zh-CN"/>
        </w:rPr>
        <w:instrText>一株培菌白蚁后肠木聚糖降解细菌的分离与鉴定</w:instrText>
      </w:r>
      <w:r w:rsidRPr="002A1EFC">
        <w:rPr>
          <w:rFonts w:ascii="Arial" w:hAnsi="Arial" w:cs="Arial"/>
          <w:kern w:val="1"/>
          <w:sz w:val="24"/>
          <w:szCs w:val="24"/>
          <w:lang w:eastAsia="zh-CN"/>
        </w:rPr>
        <w:instrText>&lt;/style&gt;&lt;/title&gt;&lt;secondary-title&gt;&lt;style face="normal" font="default" charset="134" size="100%"&gt;</w:instrText>
      </w:r>
      <w:r w:rsidRPr="002A1EFC">
        <w:rPr>
          <w:rFonts w:ascii="Arial" w:hAnsi="Arial" w:cs="Arial"/>
          <w:kern w:val="1"/>
          <w:sz w:val="24"/>
          <w:szCs w:val="24"/>
          <w:lang w:eastAsia="zh-CN"/>
        </w:rPr>
        <w:instrText>微生物学通报</w:instrText>
      </w:r>
      <w:r w:rsidRPr="002A1EFC">
        <w:rPr>
          <w:rFonts w:ascii="Arial" w:hAnsi="Arial" w:cs="Arial"/>
          <w:kern w:val="1"/>
          <w:sz w:val="24"/>
          <w:szCs w:val="24"/>
          <w:lang w:eastAsia="zh-CN"/>
        </w:rPr>
        <w:instrText>&lt;/style&gt;&lt;/secondary-title&gt;&lt;/titles&gt;&lt;periodical&gt;&lt;full-title&gt;</w:instrText>
      </w:r>
      <w:r w:rsidRPr="002A1EFC">
        <w:rPr>
          <w:rFonts w:ascii="Arial" w:hAnsi="Arial" w:cs="Arial"/>
          <w:kern w:val="1"/>
          <w:sz w:val="24"/>
          <w:szCs w:val="24"/>
          <w:lang w:eastAsia="zh-CN"/>
        </w:rPr>
        <w:instrText>微生物学通报</w:instrText>
      </w:r>
      <w:r w:rsidRPr="002A1EFC">
        <w:rPr>
          <w:rFonts w:ascii="Arial" w:hAnsi="Arial" w:cs="Arial"/>
          <w:kern w:val="1"/>
          <w:sz w:val="24"/>
          <w:szCs w:val="24"/>
          <w:lang w:eastAsia="zh-CN"/>
        </w:rPr>
        <w:instrText>&lt;/full-title&gt;&lt;/periodical&gt;&lt;pages&gt;504−509&lt;/pages&gt;&lt;volume&gt;43&lt;/volume&gt;&lt;number&gt;3 &lt;/number&gt;&lt;dates&gt;&lt;year&gt;2016&lt;/year&gt;&lt;/dates&gt;&lt;urls&gt;&lt;/urls&gt;&lt;/record&gt;&lt;/Cite&gt;&lt;/EndNote&gt;</w:instrText>
      </w:r>
      <w:r w:rsidRPr="002A1EFC">
        <w:rPr>
          <w:rFonts w:ascii="Arial" w:hAnsi="Arial" w:cs="Arial"/>
          <w:kern w:val="1"/>
          <w:sz w:val="24"/>
          <w:szCs w:val="24"/>
          <w:lang w:eastAsia="zh-CN"/>
        </w:rPr>
        <w:fldChar w:fldCharType="separate"/>
      </w:r>
      <w:r w:rsidRPr="002A1EFC">
        <w:rPr>
          <w:rFonts w:ascii="Arial" w:hAnsi="Arial" w:cs="Arial"/>
          <w:kern w:val="1"/>
          <w:sz w:val="24"/>
          <w:szCs w:val="24"/>
          <w:lang w:eastAsia="zh-CN"/>
        </w:rPr>
        <w:t>(</w:t>
      </w:r>
      <w:r w:rsidRPr="002A1EFC">
        <w:rPr>
          <w:rFonts w:ascii="Arial" w:hAnsi="Arial" w:cs="Arial"/>
          <w:kern w:val="1"/>
          <w:sz w:val="24"/>
          <w:szCs w:val="24"/>
          <w:lang w:eastAsia="zh-CN"/>
        </w:rPr>
        <w:t>石小玉</w:t>
      </w:r>
      <w:r w:rsidR="00190C40" w:rsidRPr="002A1EFC">
        <w:rPr>
          <w:rFonts w:ascii="Arial" w:hAnsi="Arial" w:cs="Arial" w:hint="eastAsia"/>
          <w:kern w:val="1"/>
          <w:sz w:val="24"/>
          <w:szCs w:val="24"/>
          <w:lang w:eastAsia="zh-CN"/>
        </w:rPr>
        <w:t xml:space="preserve"> </w:t>
      </w:r>
      <w:r w:rsidRPr="002A1EFC">
        <w:rPr>
          <w:rFonts w:ascii="Arial" w:hAnsi="Arial" w:cs="Arial"/>
          <w:kern w:val="1"/>
          <w:sz w:val="24"/>
          <w:szCs w:val="24"/>
          <w:lang w:eastAsia="zh-CN"/>
        </w:rPr>
        <w:t>等，</w:t>
      </w:r>
      <w:r w:rsidRPr="002A1EFC">
        <w:rPr>
          <w:rFonts w:ascii="Arial" w:hAnsi="Arial" w:cs="Arial"/>
          <w:kern w:val="1"/>
          <w:sz w:val="24"/>
          <w:szCs w:val="24"/>
          <w:lang w:eastAsia="zh-CN"/>
        </w:rPr>
        <w:t>2016)</w:t>
      </w:r>
      <w:r w:rsidRPr="002A1EFC">
        <w:rPr>
          <w:rFonts w:ascii="Arial" w:hAnsi="Arial" w:cs="Arial"/>
          <w:kern w:val="1"/>
          <w:sz w:val="24"/>
          <w:szCs w:val="24"/>
          <w:lang w:eastAsia="zh-CN"/>
        </w:rPr>
        <w:fldChar w:fldCharType="end"/>
      </w:r>
      <w:r w:rsidR="00620FCF" w:rsidRPr="002A1EFC">
        <w:rPr>
          <w:rFonts w:ascii="Arial" w:hAnsi="Arial" w:cs="Arial"/>
          <w:kern w:val="1"/>
          <w:sz w:val="24"/>
          <w:szCs w:val="24"/>
          <w:lang w:eastAsia="zh-CN"/>
        </w:rPr>
        <w:t xml:space="preserve"> </w:t>
      </w:r>
      <w:r w:rsidR="00B81D37" w:rsidRPr="002A1EFC">
        <w:rPr>
          <w:rFonts w:ascii="Arial" w:hAnsi="Arial" w:cs="Arial" w:hint="eastAsia"/>
          <w:kern w:val="1"/>
          <w:sz w:val="24"/>
          <w:szCs w:val="24"/>
          <w:lang w:eastAsia="zh-CN"/>
        </w:rPr>
        <w:t>，</w:t>
      </w:r>
      <w:r w:rsidRPr="002A1EFC">
        <w:rPr>
          <w:rFonts w:ascii="Arial" w:hAnsi="Arial" w:cs="Arial"/>
          <w:kern w:val="1"/>
          <w:sz w:val="24"/>
          <w:szCs w:val="24"/>
          <w:lang w:eastAsia="zh-CN"/>
        </w:rPr>
        <w:t>木质素降解</w:t>
      </w:r>
      <w:proofErr w:type="gramStart"/>
      <w:r w:rsidRPr="002A1EFC">
        <w:rPr>
          <w:rFonts w:ascii="Arial" w:hAnsi="Arial" w:cs="Arial"/>
          <w:kern w:val="1"/>
          <w:sz w:val="24"/>
          <w:szCs w:val="24"/>
          <w:lang w:eastAsia="zh-CN"/>
        </w:rPr>
        <w:t>菌</w:t>
      </w:r>
      <w:proofErr w:type="gramEnd"/>
      <w:r w:rsidRPr="002A1EFC">
        <w:rPr>
          <w:rFonts w:ascii="Arial" w:hAnsi="Arial" w:cs="Arial"/>
          <w:kern w:val="1"/>
          <w:sz w:val="24"/>
          <w:szCs w:val="24"/>
          <w:lang w:eastAsia="zh-CN"/>
        </w:rPr>
        <w:t>以及几丁质降解菌</w:t>
      </w:r>
      <w:r w:rsidRPr="002A1EFC">
        <w:rPr>
          <w:rFonts w:ascii="Arial" w:hAnsi="Arial" w:cs="Arial"/>
          <w:kern w:val="1"/>
          <w:sz w:val="24"/>
          <w:szCs w:val="24"/>
          <w:lang w:eastAsia="zh-CN"/>
        </w:rPr>
        <w:t xml:space="preserve"> </w:t>
      </w:r>
      <w:r w:rsidRPr="002A1EFC">
        <w:rPr>
          <w:rFonts w:ascii="Arial" w:hAnsi="Arial" w:cs="Arial"/>
          <w:kern w:val="1"/>
          <w:sz w:val="24"/>
          <w:szCs w:val="24"/>
          <w:lang w:eastAsia="zh-CN"/>
        </w:rPr>
        <w:fldChar w:fldCharType="begin"/>
      </w:r>
      <w:r w:rsidRPr="002A1EFC">
        <w:rPr>
          <w:rFonts w:ascii="Arial" w:hAnsi="Arial" w:cs="Arial"/>
          <w:kern w:val="1"/>
          <w:sz w:val="24"/>
          <w:szCs w:val="24"/>
          <w:lang w:eastAsia="zh-CN"/>
        </w:rPr>
        <w:instrText xml:space="preserve"> ADDIN EN.CITE &lt;EndNote&gt;&lt;Cite&gt;&lt;Author&gt;</w:instrText>
      </w:r>
      <w:r w:rsidRPr="002A1EFC">
        <w:rPr>
          <w:rFonts w:ascii="Arial" w:hAnsi="Arial" w:cs="Arial"/>
          <w:kern w:val="1"/>
          <w:sz w:val="24"/>
          <w:szCs w:val="24"/>
          <w:lang w:eastAsia="zh-CN"/>
        </w:rPr>
        <w:instrText>孙新新</w:instrText>
      </w:r>
      <w:r w:rsidRPr="002A1EFC">
        <w:rPr>
          <w:rFonts w:ascii="Arial" w:hAnsi="Arial" w:cs="Arial"/>
          <w:kern w:val="1"/>
          <w:sz w:val="24"/>
          <w:szCs w:val="24"/>
          <w:lang w:eastAsia="zh-CN"/>
        </w:rPr>
        <w:instrText>&lt;/Author&gt;&lt;Year&gt;2017&lt;/Year&gt;&lt;RecNum&gt;13&lt;/RecNum&gt;&lt;DisplayText&gt;&lt;style font="Arial"&gt;(</w:instrText>
      </w:r>
      <w:r w:rsidRPr="002A1EFC">
        <w:rPr>
          <w:rFonts w:ascii="Arial" w:hAnsi="Arial" w:cs="Arial"/>
          <w:kern w:val="1"/>
          <w:sz w:val="24"/>
          <w:szCs w:val="24"/>
          <w:lang w:eastAsia="zh-CN"/>
        </w:rPr>
        <w:instrText>孙新新</w:instrText>
      </w:r>
      <w:r w:rsidRPr="002A1EFC">
        <w:rPr>
          <w:rFonts w:ascii="Arial" w:hAnsi="Arial" w:cs="Arial"/>
          <w:kern w:val="1"/>
          <w:sz w:val="24"/>
          <w:szCs w:val="24"/>
          <w:lang w:eastAsia="zh-CN"/>
        </w:rPr>
        <w:instrText>&lt;/style&gt;&lt;style face="italic" font="Arial"&gt;</w:instrText>
      </w:r>
      <w:r w:rsidRPr="002A1EFC">
        <w:rPr>
          <w:rFonts w:ascii="Arial" w:hAnsi="Arial" w:cs="Arial"/>
          <w:kern w:val="1"/>
          <w:sz w:val="24"/>
          <w:szCs w:val="24"/>
          <w:lang w:eastAsia="zh-CN"/>
        </w:rPr>
        <w:instrText>等，</w:instrText>
      </w:r>
      <w:r w:rsidRPr="002A1EFC">
        <w:rPr>
          <w:rFonts w:ascii="Arial" w:hAnsi="Arial" w:cs="Arial"/>
          <w:kern w:val="1"/>
          <w:sz w:val="24"/>
          <w:szCs w:val="24"/>
          <w:lang w:eastAsia="zh-CN"/>
        </w:rPr>
        <w:instrText>&lt;/style&gt;&lt;style font="Arial"&gt; 2017)&lt;/style&gt;&lt;/DisplayText&gt;&lt;record&gt;&lt;rec-number&gt;13&lt;/rec-number&gt;&lt;foreign-keys&gt;&lt;key app="EN" db-id="5vdspw0detrfpnex2z1xder3dp52d2rtfprz" timestamp="1601362448"&gt;13&lt;/key&gt;&lt;/foreign-keys&gt;&lt;ref-type name="Journal Article"&gt;17&lt;/ref-type&gt;&lt;contributors&gt;&lt;authors&gt;&lt;author&gt;&lt;style face="normal" font="default" charset="134" size="100%"&gt;</w:instrText>
      </w:r>
      <w:r w:rsidRPr="002A1EFC">
        <w:rPr>
          <w:rFonts w:ascii="Arial" w:hAnsi="Arial" w:cs="Arial"/>
          <w:kern w:val="1"/>
          <w:sz w:val="24"/>
          <w:szCs w:val="24"/>
          <w:lang w:eastAsia="zh-CN"/>
        </w:rPr>
        <w:instrText>孙新新</w:instrText>
      </w:r>
      <w:r w:rsidRPr="002A1EFC">
        <w:rPr>
          <w:rFonts w:ascii="Arial" w:hAnsi="Arial" w:cs="Arial"/>
          <w:kern w:val="1"/>
          <w:sz w:val="24"/>
          <w:szCs w:val="24"/>
          <w:lang w:eastAsia="zh-CN"/>
        </w:rPr>
        <w:instrText>&lt;/style&gt;&lt;/author&gt;&lt;author&gt;&lt;style face="normal" font="default" charset="134" size="100%"&gt;</w:instrText>
      </w:r>
      <w:r w:rsidRPr="002A1EFC">
        <w:rPr>
          <w:rFonts w:ascii="Arial" w:hAnsi="Arial" w:cs="Arial"/>
          <w:kern w:val="1"/>
          <w:sz w:val="24"/>
          <w:szCs w:val="24"/>
          <w:lang w:eastAsia="zh-CN"/>
        </w:rPr>
        <w:instrText>李净净</w:instrText>
      </w:r>
      <w:r w:rsidRPr="002A1EFC">
        <w:rPr>
          <w:rFonts w:ascii="Arial" w:hAnsi="Arial" w:cs="Arial"/>
          <w:kern w:val="1"/>
          <w:sz w:val="24"/>
          <w:szCs w:val="24"/>
          <w:lang w:eastAsia="zh-CN"/>
        </w:rPr>
        <w:instrText>&lt;/style&gt;&lt;/author&gt;&lt;author&gt;&lt;style face="normal" font="default" charset="134" size="100%"&gt;</w:instrText>
      </w:r>
      <w:r w:rsidRPr="002A1EFC">
        <w:rPr>
          <w:rFonts w:ascii="Arial" w:hAnsi="Arial" w:cs="Arial"/>
          <w:kern w:val="1"/>
          <w:sz w:val="24"/>
          <w:szCs w:val="24"/>
          <w:lang w:eastAsia="zh-CN"/>
        </w:rPr>
        <w:instrText>宁娜</w:instrText>
      </w:r>
      <w:r w:rsidRPr="002A1EFC">
        <w:rPr>
          <w:rFonts w:ascii="Arial" w:hAnsi="Arial" w:cs="Arial"/>
          <w:kern w:val="1"/>
          <w:sz w:val="24"/>
          <w:szCs w:val="24"/>
          <w:lang w:eastAsia="zh-CN"/>
        </w:rPr>
        <w:instrText>&lt;/style&gt;&lt;/author&gt;&lt;author&gt;&lt;style face="normal" font="default" charset="134" size="100%"&gt;</w:instrText>
      </w:r>
      <w:r w:rsidRPr="002A1EFC">
        <w:rPr>
          <w:rFonts w:ascii="Arial" w:hAnsi="Arial" w:cs="Arial"/>
          <w:kern w:val="1"/>
          <w:sz w:val="24"/>
          <w:szCs w:val="24"/>
          <w:lang w:eastAsia="zh-CN"/>
        </w:rPr>
        <w:instrText>谭慧军</w:instrText>
      </w:r>
      <w:r w:rsidRPr="002A1EFC">
        <w:rPr>
          <w:rFonts w:ascii="Arial" w:hAnsi="Arial" w:cs="Arial"/>
          <w:kern w:val="1"/>
          <w:sz w:val="24"/>
          <w:szCs w:val="24"/>
          <w:lang w:eastAsia="zh-CN"/>
        </w:rPr>
        <w:instrText>&lt;/style&gt;&lt;/author&gt;&lt;author&gt;&lt;style face="normal" font="default" charset="134" size="100%"&gt;</w:instrText>
      </w:r>
      <w:r w:rsidRPr="002A1EFC">
        <w:rPr>
          <w:rFonts w:ascii="Arial" w:hAnsi="Arial" w:cs="Arial"/>
          <w:kern w:val="1"/>
          <w:sz w:val="24"/>
          <w:szCs w:val="24"/>
          <w:lang w:eastAsia="zh-CN"/>
        </w:rPr>
        <w:instrText>倪金凤</w:instrText>
      </w:r>
      <w:r w:rsidRPr="002A1EFC">
        <w:rPr>
          <w:rFonts w:ascii="Arial" w:hAnsi="Arial" w:cs="Arial"/>
          <w:kern w:val="1"/>
          <w:sz w:val="24"/>
          <w:szCs w:val="24"/>
          <w:lang w:eastAsia="zh-CN"/>
        </w:rPr>
        <w:instrText>&lt;/style&gt;&lt;/author&gt;&lt;/authors&gt;&lt;/contributors&gt;&lt;titles&gt;&lt;title&gt;&lt;style face="normal" font="default" charset="134" size="100%"&gt;</w:instrText>
      </w:r>
      <w:r w:rsidRPr="002A1EFC">
        <w:rPr>
          <w:rFonts w:ascii="Arial" w:hAnsi="Arial" w:cs="Arial"/>
          <w:kern w:val="1"/>
          <w:sz w:val="24"/>
          <w:szCs w:val="24"/>
          <w:lang w:eastAsia="zh-CN"/>
        </w:rPr>
        <w:instrText>黄翅大白蚁后肠几丁质降解微生物的分离与鉴定</w:instrText>
      </w:r>
      <w:r w:rsidRPr="002A1EFC">
        <w:rPr>
          <w:rFonts w:ascii="Arial" w:hAnsi="Arial" w:cs="Arial"/>
          <w:kern w:val="1"/>
          <w:sz w:val="24"/>
          <w:szCs w:val="24"/>
          <w:lang w:eastAsia="zh-CN"/>
        </w:rPr>
        <w:instrText>&lt;/style&gt;&lt;/title&gt;&lt;secondary-title&gt;&lt;style face="normal" font="default" charset="134" size="100%"&gt;</w:instrText>
      </w:r>
      <w:r w:rsidRPr="002A1EFC">
        <w:rPr>
          <w:rFonts w:ascii="Arial" w:hAnsi="Arial" w:cs="Arial"/>
          <w:kern w:val="1"/>
          <w:sz w:val="24"/>
          <w:szCs w:val="24"/>
          <w:lang w:eastAsia="zh-CN"/>
        </w:rPr>
        <w:instrText>微生物学通报</w:instrText>
      </w:r>
      <w:r w:rsidRPr="002A1EFC">
        <w:rPr>
          <w:rFonts w:ascii="Arial" w:hAnsi="Arial" w:cs="Arial"/>
          <w:kern w:val="1"/>
          <w:sz w:val="24"/>
          <w:szCs w:val="24"/>
          <w:lang w:eastAsia="zh-CN"/>
        </w:rPr>
        <w:instrText>&lt;/style&gt;&lt;/secondary-title&gt;&lt;/titles&gt;&lt;periodical&gt;&lt;full-title&gt;</w:instrText>
      </w:r>
      <w:r w:rsidRPr="002A1EFC">
        <w:rPr>
          <w:rFonts w:ascii="Arial" w:hAnsi="Arial" w:cs="Arial"/>
          <w:kern w:val="1"/>
          <w:sz w:val="24"/>
          <w:szCs w:val="24"/>
          <w:lang w:eastAsia="zh-CN"/>
        </w:rPr>
        <w:instrText>微生物学通报</w:instrText>
      </w:r>
      <w:r w:rsidRPr="002A1EFC">
        <w:rPr>
          <w:rFonts w:ascii="Arial" w:hAnsi="Arial" w:cs="Arial"/>
          <w:kern w:val="1"/>
          <w:sz w:val="24"/>
          <w:szCs w:val="24"/>
          <w:lang w:eastAsia="zh-CN"/>
        </w:rPr>
        <w:instrText>&lt;/full-title&gt;&lt;/periodical&gt;&lt;pages&gt;1649-1654&lt;/pages&gt;&lt;volume&gt;44 &lt;/volume&gt;&lt;number&gt;7&lt;/number&gt;&lt;dates&gt;&lt;year&gt;2017&lt;/year&gt;&lt;/dates&gt;&lt;urls&gt;&lt;/urls&gt;&lt;/record&gt;&lt;/Cite&gt;&lt;/EndNote&gt;</w:instrText>
      </w:r>
      <w:r w:rsidRPr="002A1EFC">
        <w:rPr>
          <w:rFonts w:ascii="Arial" w:hAnsi="Arial" w:cs="Arial"/>
          <w:kern w:val="1"/>
          <w:sz w:val="24"/>
          <w:szCs w:val="24"/>
          <w:lang w:eastAsia="zh-CN"/>
        </w:rPr>
        <w:fldChar w:fldCharType="separate"/>
      </w:r>
      <w:r w:rsidRPr="002A1EFC">
        <w:rPr>
          <w:rFonts w:ascii="Arial" w:hAnsi="Arial" w:cs="Arial"/>
          <w:kern w:val="1"/>
          <w:sz w:val="24"/>
          <w:szCs w:val="24"/>
          <w:lang w:eastAsia="zh-CN"/>
        </w:rPr>
        <w:t>(</w:t>
      </w:r>
      <w:r w:rsidRPr="002A1EFC">
        <w:rPr>
          <w:rFonts w:ascii="Arial" w:hAnsi="Arial" w:cs="Arial"/>
          <w:kern w:val="1"/>
          <w:sz w:val="24"/>
          <w:szCs w:val="24"/>
          <w:lang w:eastAsia="zh-CN"/>
        </w:rPr>
        <w:t>孙新新</w:t>
      </w:r>
      <w:r w:rsidR="00190C40" w:rsidRPr="002A1EFC">
        <w:rPr>
          <w:rFonts w:ascii="Arial" w:hAnsi="Arial" w:cs="Arial" w:hint="eastAsia"/>
          <w:kern w:val="1"/>
          <w:sz w:val="24"/>
          <w:szCs w:val="24"/>
          <w:lang w:eastAsia="zh-CN"/>
        </w:rPr>
        <w:t xml:space="preserve"> </w:t>
      </w:r>
      <w:r w:rsidRPr="002A1EFC">
        <w:rPr>
          <w:rFonts w:ascii="Arial" w:hAnsi="Arial" w:cs="Arial"/>
          <w:kern w:val="1"/>
          <w:sz w:val="24"/>
          <w:szCs w:val="24"/>
          <w:lang w:eastAsia="zh-CN"/>
        </w:rPr>
        <w:t>等，</w:t>
      </w:r>
      <w:r w:rsidRPr="002A1EFC">
        <w:rPr>
          <w:rFonts w:ascii="Arial" w:hAnsi="Arial" w:cs="Arial"/>
          <w:kern w:val="1"/>
          <w:sz w:val="24"/>
          <w:szCs w:val="24"/>
          <w:lang w:eastAsia="zh-CN"/>
        </w:rPr>
        <w:t>2017)</w:t>
      </w:r>
      <w:r w:rsidRPr="002A1EFC">
        <w:rPr>
          <w:rFonts w:ascii="Arial" w:hAnsi="Arial" w:cs="Arial"/>
          <w:kern w:val="1"/>
          <w:sz w:val="24"/>
          <w:szCs w:val="24"/>
          <w:lang w:eastAsia="zh-CN"/>
        </w:rPr>
        <w:fldChar w:fldCharType="end"/>
      </w:r>
      <w:r w:rsidR="00B81D37" w:rsidRPr="002A1EFC">
        <w:rPr>
          <w:rFonts w:ascii="Arial" w:hAnsi="Arial" w:cs="Arial"/>
          <w:kern w:val="1"/>
          <w:sz w:val="24"/>
          <w:szCs w:val="24"/>
          <w:lang w:eastAsia="zh-CN"/>
        </w:rPr>
        <w:t xml:space="preserve"> </w:t>
      </w:r>
      <w:r w:rsidR="00B81D37" w:rsidRPr="002A1EFC">
        <w:rPr>
          <w:rFonts w:ascii="Arial" w:hAnsi="Arial" w:cs="Arial" w:hint="eastAsia"/>
          <w:kern w:val="1"/>
          <w:sz w:val="24"/>
          <w:szCs w:val="24"/>
          <w:lang w:eastAsia="zh-CN"/>
        </w:rPr>
        <w:t>，</w:t>
      </w:r>
      <w:r w:rsidRPr="002A1EFC">
        <w:rPr>
          <w:rFonts w:ascii="Arial" w:hAnsi="Arial" w:cs="Arial"/>
          <w:kern w:val="1"/>
          <w:sz w:val="24"/>
          <w:szCs w:val="24"/>
          <w:lang w:eastAsia="zh-CN"/>
        </w:rPr>
        <w:t>具有抗菌活性的放线菌等</w:t>
      </w:r>
      <w:r w:rsidR="00B81D37" w:rsidRPr="002A1EFC">
        <w:rPr>
          <w:rFonts w:ascii="Arial" w:hAnsi="Arial" w:cs="Arial" w:hint="eastAsia"/>
          <w:kern w:val="1"/>
          <w:sz w:val="24"/>
          <w:szCs w:val="24"/>
          <w:lang w:eastAsia="zh-CN"/>
        </w:rPr>
        <w:t xml:space="preserve"> </w:t>
      </w:r>
      <w:r w:rsidR="00B81D37" w:rsidRPr="002A1EFC">
        <w:rPr>
          <w:rFonts w:ascii="Arial" w:hAnsi="Arial" w:cs="Times New Roman"/>
          <w:sz w:val="24"/>
          <w:szCs w:val="24"/>
          <w:lang w:eastAsia="zh-CN"/>
        </w:rPr>
        <w:t>(</w:t>
      </w:r>
      <w:r w:rsidR="00B81D37" w:rsidRPr="002A1EFC">
        <w:rPr>
          <w:rFonts w:ascii="Arial" w:hAnsi="Arial" w:cs="Times New Roman"/>
          <w:sz w:val="24"/>
          <w:szCs w:val="24"/>
          <w:lang w:eastAsia="zh-CN"/>
        </w:rPr>
        <w:t>未建华</w:t>
      </w:r>
      <w:r w:rsidR="00B81D37" w:rsidRPr="002A1EFC">
        <w:rPr>
          <w:rFonts w:ascii="Arial" w:hAnsi="Arial" w:cs="Times New Roman"/>
          <w:sz w:val="24"/>
          <w:szCs w:val="24"/>
          <w:lang w:eastAsia="zh-CN"/>
        </w:rPr>
        <w:t xml:space="preserve"> </w:t>
      </w:r>
      <w:r w:rsidR="00B81D37" w:rsidRPr="002A1EFC">
        <w:rPr>
          <w:rFonts w:ascii="Arial" w:hAnsi="Arial" w:cs="Times New Roman" w:hint="eastAsia"/>
          <w:sz w:val="24"/>
          <w:szCs w:val="24"/>
          <w:lang w:eastAsia="zh-CN"/>
        </w:rPr>
        <w:t>等</w:t>
      </w:r>
      <w:r w:rsidR="00B81D37" w:rsidRPr="002A1EFC">
        <w:rPr>
          <w:rFonts w:ascii="Arial" w:hAnsi="Arial" w:cs="Times New Roman"/>
          <w:sz w:val="24"/>
          <w:szCs w:val="24"/>
          <w:lang w:eastAsia="zh-CN"/>
        </w:rPr>
        <w:t>，</w:t>
      </w:r>
      <w:r w:rsidR="00B81D37" w:rsidRPr="002A1EFC">
        <w:rPr>
          <w:rFonts w:ascii="Arial" w:hAnsi="Arial" w:cs="Times New Roman"/>
          <w:sz w:val="24"/>
          <w:szCs w:val="24"/>
          <w:lang w:eastAsia="zh-CN"/>
        </w:rPr>
        <w:t xml:space="preserve"> 2019)</w:t>
      </w:r>
      <w:r w:rsidRPr="002A1EFC">
        <w:rPr>
          <w:rFonts w:ascii="Arial" w:hAnsi="Arial" w:cs="Arial"/>
          <w:kern w:val="1"/>
          <w:sz w:val="24"/>
          <w:szCs w:val="24"/>
          <w:lang w:eastAsia="zh-CN"/>
        </w:rPr>
        <w:t>。</w:t>
      </w:r>
    </w:p>
    <w:p w14:paraId="471EDA9E" w14:textId="77777777" w:rsidR="00AA0A90" w:rsidRPr="002A1EFC" w:rsidRDefault="00AA0A90" w:rsidP="000362CC">
      <w:pPr>
        <w:wordWrap w:val="0"/>
        <w:adjustRightInd w:val="0"/>
        <w:snapToGrid w:val="0"/>
        <w:spacing w:line="360" w:lineRule="auto"/>
        <w:rPr>
          <w:rFonts w:ascii="Arial" w:hAnsi="Arial" w:cs="Arial"/>
          <w:kern w:val="1"/>
          <w:sz w:val="24"/>
          <w:szCs w:val="24"/>
          <w:lang w:eastAsia="zh-CN"/>
        </w:rPr>
      </w:pPr>
    </w:p>
    <w:p w14:paraId="09DE0BE0" w14:textId="77777777" w:rsidR="00AA0A90" w:rsidRPr="002A1EFC" w:rsidRDefault="00AA0A90" w:rsidP="00AA0A90">
      <w:pPr>
        <w:tabs>
          <w:tab w:val="left" w:pos="6510"/>
        </w:tabs>
        <w:snapToGrid w:val="0"/>
        <w:spacing w:line="360" w:lineRule="auto"/>
        <w:rPr>
          <w:rFonts w:ascii="黑体" w:eastAsia="黑体" w:hAnsi="黑体" w:cs="Times New Roman"/>
          <w:b/>
          <w:bCs/>
          <w:snapToGrid w:val="0"/>
          <w:sz w:val="24"/>
          <w:szCs w:val="24"/>
          <w:lang w:eastAsia="zh-CN"/>
        </w:rPr>
      </w:pPr>
      <w:r w:rsidRPr="002A1EFC">
        <w:rPr>
          <w:rFonts w:ascii="黑体" w:eastAsia="黑体" w:hAnsi="黑体" w:cs="Times New Roman" w:hint="eastAsia"/>
          <w:b/>
          <w:bCs/>
          <w:snapToGrid w:val="0"/>
          <w:sz w:val="24"/>
          <w:szCs w:val="24"/>
          <w:lang w:eastAsia="zh-CN"/>
        </w:rPr>
        <w:t>注意事项</w:t>
      </w:r>
    </w:p>
    <w:p w14:paraId="0F2741DE" w14:textId="6F86AB1B" w:rsidR="00947F55" w:rsidRPr="002A1EFC" w:rsidRDefault="00947F55" w:rsidP="00CE3D17">
      <w:pPr>
        <w:pStyle w:val="aa"/>
        <w:numPr>
          <w:ilvl w:val="0"/>
          <w:numId w:val="8"/>
        </w:numPr>
        <w:spacing w:line="360" w:lineRule="auto"/>
        <w:ind w:firstLineChars="0"/>
        <w:rPr>
          <w:rFonts w:asciiTheme="minorEastAsia" w:hAnsiTheme="minorEastAsia" w:cs="Times New Roman"/>
          <w:bCs/>
          <w:snapToGrid w:val="0"/>
          <w:lang w:eastAsia="zh-CN"/>
        </w:rPr>
      </w:pPr>
      <w:r w:rsidRPr="002A1EFC">
        <w:rPr>
          <w:rFonts w:asciiTheme="minorEastAsia" w:hAnsiTheme="minorEastAsia" w:cs="Times New Roman" w:hint="eastAsia"/>
          <w:bCs/>
          <w:snapToGrid w:val="0"/>
          <w:lang w:eastAsia="zh-CN"/>
        </w:rPr>
        <w:t>采集到的白蚁材料尽量在新鲜状态下立即解剖</w:t>
      </w:r>
      <w:r w:rsidR="004F1CBB" w:rsidRPr="002A1EFC">
        <w:rPr>
          <w:rFonts w:asciiTheme="minorEastAsia" w:hAnsiTheme="minorEastAsia" w:cs="Times New Roman" w:hint="eastAsia"/>
          <w:bCs/>
          <w:snapToGrid w:val="0"/>
          <w:lang w:eastAsia="zh-CN"/>
        </w:rPr>
        <w:t>。</w:t>
      </w:r>
    </w:p>
    <w:p w14:paraId="577BC8DD" w14:textId="3A0FE73F" w:rsidR="00947F55" w:rsidRPr="002A1EFC" w:rsidRDefault="00947F55" w:rsidP="00C31527">
      <w:pPr>
        <w:pStyle w:val="aa"/>
        <w:numPr>
          <w:ilvl w:val="0"/>
          <w:numId w:val="8"/>
        </w:numPr>
        <w:spacing w:line="360" w:lineRule="auto"/>
        <w:ind w:firstLineChars="0"/>
        <w:rPr>
          <w:rFonts w:asciiTheme="minorEastAsia" w:hAnsiTheme="minorEastAsia" w:cs="Times New Roman"/>
          <w:bCs/>
          <w:snapToGrid w:val="0"/>
          <w:lang w:eastAsia="zh-CN"/>
        </w:rPr>
      </w:pPr>
      <w:r w:rsidRPr="002A1EFC">
        <w:rPr>
          <w:rFonts w:asciiTheme="minorEastAsia" w:hAnsiTheme="minorEastAsia" w:cs="Times New Roman" w:hint="eastAsia"/>
          <w:bCs/>
          <w:snapToGrid w:val="0"/>
          <w:lang w:eastAsia="zh-CN"/>
        </w:rPr>
        <w:t>白蚁的同种不同品级个体之间，肠道组织不存在组成结构方面的本质差别，但不同组成部分的发达程度及折叠方式等方面存在差异。</w:t>
      </w:r>
    </w:p>
    <w:p w14:paraId="3B95535A" w14:textId="2FEEF5D7" w:rsidR="00AA0A90" w:rsidRPr="002A1EFC" w:rsidRDefault="004F1CBB" w:rsidP="004F1CBB">
      <w:pPr>
        <w:pStyle w:val="aa"/>
        <w:numPr>
          <w:ilvl w:val="0"/>
          <w:numId w:val="8"/>
        </w:numPr>
        <w:spacing w:line="360" w:lineRule="auto"/>
        <w:ind w:firstLineChars="0"/>
        <w:rPr>
          <w:rFonts w:asciiTheme="minorEastAsia" w:hAnsiTheme="minorEastAsia" w:cs="Times New Roman"/>
          <w:bCs/>
          <w:snapToGrid w:val="0"/>
          <w:lang w:eastAsia="zh-CN"/>
        </w:rPr>
      </w:pPr>
      <w:r w:rsidRPr="002A1EFC">
        <w:rPr>
          <w:rFonts w:asciiTheme="minorEastAsia" w:hAnsiTheme="minorEastAsia" w:cs="Times New Roman" w:hint="eastAsia"/>
          <w:bCs/>
          <w:snapToGrid w:val="0"/>
        </w:rPr>
        <w:t>寻找白蚁巢的方法：</w:t>
      </w:r>
      <w:r w:rsidR="00AA0A90" w:rsidRPr="002A1EFC">
        <w:rPr>
          <w:rFonts w:asciiTheme="minorEastAsia" w:hAnsiTheme="minorEastAsia" w:cs="Times New Roman" w:hint="eastAsia"/>
          <w:bCs/>
          <w:snapToGrid w:val="0"/>
        </w:rPr>
        <w:t>白蚁蚁巢一般深藏于地下或建筑物内部</w:t>
      </w:r>
      <w:r w:rsidR="00DB0C44" w:rsidRPr="002A1EFC">
        <w:rPr>
          <w:rFonts w:asciiTheme="minorEastAsia" w:hAnsiTheme="minorEastAsia" w:cs="Times New Roman" w:hint="eastAsia"/>
          <w:bCs/>
          <w:snapToGrid w:val="0"/>
          <w:lang w:eastAsia="zh-CN"/>
        </w:rPr>
        <w:t>,</w:t>
      </w:r>
      <w:r w:rsidR="00AA0A90" w:rsidRPr="002A1EFC">
        <w:rPr>
          <w:rFonts w:asciiTheme="minorEastAsia" w:hAnsiTheme="minorEastAsia" w:cs="Times New Roman" w:hint="eastAsia"/>
          <w:bCs/>
          <w:snapToGrid w:val="0"/>
        </w:rPr>
        <w:t>查找有无蚁路、排泄物、通气孔、分飞孔、吸水线、泥被、泥线、鸡枞菌等外露迹象</w:t>
      </w:r>
      <w:r w:rsidR="00DB0C44" w:rsidRPr="002A1EFC">
        <w:rPr>
          <w:rFonts w:asciiTheme="minorEastAsia" w:hAnsiTheme="minorEastAsia" w:cs="Times New Roman" w:hint="eastAsia"/>
          <w:bCs/>
          <w:snapToGrid w:val="0"/>
          <w:lang w:eastAsia="zh-CN"/>
        </w:rPr>
        <w:t>，判定蚁巢方位后，应在距巢外围5</w:t>
      </w:r>
      <w:r w:rsidR="00DB0C44" w:rsidRPr="002A1EFC">
        <w:rPr>
          <w:rFonts w:asciiTheme="minorEastAsia" w:hAnsiTheme="minorEastAsia" w:cs="Times New Roman"/>
          <w:bCs/>
          <w:snapToGrid w:val="0"/>
          <w:lang w:eastAsia="zh-CN"/>
        </w:rPr>
        <w:t>0</w:t>
      </w:r>
      <w:r w:rsidR="00DB0C44" w:rsidRPr="002A1EFC">
        <w:rPr>
          <w:rFonts w:asciiTheme="minorEastAsia" w:hAnsiTheme="minorEastAsia" w:cs="Times New Roman" w:hint="eastAsia"/>
          <w:bCs/>
          <w:snapToGrid w:val="0"/>
          <w:lang w:eastAsia="zh-CN"/>
        </w:rPr>
        <w:t>-</w:t>
      </w:r>
      <w:r w:rsidR="00DB0C44" w:rsidRPr="002A1EFC">
        <w:rPr>
          <w:rFonts w:asciiTheme="minorEastAsia" w:hAnsiTheme="minorEastAsia" w:cs="Times New Roman"/>
          <w:bCs/>
          <w:snapToGrid w:val="0"/>
          <w:lang w:eastAsia="zh-CN"/>
        </w:rPr>
        <w:t>100</w:t>
      </w:r>
      <w:r w:rsidR="00DB0C44" w:rsidRPr="002A1EFC">
        <w:rPr>
          <w:rFonts w:asciiTheme="minorEastAsia" w:hAnsiTheme="minorEastAsia" w:cs="Times New Roman" w:hint="eastAsia"/>
          <w:bCs/>
          <w:snapToGrid w:val="0"/>
          <w:lang w:eastAsia="zh-CN"/>
        </w:rPr>
        <w:t>厘米左右的地方开挖，不破坏巢体周围的防护层。将防护层外的泥土刨掉后，搬出整个巢体。取出的巢体如不保留时，可淋上煤油烧掉。</w:t>
      </w:r>
    </w:p>
    <w:p w14:paraId="64ADAFDE" w14:textId="72E5BB1B" w:rsidR="005F7B82" w:rsidRPr="002A1EFC" w:rsidRDefault="005F7B82" w:rsidP="005F7B82">
      <w:pPr>
        <w:pStyle w:val="aa"/>
        <w:numPr>
          <w:ilvl w:val="0"/>
          <w:numId w:val="8"/>
        </w:numPr>
        <w:spacing w:line="360" w:lineRule="auto"/>
        <w:ind w:firstLineChars="0"/>
        <w:rPr>
          <w:rFonts w:asciiTheme="minorEastAsia" w:hAnsiTheme="minorEastAsia" w:cs="Times New Roman"/>
          <w:bCs/>
          <w:snapToGrid w:val="0"/>
          <w:lang w:eastAsia="zh-CN"/>
        </w:rPr>
      </w:pPr>
      <w:r w:rsidRPr="002A1EFC">
        <w:rPr>
          <w:rFonts w:asciiTheme="minorEastAsia" w:hAnsiTheme="minorEastAsia" w:cs="Times New Roman" w:hint="eastAsia"/>
          <w:bCs/>
          <w:snapToGrid w:val="0"/>
          <w:lang w:eastAsia="zh-CN"/>
        </w:rPr>
        <w:t>白蚁巢形状不一，培菌白蚁巢表面形成一道道不规则、曲折的陷窝，这些陷窝被鸡</w:t>
      </w:r>
      <w:proofErr w:type="gramStart"/>
      <w:r w:rsidRPr="002A1EFC">
        <w:rPr>
          <w:rFonts w:asciiTheme="minorEastAsia" w:hAnsiTheme="minorEastAsia" w:cs="Times New Roman" w:hint="eastAsia"/>
          <w:bCs/>
          <w:snapToGrid w:val="0"/>
          <w:lang w:eastAsia="zh-CN"/>
        </w:rPr>
        <w:t>枞</w:t>
      </w:r>
      <w:proofErr w:type="gramEnd"/>
      <w:r w:rsidRPr="002A1EFC">
        <w:rPr>
          <w:rFonts w:asciiTheme="minorEastAsia" w:hAnsiTheme="minorEastAsia" w:cs="Times New Roman" w:hint="eastAsia"/>
          <w:bCs/>
          <w:snapToGrid w:val="0"/>
          <w:lang w:eastAsia="zh-CN"/>
        </w:rPr>
        <w:t>菌菌丝充塞。白蚁巢由木质素、维生素、植物腐殖质、土颗粒、木质纤维、白蚁</w:t>
      </w:r>
      <w:r w:rsidRPr="002A1EFC">
        <w:rPr>
          <w:rFonts w:asciiTheme="minorEastAsia" w:hAnsiTheme="minorEastAsia" w:cs="Times New Roman" w:hint="eastAsia"/>
          <w:bCs/>
          <w:snapToGrid w:val="0"/>
          <w:lang w:eastAsia="zh-CN"/>
        </w:rPr>
        <w:lastRenderedPageBreak/>
        <w:t>的分泌物以及其排泄物等构成。鸡</w:t>
      </w:r>
      <w:proofErr w:type="gramStart"/>
      <w:r w:rsidRPr="002A1EFC">
        <w:rPr>
          <w:rFonts w:asciiTheme="minorEastAsia" w:hAnsiTheme="minorEastAsia" w:cs="Times New Roman" w:hint="eastAsia"/>
          <w:bCs/>
          <w:snapToGrid w:val="0"/>
          <w:lang w:eastAsia="zh-CN"/>
        </w:rPr>
        <w:t>枞</w:t>
      </w:r>
      <w:proofErr w:type="gramEnd"/>
      <w:r w:rsidRPr="002A1EFC">
        <w:rPr>
          <w:rFonts w:asciiTheme="minorEastAsia" w:hAnsiTheme="minorEastAsia" w:cs="Times New Roman" w:hint="eastAsia"/>
          <w:bCs/>
          <w:snapToGrid w:val="0"/>
          <w:lang w:eastAsia="zh-CN"/>
        </w:rPr>
        <w:t>菌菌丝在白蚁巢中不断生长，发生分枝，缠结形成白球状的突起。</w:t>
      </w:r>
    </w:p>
    <w:p w14:paraId="006585E4" w14:textId="77777777" w:rsidR="00F446D7" w:rsidRPr="002A1EFC" w:rsidRDefault="00F446D7" w:rsidP="00B82F8F">
      <w:pPr>
        <w:wordWrap w:val="0"/>
        <w:adjustRightInd w:val="0"/>
        <w:snapToGrid w:val="0"/>
        <w:spacing w:line="360" w:lineRule="auto"/>
        <w:rPr>
          <w:rFonts w:ascii="Arial" w:eastAsia="黑体" w:hAnsi="Arial" w:cs="Arial"/>
          <w:b/>
          <w:bCs/>
          <w:sz w:val="24"/>
          <w:szCs w:val="24"/>
          <w:lang w:eastAsia="zh-CN"/>
        </w:rPr>
      </w:pPr>
    </w:p>
    <w:p w14:paraId="3E45630F" w14:textId="5EC9D7B8" w:rsidR="00B82F8F" w:rsidRPr="002A1EFC" w:rsidRDefault="00B82F8F" w:rsidP="00B82F8F">
      <w:pPr>
        <w:wordWrap w:val="0"/>
        <w:adjustRightInd w:val="0"/>
        <w:snapToGrid w:val="0"/>
        <w:spacing w:line="360" w:lineRule="auto"/>
        <w:rPr>
          <w:rFonts w:ascii="Arial" w:eastAsia="黑体" w:hAnsi="Arial" w:cs="Arial"/>
          <w:b/>
          <w:bCs/>
          <w:sz w:val="24"/>
          <w:szCs w:val="24"/>
          <w:lang w:eastAsia="zh-CN"/>
        </w:rPr>
      </w:pPr>
      <w:r w:rsidRPr="002A1EFC">
        <w:rPr>
          <w:rFonts w:ascii="Arial" w:eastAsia="黑体" w:hAnsi="Arial" w:cs="Arial"/>
          <w:b/>
          <w:bCs/>
          <w:sz w:val="24"/>
          <w:szCs w:val="24"/>
          <w:lang w:eastAsia="zh-CN"/>
        </w:rPr>
        <w:t>溶液配方</w:t>
      </w:r>
    </w:p>
    <w:p w14:paraId="06F60C65" w14:textId="77777777" w:rsidR="00B82F8F" w:rsidRPr="002A1EFC" w:rsidRDefault="00B82F8F" w:rsidP="00C31527">
      <w:pPr>
        <w:pStyle w:val="aa"/>
        <w:numPr>
          <w:ilvl w:val="0"/>
          <w:numId w:val="7"/>
        </w:numPr>
        <w:wordWrap w:val="0"/>
        <w:adjustRightInd w:val="0"/>
        <w:snapToGrid w:val="0"/>
        <w:spacing w:line="360" w:lineRule="auto"/>
        <w:ind w:left="480" w:hangingChars="200" w:hanging="480"/>
        <w:rPr>
          <w:rFonts w:ascii="Arial" w:hAnsi="Arial" w:cs="Arial"/>
          <w:kern w:val="1"/>
          <w:lang w:eastAsia="zh-CN"/>
        </w:rPr>
      </w:pPr>
      <w:r w:rsidRPr="002A1EFC">
        <w:rPr>
          <w:rFonts w:ascii="Arial" w:hAnsi="Arial" w:cs="Arial"/>
          <w:kern w:val="1"/>
          <w:lang w:eastAsia="zh-CN"/>
        </w:rPr>
        <w:t>PBS</w:t>
      </w:r>
      <w:r w:rsidRPr="002A1EFC">
        <w:rPr>
          <w:rFonts w:ascii="Arial" w:hAnsi="Arial" w:cs="Arial"/>
          <w:kern w:val="1"/>
          <w:lang w:eastAsia="zh-CN"/>
        </w:rPr>
        <w:t>缓冲液</w:t>
      </w:r>
    </w:p>
    <w:p w14:paraId="2AA5CA74" w14:textId="7C678067" w:rsidR="00B82F8F" w:rsidRPr="002A1EFC" w:rsidRDefault="00B82F8F" w:rsidP="00AC4E37">
      <w:pPr>
        <w:wordWrap w:val="0"/>
        <w:adjustRightInd w:val="0"/>
        <w:snapToGrid w:val="0"/>
        <w:spacing w:line="360" w:lineRule="auto"/>
        <w:ind w:leftChars="213" w:left="479" w:hangingChars="22" w:hanging="53"/>
        <w:rPr>
          <w:rFonts w:ascii="Arial" w:hAnsi="Arial" w:cs="Arial"/>
          <w:kern w:val="1"/>
          <w:sz w:val="24"/>
          <w:szCs w:val="24"/>
          <w:lang w:eastAsia="zh-CN"/>
        </w:rPr>
      </w:pPr>
      <w:proofErr w:type="spellStart"/>
      <w:r w:rsidRPr="002A1EFC">
        <w:rPr>
          <w:rFonts w:ascii="Arial" w:hAnsi="Arial" w:cs="Arial"/>
          <w:kern w:val="1"/>
          <w:sz w:val="24"/>
          <w:szCs w:val="24"/>
          <w:lang w:eastAsia="zh-CN"/>
        </w:rPr>
        <w:t>NaCl</w:t>
      </w:r>
      <w:proofErr w:type="spellEnd"/>
      <w:r w:rsidRPr="002A1EFC">
        <w:rPr>
          <w:rFonts w:ascii="Arial" w:hAnsi="Arial" w:cs="Arial"/>
          <w:kern w:val="1"/>
          <w:sz w:val="24"/>
          <w:szCs w:val="24"/>
          <w:lang w:eastAsia="zh-CN"/>
        </w:rPr>
        <w:t xml:space="preserve"> 8 g</w:t>
      </w:r>
      <w:r w:rsidR="00AC4E37" w:rsidRPr="002A1EFC">
        <w:rPr>
          <w:rFonts w:ascii="Arial" w:hAnsi="Arial" w:cs="Arial" w:hint="eastAsia"/>
          <w:kern w:val="1"/>
          <w:sz w:val="24"/>
          <w:szCs w:val="24"/>
          <w:lang w:eastAsia="zh-CN"/>
        </w:rPr>
        <w:t>，</w:t>
      </w:r>
      <w:proofErr w:type="spellStart"/>
      <w:r w:rsidR="00AC4E37" w:rsidRPr="002A1EFC">
        <w:rPr>
          <w:rFonts w:ascii="Arial" w:hAnsi="Arial" w:cs="Arial"/>
          <w:kern w:val="1"/>
          <w:sz w:val="24"/>
          <w:szCs w:val="24"/>
          <w:lang w:eastAsia="zh-CN"/>
        </w:rPr>
        <w:t>KCl</w:t>
      </w:r>
      <w:proofErr w:type="spellEnd"/>
      <w:r w:rsidR="00AC4E37" w:rsidRPr="002A1EFC">
        <w:rPr>
          <w:rFonts w:ascii="Arial" w:hAnsi="Arial" w:cs="Arial"/>
          <w:kern w:val="1"/>
          <w:sz w:val="24"/>
          <w:szCs w:val="24"/>
          <w:lang w:eastAsia="zh-CN"/>
        </w:rPr>
        <w:t xml:space="preserve"> 0.2 </w:t>
      </w:r>
      <w:r w:rsidR="00AC4E37" w:rsidRPr="002A1EFC">
        <w:rPr>
          <w:rFonts w:ascii="Arial" w:hAnsi="Arial" w:cs="Arial" w:hint="eastAsia"/>
          <w:kern w:val="1"/>
          <w:sz w:val="24"/>
          <w:szCs w:val="24"/>
          <w:lang w:eastAsia="zh-CN"/>
        </w:rPr>
        <w:t>，</w:t>
      </w:r>
      <w:r w:rsidRPr="002A1EFC">
        <w:rPr>
          <w:rFonts w:ascii="Arial" w:hAnsi="Arial" w:cs="Arial"/>
          <w:kern w:val="1"/>
          <w:sz w:val="24"/>
          <w:szCs w:val="24"/>
          <w:lang w:eastAsia="zh-CN"/>
        </w:rPr>
        <w:t>Na</w:t>
      </w:r>
      <w:r w:rsidRPr="002A1EFC">
        <w:rPr>
          <w:rFonts w:ascii="Arial" w:hAnsi="Arial" w:cs="Arial"/>
          <w:kern w:val="1"/>
          <w:sz w:val="24"/>
          <w:szCs w:val="24"/>
          <w:vertAlign w:val="subscript"/>
          <w:lang w:eastAsia="zh-CN"/>
        </w:rPr>
        <w:t>2</w:t>
      </w:r>
      <w:r w:rsidRPr="002A1EFC">
        <w:rPr>
          <w:rFonts w:ascii="Arial" w:hAnsi="Arial" w:cs="Arial"/>
          <w:kern w:val="1"/>
          <w:sz w:val="24"/>
          <w:szCs w:val="24"/>
          <w:lang w:eastAsia="zh-CN"/>
        </w:rPr>
        <w:t>HPO</w:t>
      </w:r>
      <w:r w:rsidRPr="002A1EFC">
        <w:rPr>
          <w:rFonts w:ascii="Arial" w:hAnsi="Arial" w:cs="Arial"/>
          <w:kern w:val="1"/>
          <w:sz w:val="24"/>
          <w:szCs w:val="24"/>
          <w:vertAlign w:val="subscript"/>
          <w:lang w:eastAsia="zh-CN"/>
        </w:rPr>
        <w:t>4</w:t>
      </w:r>
      <w:r w:rsidRPr="002A1EFC">
        <w:rPr>
          <w:rFonts w:ascii="Arial" w:hAnsi="Arial" w:cs="Arial"/>
          <w:kern w:val="1"/>
          <w:sz w:val="24"/>
          <w:szCs w:val="24"/>
          <w:lang w:eastAsia="zh-CN"/>
        </w:rPr>
        <w:t>·12H</w:t>
      </w:r>
      <w:r w:rsidRPr="002A1EFC">
        <w:rPr>
          <w:rFonts w:ascii="Arial" w:hAnsi="Arial" w:cs="Arial"/>
          <w:kern w:val="1"/>
          <w:sz w:val="24"/>
          <w:szCs w:val="24"/>
          <w:vertAlign w:val="subscript"/>
          <w:lang w:eastAsia="zh-CN"/>
        </w:rPr>
        <w:t>2</w:t>
      </w:r>
      <w:r w:rsidRPr="002A1EFC">
        <w:rPr>
          <w:rFonts w:ascii="Arial" w:hAnsi="Arial" w:cs="Arial"/>
          <w:kern w:val="1"/>
          <w:sz w:val="24"/>
          <w:szCs w:val="24"/>
          <w:lang w:eastAsia="zh-CN"/>
        </w:rPr>
        <w:t>O 3.628 g</w:t>
      </w:r>
      <w:r w:rsidR="00AC4E37" w:rsidRPr="002A1EFC">
        <w:rPr>
          <w:rFonts w:ascii="Arial" w:hAnsi="Arial" w:cs="Arial" w:hint="eastAsia"/>
          <w:kern w:val="1"/>
          <w:sz w:val="24"/>
          <w:szCs w:val="24"/>
          <w:lang w:eastAsia="zh-CN"/>
        </w:rPr>
        <w:t>，</w:t>
      </w:r>
      <w:r w:rsidRPr="002A1EFC">
        <w:rPr>
          <w:rFonts w:ascii="Arial" w:hAnsi="Arial" w:cs="Arial"/>
          <w:kern w:val="1"/>
          <w:sz w:val="24"/>
          <w:szCs w:val="24"/>
          <w:lang w:eastAsia="zh-CN"/>
        </w:rPr>
        <w:t>KH</w:t>
      </w:r>
      <w:r w:rsidRPr="002A1EFC">
        <w:rPr>
          <w:rFonts w:ascii="Arial" w:hAnsi="Arial" w:cs="Arial"/>
          <w:kern w:val="1"/>
          <w:sz w:val="24"/>
          <w:szCs w:val="24"/>
          <w:vertAlign w:val="subscript"/>
          <w:lang w:eastAsia="zh-CN"/>
        </w:rPr>
        <w:t>2</w:t>
      </w:r>
      <w:r w:rsidRPr="002A1EFC">
        <w:rPr>
          <w:rFonts w:ascii="Arial" w:hAnsi="Arial" w:cs="Arial"/>
          <w:kern w:val="1"/>
          <w:sz w:val="24"/>
          <w:szCs w:val="24"/>
          <w:lang w:eastAsia="zh-CN"/>
        </w:rPr>
        <w:t>PO</w:t>
      </w:r>
      <w:r w:rsidRPr="002A1EFC">
        <w:rPr>
          <w:rFonts w:ascii="Arial" w:hAnsi="Arial" w:cs="Arial"/>
          <w:kern w:val="1"/>
          <w:sz w:val="24"/>
          <w:szCs w:val="24"/>
          <w:vertAlign w:val="subscript"/>
          <w:lang w:eastAsia="zh-CN"/>
        </w:rPr>
        <w:t>4</w:t>
      </w:r>
      <w:r w:rsidRPr="002A1EFC">
        <w:rPr>
          <w:rFonts w:ascii="Arial" w:hAnsi="Arial" w:cs="Arial"/>
          <w:kern w:val="1"/>
          <w:sz w:val="24"/>
          <w:szCs w:val="24"/>
          <w:lang w:eastAsia="zh-CN"/>
        </w:rPr>
        <w:t xml:space="preserve"> 0.24 g</w:t>
      </w:r>
      <w:r w:rsidR="00AC4E37" w:rsidRPr="002A1EFC">
        <w:rPr>
          <w:rFonts w:ascii="Arial" w:hAnsi="Arial" w:cs="Arial" w:hint="eastAsia"/>
          <w:kern w:val="1"/>
          <w:sz w:val="24"/>
          <w:szCs w:val="24"/>
          <w:lang w:eastAsia="zh-CN"/>
        </w:rPr>
        <w:t>，</w:t>
      </w:r>
      <w:r w:rsidRPr="002A1EFC">
        <w:rPr>
          <w:rFonts w:ascii="Arial" w:hAnsi="Arial" w:cs="Arial"/>
          <w:kern w:val="1"/>
          <w:sz w:val="24"/>
          <w:szCs w:val="24"/>
          <w:lang w:eastAsia="zh-CN"/>
        </w:rPr>
        <w:t>加入灭菌去离子水至终体积为</w:t>
      </w:r>
      <w:r w:rsidRPr="002A1EFC">
        <w:rPr>
          <w:rFonts w:ascii="Arial" w:hAnsi="Arial" w:cs="Arial"/>
          <w:kern w:val="1"/>
          <w:sz w:val="24"/>
          <w:szCs w:val="24"/>
          <w:lang w:eastAsia="zh-CN"/>
        </w:rPr>
        <w:t xml:space="preserve"> 1 L</w:t>
      </w:r>
      <w:r w:rsidRPr="002A1EFC">
        <w:rPr>
          <w:rFonts w:ascii="Arial" w:hAnsi="Arial" w:cs="Arial"/>
          <w:kern w:val="1"/>
          <w:sz w:val="24"/>
          <w:szCs w:val="24"/>
          <w:lang w:eastAsia="zh-CN"/>
        </w:rPr>
        <w:t>，用</w:t>
      </w:r>
      <w:r w:rsidRPr="002A1EFC">
        <w:rPr>
          <w:rFonts w:ascii="Arial" w:hAnsi="Arial" w:cs="Arial"/>
          <w:kern w:val="1"/>
          <w:sz w:val="24"/>
          <w:szCs w:val="24"/>
          <w:lang w:eastAsia="zh-CN"/>
        </w:rPr>
        <w:t xml:space="preserve"> NaOH </w:t>
      </w:r>
      <w:r w:rsidRPr="002A1EFC">
        <w:rPr>
          <w:rFonts w:ascii="Arial" w:hAnsi="Arial" w:cs="Arial"/>
          <w:kern w:val="1"/>
          <w:sz w:val="24"/>
          <w:szCs w:val="24"/>
          <w:lang w:eastAsia="zh-CN"/>
        </w:rPr>
        <w:t>或</w:t>
      </w:r>
      <w:r w:rsidRPr="002A1EFC">
        <w:rPr>
          <w:rFonts w:ascii="Arial" w:hAnsi="Arial" w:cs="Arial"/>
          <w:kern w:val="1"/>
          <w:sz w:val="24"/>
          <w:szCs w:val="24"/>
          <w:lang w:eastAsia="zh-CN"/>
        </w:rPr>
        <w:t xml:space="preserve"> HCl </w:t>
      </w:r>
      <w:r w:rsidRPr="002A1EFC">
        <w:rPr>
          <w:rFonts w:ascii="Arial" w:hAnsi="Arial" w:cs="Arial"/>
          <w:kern w:val="1"/>
          <w:sz w:val="24"/>
          <w:szCs w:val="24"/>
          <w:lang w:eastAsia="zh-CN"/>
        </w:rPr>
        <w:t>调节</w:t>
      </w:r>
      <w:r w:rsidRPr="002A1EFC">
        <w:rPr>
          <w:rFonts w:ascii="Arial" w:hAnsi="Arial" w:cs="Arial"/>
          <w:kern w:val="1"/>
          <w:sz w:val="24"/>
          <w:szCs w:val="24"/>
          <w:lang w:eastAsia="zh-CN"/>
        </w:rPr>
        <w:t xml:space="preserve"> pH </w:t>
      </w:r>
      <w:r w:rsidRPr="002A1EFC">
        <w:rPr>
          <w:rFonts w:ascii="Arial" w:hAnsi="Arial" w:cs="Arial"/>
          <w:kern w:val="1"/>
          <w:sz w:val="24"/>
          <w:szCs w:val="24"/>
          <w:lang w:eastAsia="zh-CN"/>
        </w:rPr>
        <w:t>至</w:t>
      </w:r>
      <w:r w:rsidRPr="002A1EFC">
        <w:rPr>
          <w:rFonts w:ascii="Arial" w:hAnsi="Arial" w:cs="Arial"/>
          <w:kern w:val="1"/>
          <w:sz w:val="24"/>
          <w:szCs w:val="24"/>
          <w:lang w:eastAsia="zh-CN"/>
        </w:rPr>
        <w:t xml:space="preserve"> 7.4</w:t>
      </w:r>
      <w:r w:rsidR="004B51A2" w:rsidRPr="002A1EFC">
        <w:rPr>
          <w:rFonts w:ascii="Arial" w:hAnsi="Arial" w:cs="Arial" w:hint="eastAsia"/>
          <w:kern w:val="1"/>
          <w:sz w:val="24"/>
          <w:szCs w:val="24"/>
          <w:lang w:eastAsia="zh-CN"/>
        </w:rPr>
        <w:t>。</w:t>
      </w:r>
    </w:p>
    <w:p w14:paraId="35549750" w14:textId="77777777" w:rsidR="00B82F8F" w:rsidRPr="002A1EFC" w:rsidRDefault="00B82F8F" w:rsidP="00B82F8F">
      <w:pPr>
        <w:widowControl w:val="0"/>
        <w:adjustRightInd w:val="0"/>
        <w:snapToGrid w:val="0"/>
        <w:spacing w:line="360" w:lineRule="auto"/>
        <w:rPr>
          <w:rFonts w:ascii="Arial" w:eastAsia="黑体" w:hAnsi="Arial" w:cs="Arial"/>
          <w:b/>
          <w:bCs/>
          <w:sz w:val="24"/>
          <w:szCs w:val="24"/>
          <w:lang w:eastAsia="zh-CN"/>
        </w:rPr>
      </w:pPr>
    </w:p>
    <w:p w14:paraId="093DA35E" w14:textId="77777777" w:rsidR="00B82F8F" w:rsidRPr="002A1EFC" w:rsidRDefault="00B82F8F" w:rsidP="00B82F8F">
      <w:pPr>
        <w:widowControl w:val="0"/>
        <w:adjustRightInd w:val="0"/>
        <w:snapToGrid w:val="0"/>
        <w:spacing w:line="360" w:lineRule="auto"/>
        <w:rPr>
          <w:rFonts w:ascii="Arial" w:eastAsia="黑体" w:hAnsi="Arial" w:cs="Arial"/>
          <w:b/>
          <w:bCs/>
          <w:sz w:val="24"/>
          <w:szCs w:val="24"/>
          <w:lang w:eastAsia="zh-CN"/>
        </w:rPr>
      </w:pPr>
      <w:r w:rsidRPr="002A1EFC">
        <w:rPr>
          <w:rFonts w:ascii="Arial" w:eastAsia="黑体" w:hAnsi="Arial" w:cs="Arial"/>
          <w:b/>
          <w:bCs/>
          <w:sz w:val="24"/>
          <w:szCs w:val="24"/>
          <w:lang w:eastAsia="zh-CN"/>
        </w:rPr>
        <w:t>致谢</w:t>
      </w:r>
    </w:p>
    <w:p w14:paraId="1CB115AE" w14:textId="77777777" w:rsidR="00B82F8F" w:rsidRPr="002A1EFC" w:rsidRDefault="00B82F8F" w:rsidP="004B51A2">
      <w:pPr>
        <w:widowControl w:val="0"/>
        <w:adjustRightInd w:val="0"/>
        <w:snapToGrid w:val="0"/>
        <w:spacing w:line="360" w:lineRule="auto"/>
        <w:jc w:val="both"/>
        <w:rPr>
          <w:rFonts w:ascii="Arial" w:hAnsi="Arial" w:cs="Arial"/>
          <w:kern w:val="1"/>
          <w:sz w:val="24"/>
          <w:szCs w:val="24"/>
          <w:lang w:eastAsia="zh-CN"/>
        </w:rPr>
      </w:pPr>
      <w:r w:rsidRPr="002A1EFC">
        <w:rPr>
          <w:rFonts w:ascii="Arial" w:hAnsi="Arial" w:cs="Arial"/>
          <w:kern w:val="1"/>
          <w:sz w:val="24"/>
          <w:szCs w:val="24"/>
          <w:lang w:eastAsia="zh-CN"/>
        </w:rPr>
        <w:t>感谢实验室毕业的几位成员：员超、石小玉、孙新新、未建华为白蚁肠道微生物研究做出的基础工作。本研究获得国家重点基础研究发展计划</w:t>
      </w:r>
      <w:r w:rsidRPr="002A1EFC">
        <w:rPr>
          <w:rFonts w:ascii="Arial" w:hAnsi="Arial" w:cs="Arial"/>
          <w:kern w:val="1"/>
          <w:sz w:val="24"/>
          <w:szCs w:val="24"/>
          <w:lang w:eastAsia="zh-CN"/>
        </w:rPr>
        <w:t xml:space="preserve"> (973</w:t>
      </w:r>
      <w:r w:rsidRPr="002A1EFC">
        <w:rPr>
          <w:rFonts w:ascii="Arial" w:hAnsi="Arial" w:cs="Arial"/>
          <w:kern w:val="1"/>
          <w:sz w:val="24"/>
          <w:szCs w:val="24"/>
          <w:lang w:eastAsia="zh-CN"/>
        </w:rPr>
        <w:t>计划，编号：</w:t>
      </w:r>
      <w:r w:rsidRPr="002A1EFC">
        <w:rPr>
          <w:rFonts w:ascii="Arial" w:hAnsi="Arial" w:cs="Arial"/>
          <w:kern w:val="1"/>
          <w:sz w:val="24"/>
          <w:szCs w:val="24"/>
          <w:lang w:eastAsia="zh-CN"/>
        </w:rPr>
        <w:t xml:space="preserve"> 2011CB707402)</w:t>
      </w:r>
      <w:r w:rsidRPr="002A1EFC">
        <w:rPr>
          <w:rFonts w:ascii="Arial" w:hAnsi="Arial" w:cs="Arial"/>
          <w:kern w:val="1"/>
          <w:sz w:val="24"/>
          <w:szCs w:val="24"/>
          <w:lang w:eastAsia="zh-CN"/>
        </w:rPr>
        <w:t>，国家自然科学基金</w:t>
      </w:r>
      <w:r w:rsidRPr="002A1EFC">
        <w:rPr>
          <w:rFonts w:ascii="Arial" w:hAnsi="Arial" w:cs="Arial"/>
          <w:kern w:val="1"/>
          <w:sz w:val="24"/>
          <w:szCs w:val="24"/>
          <w:lang w:eastAsia="zh-CN"/>
        </w:rPr>
        <w:t xml:space="preserve"> (</w:t>
      </w:r>
      <w:r w:rsidRPr="002A1EFC">
        <w:rPr>
          <w:rFonts w:ascii="Arial" w:hAnsi="Arial" w:cs="Arial"/>
          <w:kern w:val="1"/>
          <w:sz w:val="24"/>
          <w:szCs w:val="24"/>
          <w:lang w:eastAsia="zh-CN"/>
        </w:rPr>
        <w:t>编号：</w:t>
      </w:r>
      <w:r w:rsidRPr="002A1EFC">
        <w:rPr>
          <w:rFonts w:ascii="Arial" w:hAnsi="Arial" w:cs="Arial"/>
          <w:kern w:val="1"/>
          <w:sz w:val="24"/>
          <w:szCs w:val="24"/>
          <w:lang w:eastAsia="zh-CN"/>
        </w:rPr>
        <w:t>31970119, 31272370</w:t>
      </w:r>
      <w:bookmarkStart w:id="4" w:name="_GoBack"/>
      <w:bookmarkEnd w:id="4"/>
      <w:r w:rsidRPr="002A1EFC">
        <w:rPr>
          <w:rFonts w:ascii="Arial" w:hAnsi="Arial" w:cs="Arial"/>
          <w:kern w:val="1"/>
          <w:sz w:val="24"/>
          <w:szCs w:val="24"/>
          <w:lang w:eastAsia="zh-CN"/>
        </w:rPr>
        <w:t xml:space="preserve">, 30870085) </w:t>
      </w:r>
      <w:r w:rsidRPr="002A1EFC">
        <w:rPr>
          <w:rFonts w:ascii="Arial" w:hAnsi="Arial" w:cs="Arial"/>
          <w:kern w:val="1"/>
          <w:sz w:val="24"/>
          <w:szCs w:val="24"/>
          <w:lang w:eastAsia="zh-CN"/>
        </w:rPr>
        <w:t>及山东大学微生物技术国家重点实验室</w:t>
      </w:r>
      <w:r w:rsidRPr="002A1EFC">
        <w:rPr>
          <w:rFonts w:ascii="Arial" w:hAnsi="Arial" w:cs="Arial"/>
          <w:sz w:val="24"/>
          <w:szCs w:val="24"/>
        </w:rPr>
        <w:t>自主设置</w:t>
      </w:r>
      <w:r w:rsidRPr="002A1EFC">
        <w:rPr>
          <w:rFonts w:ascii="Arial" w:hAnsi="Arial" w:cs="Arial"/>
          <w:sz w:val="24"/>
          <w:szCs w:val="24"/>
          <w:lang w:eastAsia="zh-CN"/>
        </w:rPr>
        <w:t>课题</w:t>
      </w:r>
      <w:r w:rsidRPr="002A1EFC">
        <w:rPr>
          <w:rFonts w:ascii="Arial" w:hAnsi="Arial" w:cs="Arial"/>
          <w:kern w:val="1"/>
          <w:sz w:val="24"/>
          <w:szCs w:val="24"/>
          <w:lang w:eastAsia="zh-CN"/>
        </w:rPr>
        <w:t>的支持。</w:t>
      </w:r>
    </w:p>
    <w:p w14:paraId="50998775" w14:textId="77777777" w:rsidR="00B82F8F" w:rsidRPr="002A1EFC" w:rsidRDefault="00B82F8F" w:rsidP="00B82F8F">
      <w:pPr>
        <w:widowControl w:val="0"/>
        <w:adjustRightInd w:val="0"/>
        <w:snapToGrid w:val="0"/>
        <w:spacing w:line="360" w:lineRule="auto"/>
        <w:rPr>
          <w:rFonts w:ascii="Arial" w:eastAsia="黑体" w:hAnsi="Arial" w:cs="Arial"/>
          <w:b/>
          <w:bCs/>
          <w:sz w:val="24"/>
          <w:szCs w:val="24"/>
          <w:lang w:eastAsia="zh-CN"/>
        </w:rPr>
      </w:pPr>
    </w:p>
    <w:p w14:paraId="1E87C1BF" w14:textId="06D02CE6" w:rsidR="00984150" w:rsidRPr="002A1EFC" w:rsidRDefault="00B82F8F" w:rsidP="00B82F8F">
      <w:pPr>
        <w:widowControl w:val="0"/>
        <w:adjustRightInd w:val="0"/>
        <w:snapToGrid w:val="0"/>
        <w:spacing w:line="360" w:lineRule="auto"/>
        <w:rPr>
          <w:rFonts w:ascii="Arial" w:eastAsia="黑体" w:hAnsi="Arial" w:cs="Arial"/>
          <w:b/>
          <w:bCs/>
          <w:sz w:val="24"/>
          <w:szCs w:val="24"/>
          <w:lang w:eastAsia="zh-CN"/>
        </w:rPr>
      </w:pPr>
      <w:r w:rsidRPr="002A1EFC">
        <w:rPr>
          <w:rFonts w:ascii="Arial" w:eastAsia="黑体" w:hAnsi="Arial" w:cs="Arial"/>
          <w:b/>
          <w:bCs/>
          <w:sz w:val="24"/>
          <w:szCs w:val="24"/>
          <w:lang w:eastAsia="zh-CN"/>
        </w:rPr>
        <w:t>参考文献</w:t>
      </w:r>
    </w:p>
    <w:p w14:paraId="3A0D8D8F" w14:textId="242B9B6F" w:rsidR="00F25A85" w:rsidRPr="00E1621B" w:rsidRDefault="00F25A85" w:rsidP="00F25A85">
      <w:pPr>
        <w:pStyle w:val="aa"/>
        <w:numPr>
          <w:ilvl w:val="0"/>
          <w:numId w:val="9"/>
        </w:numPr>
        <w:spacing w:line="360" w:lineRule="auto"/>
        <w:ind w:firstLineChars="0"/>
        <w:rPr>
          <w:rFonts w:ascii="Arial" w:hAnsi="Arial" w:cs="Arial"/>
          <w:color w:val="000000" w:themeColor="text1"/>
          <w:lang w:eastAsia="zh-CN"/>
        </w:rPr>
      </w:pPr>
      <w:r w:rsidRPr="00E1621B">
        <w:rPr>
          <w:rFonts w:ascii="Arial" w:hAnsi="Arial" w:cs="Arial" w:hint="eastAsia"/>
          <w:color w:val="000000" w:themeColor="text1"/>
          <w:lang w:eastAsia="zh-CN"/>
        </w:rPr>
        <w:t>黄复生，朱世模，平正明等</w:t>
      </w:r>
      <w:r w:rsidR="00AB232D" w:rsidRPr="00E1621B">
        <w:rPr>
          <w:rFonts w:ascii="Arial" w:hAnsi="Arial" w:cs="Arial" w:hint="eastAsia"/>
          <w:color w:val="000000" w:themeColor="text1"/>
          <w:lang w:eastAsia="zh-CN"/>
        </w:rPr>
        <w:t xml:space="preserve"> </w:t>
      </w:r>
      <w:r w:rsidRPr="00E1621B">
        <w:rPr>
          <w:rFonts w:ascii="Arial" w:hAnsi="Arial" w:cs="Arial"/>
          <w:color w:val="000000" w:themeColor="text1"/>
          <w:lang w:eastAsia="zh-CN"/>
        </w:rPr>
        <w:t>(2000).</w:t>
      </w:r>
      <w:r w:rsidRPr="00E1621B">
        <w:rPr>
          <w:rFonts w:hint="eastAsia"/>
          <w:color w:val="000000" w:themeColor="text1"/>
        </w:rPr>
        <w:t xml:space="preserve"> </w:t>
      </w:r>
      <w:r w:rsidRPr="00E1621B">
        <w:rPr>
          <w:rStyle w:val="a8"/>
          <w:rFonts w:hint="eastAsia"/>
        </w:rPr>
        <w:t>中国动物志昆虫纲第十七卷等翅目</w:t>
      </w:r>
      <w:r w:rsidRPr="00E1621B">
        <w:rPr>
          <w:rStyle w:val="a8"/>
          <w:rFonts w:hint="eastAsia"/>
        </w:rPr>
        <w:t>.</w:t>
      </w:r>
      <w:r w:rsidRPr="005C0B31">
        <w:rPr>
          <w:rStyle w:val="a8"/>
          <w:rFonts w:ascii="Arial" w:hAnsi="Arial" w:cs="Arial"/>
          <w:u w:val="none"/>
          <w:lang w:eastAsia="zh-CN"/>
        </w:rPr>
        <w:t xml:space="preserve"> </w:t>
      </w:r>
      <w:r w:rsidRPr="00E1621B">
        <w:rPr>
          <w:rFonts w:ascii="Arial" w:hAnsi="Arial" w:cs="Arial" w:hint="eastAsia"/>
          <w:color w:val="000000" w:themeColor="text1"/>
          <w:lang w:eastAsia="zh-CN"/>
        </w:rPr>
        <w:t>北京</w:t>
      </w:r>
      <w:r w:rsidRPr="00E1621B">
        <w:rPr>
          <w:rFonts w:ascii="Arial" w:hAnsi="Arial" w:cs="Arial"/>
          <w:color w:val="000000" w:themeColor="text1"/>
          <w:lang w:eastAsia="zh-CN"/>
        </w:rPr>
        <w:t xml:space="preserve">: </w:t>
      </w:r>
      <w:r w:rsidRPr="00E1621B">
        <w:rPr>
          <w:rFonts w:ascii="Arial" w:hAnsi="Arial" w:cs="Arial" w:hint="eastAsia"/>
          <w:color w:val="000000" w:themeColor="text1"/>
          <w:lang w:eastAsia="zh-CN"/>
        </w:rPr>
        <w:t>科学出版社</w:t>
      </w:r>
      <w:r w:rsidRPr="00E1621B">
        <w:rPr>
          <w:rFonts w:ascii="Arial" w:hAnsi="Arial" w:cs="Arial" w:hint="eastAsia"/>
          <w:color w:val="000000" w:themeColor="text1"/>
          <w:lang w:eastAsia="zh-CN"/>
        </w:rPr>
        <w:t>.</w:t>
      </w:r>
    </w:p>
    <w:p w14:paraId="3799F917" w14:textId="2DB6E169" w:rsidR="00F25A85" w:rsidRPr="00E1621B" w:rsidRDefault="00F25A85" w:rsidP="00F25A85">
      <w:pPr>
        <w:pStyle w:val="aa"/>
        <w:numPr>
          <w:ilvl w:val="0"/>
          <w:numId w:val="7"/>
        </w:numPr>
        <w:spacing w:line="360" w:lineRule="auto"/>
        <w:ind w:firstLineChars="0"/>
        <w:rPr>
          <w:rFonts w:ascii="Arial" w:hAnsi="Arial" w:cs="Arial"/>
          <w:color w:val="000000" w:themeColor="text1"/>
          <w:lang w:eastAsia="zh-CN"/>
        </w:rPr>
      </w:pPr>
      <w:r w:rsidRPr="00E1621B">
        <w:rPr>
          <w:rFonts w:ascii="Arial" w:hAnsi="Arial" w:cs="Arial" w:hint="eastAsia"/>
          <w:color w:val="000000" w:themeColor="text1"/>
          <w:lang w:eastAsia="zh-CN"/>
        </w:rPr>
        <w:t>黄远达</w:t>
      </w:r>
      <w:r w:rsidR="00AB232D" w:rsidRPr="00E1621B">
        <w:rPr>
          <w:rFonts w:ascii="Arial" w:hAnsi="Arial" w:cs="Arial" w:hint="eastAsia"/>
          <w:color w:val="000000" w:themeColor="text1"/>
          <w:lang w:eastAsia="zh-CN"/>
        </w:rPr>
        <w:t xml:space="preserve"> </w:t>
      </w:r>
      <w:r w:rsidRPr="00E1621B">
        <w:rPr>
          <w:rFonts w:ascii="Arial" w:hAnsi="Arial" w:cs="Arial" w:hint="eastAsia"/>
          <w:color w:val="000000" w:themeColor="text1"/>
          <w:lang w:eastAsia="zh-CN"/>
        </w:rPr>
        <w:t>(200</w:t>
      </w:r>
      <w:r w:rsidRPr="00E1621B">
        <w:rPr>
          <w:rFonts w:ascii="Arial" w:hAnsi="Arial" w:cs="Arial"/>
          <w:color w:val="000000" w:themeColor="text1"/>
          <w:lang w:eastAsia="zh-CN"/>
        </w:rPr>
        <w:t>1</w:t>
      </w:r>
      <w:r w:rsidRPr="00E1621B">
        <w:rPr>
          <w:rFonts w:ascii="Arial" w:hAnsi="Arial" w:cs="Arial" w:hint="eastAsia"/>
          <w:color w:val="000000" w:themeColor="text1"/>
          <w:lang w:eastAsia="zh-CN"/>
        </w:rPr>
        <w:t>).</w:t>
      </w:r>
      <w:r w:rsidR="005C0B31" w:rsidRPr="005C0B31">
        <w:rPr>
          <w:rStyle w:val="a8"/>
          <w:rFonts w:ascii="Arial" w:hAnsi="Arial" w:cs="Arial"/>
          <w:color w:val="000000" w:themeColor="text1"/>
          <w:u w:val="none"/>
          <w:lang w:eastAsia="zh-CN"/>
        </w:rPr>
        <w:t xml:space="preserve"> </w:t>
      </w:r>
      <w:r w:rsidRPr="00E1621B">
        <w:rPr>
          <w:rStyle w:val="a8"/>
          <w:rFonts w:hint="eastAsia"/>
        </w:rPr>
        <w:t>中国白蚁学概论</w:t>
      </w:r>
      <w:r w:rsidRPr="00E1621B">
        <w:rPr>
          <w:rStyle w:val="a8"/>
          <w:rFonts w:hint="eastAsia"/>
        </w:rPr>
        <w:t>.</w:t>
      </w:r>
      <w:r w:rsidRPr="005C0B31">
        <w:rPr>
          <w:rStyle w:val="a8"/>
          <w:rFonts w:ascii="Arial" w:hAnsi="Arial" w:cs="Arial" w:hint="eastAsia"/>
          <w:u w:val="none"/>
          <w:lang w:eastAsia="zh-CN"/>
        </w:rPr>
        <w:t xml:space="preserve"> </w:t>
      </w:r>
      <w:r w:rsidRPr="00E1621B">
        <w:rPr>
          <w:rFonts w:ascii="Arial" w:hAnsi="Arial" w:cs="Arial" w:hint="eastAsia"/>
          <w:color w:val="000000" w:themeColor="text1"/>
          <w:lang w:eastAsia="zh-CN"/>
        </w:rPr>
        <w:t>武汉</w:t>
      </w:r>
      <w:r w:rsidRPr="00E1621B">
        <w:rPr>
          <w:rFonts w:ascii="Arial" w:hAnsi="Arial" w:cs="Arial"/>
          <w:color w:val="000000" w:themeColor="text1"/>
          <w:lang w:eastAsia="zh-CN"/>
        </w:rPr>
        <w:t xml:space="preserve">: </w:t>
      </w:r>
      <w:r w:rsidRPr="00E1621B">
        <w:rPr>
          <w:rFonts w:ascii="Arial" w:hAnsi="Arial" w:cs="Arial" w:hint="eastAsia"/>
          <w:color w:val="000000" w:themeColor="text1"/>
          <w:lang w:eastAsia="zh-CN"/>
        </w:rPr>
        <w:t>湖北科学技术出版社</w:t>
      </w:r>
      <w:r w:rsidRPr="00E1621B">
        <w:rPr>
          <w:rFonts w:ascii="Arial" w:hAnsi="Arial" w:cs="Arial" w:hint="eastAsia"/>
          <w:color w:val="000000" w:themeColor="text1"/>
          <w:lang w:eastAsia="zh-CN"/>
        </w:rPr>
        <w:t>.</w:t>
      </w:r>
    </w:p>
    <w:p w14:paraId="6D10E4F3" w14:textId="381FD765" w:rsidR="0098460E" w:rsidRPr="00E1621B" w:rsidRDefault="0098460E" w:rsidP="00F25A85">
      <w:pPr>
        <w:pStyle w:val="aa"/>
        <w:numPr>
          <w:ilvl w:val="0"/>
          <w:numId w:val="7"/>
        </w:numPr>
        <w:spacing w:line="360" w:lineRule="auto"/>
        <w:ind w:firstLineChars="0"/>
        <w:rPr>
          <w:rFonts w:ascii="Arial" w:hAnsi="Arial" w:cs="Arial"/>
          <w:color w:val="000000" w:themeColor="text1"/>
          <w:lang w:eastAsia="zh-CN"/>
        </w:rPr>
      </w:pPr>
      <w:r w:rsidRPr="00E1621B">
        <w:rPr>
          <w:rFonts w:ascii="Arial" w:hAnsi="Arial" w:cs="Arial" w:hint="eastAsia"/>
          <w:color w:val="000000" w:themeColor="text1"/>
          <w:lang w:eastAsia="zh-CN"/>
        </w:rPr>
        <w:t>彭一丁</w:t>
      </w:r>
      <w:r w:rsidRPr="00E1621B">
        <w:rPr>
          <w:rFonts w:ascii="Arial" w:hAnsi="Arial" w:cs="Arial" w:hint="eastAsia"/>
          <w:color w:val="000000" w:themeColor="text1"/>
          <w:lang w:eastAsia="zh-CN"/>
        </w:rPr>
        <w:t xml:space="preserve">, </w:t>
      </w:r>
      <w:r w:rsidRPr="00E1621B">
        <w:rPr>
          <w:rFonts w:ascii="Arial" w:hAnsi="Arial" w:cs="Arial" w:hint="eastAsia"/>
          <w:color w:val="000000" w:themeColor="text1"/>
          <w:lang w:eastAsia="zh-CN"/>
        </w:rPr>
        <w:t>肖元玺</w:t>
      </w:r>
      <w:r w:rsidRPr="00E1621B">
        <w:rPr>
          <w:rFonts w:ascii="Arial" w:hAnsi="Arial" w:cs="Arial" w:hint="eastAsia"/>
          <w:color w:val="000000" w:themeColor="text1"/>
          <w:lang w:eastAsia="zh-CN"/>
        </w:rPr>
        <w:t xml:space="preserve">, </w:t>
      </w:r>
      <w:r w:rsidRPr="00E1621B">
        <w:rPr>
          <w:rFonts w:ascii="Arial" w:hAnsi="Arial" w:cs="Arial" w:hint="eastAsia"/>
          <w:color w:val="000000" w:themeColor="text1"/>
          <w:lang w:eastAsia="zh-CN"/>
        </w:rPr>
        <w:t>楚君鹏</w:t>
      </w:r>
      <w:r w:rsidRPr="00E1621B">
        <w:rPr>
          <w:rFonts w:ascii="Arial" w:hAnsi="Arial" w:cs="Arial" w:hint="eastAsia"/>
          <w:color w:val="000000" w:themeColor="text1"/>
          <w:lang w:eastAsia="zh-CN"/>
        </w:rPr>
        <w:t xml:space="preserve">, </w:t>
      </w:r>
      <w:r w:rsidRPr="00E1621B">
        <w:rPr>
          <w:rFonts w:ascii="Arial" w:hAnsi="Arial" w:cs="Arial" w:hint="eastAsia"/>
          <w:color w:val="000000" w:themeColor="text1"/>
          <w:lang w:eastAsia="zh-CN"/>
        </w:rPr>
        <w:t>李琰</w:t>
      </w:r>
      <w:r w:rsidRPr="00E1621B">
        <w:rPr>
          <w:rFonts w:ascii="Arial" w:hAnsi="Arial" w:cs="Arial" w:hint="eastAsia"/>
          <w:color w:val="000000" w:themeColor="text1"/>
          <w:lang w:eastAsia="zh-CN"/>
        </w:rPr>
        <w:t xml:space="preserve">, </w:t>
      </w:r>
      <w:proofErr w:type="gramStart"/>
      <w:r w:rsidRPr="00E1621B">
        <w:rPr>
          <w:rFonts w:ascii="Arial" w:hAnsi="Arial" w:cs="Arial" w:hint="eastAsia"/>
          <w:color w:val="000000" w:themeColor="text1"/>
          <w:lang w:eastAsia="zh-CN"/>
        </w:rPr>
        <w:t>席玉强</w:t>
      </w:r>
      <w:proofErr w:type="gramEnd"/>
      <w:r w:rsidRPr="00E1621B">
        <w:rPr>
          <w:rFonts w:ascii="Arial" w:hAnsi="Arial" w:cs="Arial" w:hint="eastAsia"/>
          <w:color w:val="000000" w:themeColor="text1"/>
          <w:lang w:eastAsia="zh-CN"/>
        </w:rPr>
        <w:t xml:space="preserve">, </w:t>
      </w:r>
      <w:r w:rsidRPr="00E1621B">
        <w:rPr>
          <w:rFonts w:ascii="Arial" w:hAnsi="Arial" w:cs="Arial" w:hint="eastAsia"/>
          <w:color w:val="000000" w:themeColor="text1"/>
          <w:lang w:eastAsia="zh-CN"/>
        </w:rPr>
        <w:t>张成玉</w:t>
      </w:r>
      <w:r w:rsidRPr="00E1621B">
        <w:rPr>
          <w:rFonts w:ascii="Arial" w:hAnsi="Arial" w:cs="Arial" w:hint="eastAsia"/>
          <w:color w:val="000000" w:themeColor="text1"/>
          <w:lang w:eastAsia="zh-CN"/>
        </w:rPr>
        <w:t xml:space="preserve">, </w:t>
      </w:r>
      <w:r w:rsidRPr="00E1621B">
        <w:rPr>
          <w:rFonts w:ascii="Arial" w:hAnsi="Arial" w:cs="Arial" w:hint="eastAsia"/>
          <w:color w:val="000000" w:themeColor="text1"/>
          <w:lang w:eastAsia="zh-CN"/>
        </w:rPr>
        <w:t>宋安东</w:t>
      </w:r>
      <w:r w:rsidRPr="00E1621B">
        <w:rPr>
          <w:rFonts w:ascii="Arial" w:hAnsi="Arial" w:cs="Arial" w:hint="eastAsia"/>
          <w:color w:val="000000" w:themeColor="text1"/>
          <w:lang w:eastAsia="zh-CN"/>
        </w:rPr>
        <w:t xml:space="preserve">, </w:t>
      </w:r>
      <w:r w:rsidRPr="00E1621B">
        <w:rPr>
          <w:rFonts w:ascii="Arial" w:hAnsi="Arial" w:cs="Arial" w:hint="eastAsia"/>
          <w:color w:val="000000" w:themeColor="text1"/>
          <w:lang w:eastAsia="zh-CN"/>
        </w:rPr>
        <w:t>王凤芹</w:t>
      </w:r>
      <w:r w:rsidRPr="00E1621B">
        <w:rPr>
          <w:rFonts w:ascii="Arial" w:hAnsi="Arial" w:cs="Arial" w:hint="eastAsia"/>
          <w:color w:val="000000" w:themeColor="text1"/>
          <w:lang w:eastAsia="zh-CN"/>
        </w:rPr>
        <w:t xml:space="preserve">, </w:t>
      </w:r>
      <w:r w:rsidRPr="00E1621B">
        <w:rPr>
          <w:rFonts w:ascii="Arial" w:hAnsi="Arial" w:cs="Arial" w:hint="eastAsia"/>
          <w:color w:val="000000" w:themeColor="text1"/>
          <w:lang w:eastAsia="zh-CN"/>
        </w:rPr>
        <w:t>苏丽娟</w:t>
      </w:r>
      <w:r w:rsidRPr="00E1621B">
        <w:rPr>
          <w:rFonts w:ascii="Arial" w:hAnsi="Arial" w:cs="Arial" w:hint="eastAsia"/>
          <w:color w:val="000000" w:themeColor="text1"/>
          <w:lang w:eastAsia="zh-CN"/>
        </w:rPr>
        <w:t xml:space="preserve"> </w:t>
      </w:r>
      <w:r w:rsidRPr="00E1621B">
        <w:rPr>
          <w:rFonts w:ascii="Arial" w:hAnsi="Arial" w:cs="Arial"/>
          <w:color w:val="000000" w:themeColor="text1"/>
          <w:lang w:eastAsia="zh-CN"/>
        </w:rPr>
        <w:t>(2017)</w:t>
      </w:r>
      <w:r w:rsidRPr="00E1621B">
        <w:rPr>
          <w:rFonts w:ascii="Arial" w:hAnsi="Arial" w:cs="Arial" w:hint="eastAsia"/>
          <w:color w:val="000000" w:themeColor="text1"/>
          <w:lang w:eastAsia="zh-CN"/>
        </w:rPr>
        <w:t xml:space="preserve">. </w:t>
      </w:r>
      <w:r w:rsidR="005C0B31">
        <w:rPr>
          <w:rStyle w:val="a8"/>
          <w:rFonts w:ascii="Arial" w:hAnsi="Arial" w:hint="eastAsia"/>
          <w:lang w:eastAsia="zh-CN"/>
        </w:rPr>
        <w:t>四种散白蚁的分子鉴定及系统发育地位（等翅目：鼻白蚁科）</w:t>
      </w:r>
      <w:r w:rsidR="005C0B31">
        <w:rPr>
          <w:rStyle w:val="a8"/>
          <w:rFonts w:ascii="Arial" w:hAnsi="Arial" w:hint="eastAsia"/>
          <w:lang w:eastAsia="zh-CN"/>
        </w:rPr>
        <w:t>.</w:t>
      </w:r>
      <w:r w:rsidR="005C0B31" w:rsidRPr="005C0B31">
        <w:rPr>
          <w:rStyle w:val="a8"/>
          <w:rFonts w:ascii="Arial" w:hAnsi="Arial"/>
          <w:u w:val="none"/>
          <w:lang w:eastAsia="zh-CN"/>
        </w:rPr>
        <w:t xml:space="preserve"> </w:t>
      </w:r>
      <w:r w:rsidRPr="00E1621B">
        <w:rPr>
          <w:rFonts w:ascii="Arial" w:hAnsi="Arial" w:cs="Arial" w:hint="eastAsia"/>
          <w:i/>
          <w:color w:val="000000" w:themeColor="text1"/>
          <w:lang w:eastAsia="zh-CN"/>
        </w:rPr>
        <w:t>应用昆虫学报</w:t>
      </w:r>
      <w:r w:rsidRPr="00E1621B">
        <w:rPr>
          <w:rFonts w:ascii="Arial" w:hAnsi="Arial" w:cs="Arial" w:hint="eastAsia"/>
          <w:color w:val="000000" w:themeColor="text1"/>
          <w:lang w:eastAsia="zh-CN"/>
        </w:rPr>
        <w:t>, 54(3): 400</w:t>
      </w:r>
      <w:r w:rsidRPr="00E1621B">
        <w:rPr>
          <w:rFonts w:ascii="Arial" w:hAnsi="Arial" w:cs="Arial"/>
          <w:color w:val="000000" w:themeColor="text1"/>
          <w:lang w:eastAsia="zh-CN"/>
        </w:rPr>
        <w:t>−</w:t>
      </w:r>
      <w:r w:rsidRPr="00E1621B">
        <w:rPr>
          <w:rFonts w:ascii="Arial" w:hAnsi="Arial" w:cs="Arial" w:hint="eastAsia"/>
          <w:color w:val="000000" w:themeColor="text1"/>
          <w:lang w:eastAsia="zh-CN"/>
        </w:rPr>
        <w:t>406.</w:t>
      </w:r>
    </w:p>
    <w:p w14:paraId="79E5B214" w14:textId="0FB4EDF3" w:rsidR="0098460E" w:rsidRPr="00E1621B" w:rsidRDefault="0098460E" w:rsidP="00F25A85">
      <w:pPr>
        <w:pStyle w:val="aa"/>
        <w:numPr>
          <w:ilvl w:val="0"/>
          <w:numId w:val="7"/>
        </w:numPr>
        <w:spacing w:line="360" w:lineRule="auto"/>
        <w:ind w:firstLineChars="0"/>
        <w:rPr>
          <w:rFonts w:ascii="Arial" w:hAnsi="Arial" w:cs="Arial"/>
          <w:color w:val="000000" w:themeColor="text1"/>
          <w:lang w:eastAsia="zh-CN"/>
        </w:rPr>
      </w:pPr>
      <w:r w:rsidRPr="00E1621B">
        <w:rPr>
          <w:rFonts w:ascii="Arial" w:hAnsi="Arial" w:cs="Arial"/>
          <w:color w:val="000000" w:themeColor="text1"/>
          <w:lang w:eastAsia="zh-CN"/>
        </w:rPr>
        <w:t xml:space="preserve">Wu, </w:t>
      </w:r>
      <w:proofErr w:type="spellStart"/>
      <w:r w:rsidRPr="00E1621B">
        <w:rPr>
          <w:rFonts w:ascii="Arial" w:hAnsi="Arial" w:cs="Arial"/>
          <w:color w:val="000000" w:themeColor="text1"/>
          <w:lang w:eastAsia="zh-CN"/>
        </w:rPr>
        <w:t>Y.</w:t>
      </w:r>
      <w:proofErr w:type="gramStart"/>
      <w:r w:rsidRPr="00E1621B">
        <w:rPr>
          <w:rFonts w:ascii="Arial" w:hAnsi="Arial" w:cs="Arial"/>
          <w:color w:val="000000" w:themeColor="text1"/>
          <w:lang w:eastAsia="zh-CN"/>
        </w:rPr>
        <w:t>,Chi</w:t>
      </w:r>
      <w:proofErr w:type="spellEnd"/>
      <w:proofErr w:type="gramEnd"/>
      <w:r w:rsidRPr="00E1621B">
        <w:rPr>
          <w:rFonts w:ascii="Arial" w:hAnsi="Arial" w:cs="Arial"/>
          <w:color w:val="000000" w:themeColor="text1"/>
          <w:lang w:eastAsia="zh-CN"/>
        </w:rPr>
        <w:t xml:space="preserve">, </w:t>
      </w:r>
      <w:proofErr w:type="spellStart"/>
      <w:r w:rsidRPr="00E1621B">
        <w:rPr>
          <w:rFonts w:ascii="Arial" w:hAnsi="Arial" w:cs="Arial"/>
          <w:color w:val="000000" w:themeColor="text1"/>
          <w:lang w:eastAsia="zh-CN"/>
        </w:rPr>
        <w:t>S.,Yun</w:t>
      </w:r>
      <w:proofErr w:type="spellEnd"/>
      <w:r w:rsidRPr="00E1621B">
        <w:rPr>
          <w:rFonts w:ascii="Arial" w:hAnsi="Arial" w:cs="Arial"/>
          <w:color w:val="000000" w:themeColor="text1"/>
          <w:lang w:eastAsia="zh-CN"/>
        </w:rPr>
        <w:t>, C.,</w:t>
      </w:r>
      <w:proofErr w:type="spellStart"/>
      <w:r w:rsidRPr="00E1621B">
        <w:rPr>
          <w:rFonts w:ascii="Arial" w:hAnsi="Arial" w:cs="Arial"/>
          <w:color w:val="000000" w:themeColor="text1"/>
          <w:lang w:eastAsia="zh-CN"/>
        </w:rPr>
        <w:t>Shen</w:t>
      </w:r>
      <w:proofErr w:type="spellEnd"/>
      <w:r w:rsidRPr="00E1621B">
        <w:rPr>
          <w:rFonts w:ascii="Arial" w:hAnsi="Arial" w:cs="Arial"/>
          <w:color w:val="000000" w:themeColor="text1"/>
          <w:lang w:eastAsia="zh-CN"/>
        </w:rPr>
        <w:t>, Y.,</w:t>
      </w:r>
      <w:proofErr w:type="spellStart"/>
      <w:r w:rsidRPr="00E1621B">
        <w:rPr>
          <w:rFonts w:ascii="Arial" w:hAnsi="Arial" w:cs="Arial"/>
          <w:color w:val="000000" w:themeColor="text1"/>
          <w:lang w:eastAsia="zh-CN"/>
        </w:rPr>
        <w:t>Tokuda</w:t>
      </w:r>
      <w:proofErr w:type="spellEnd"/>
      <w:r w:rsidRPr="00E1621B">
        <w:rPr>
          <w:rFonts w:ascii="Arial" w:hAnsi="Arial" w:cs="Arial"/>
          <w:color w:val="000000" w:themeColor="text1"/>
          <w:lang w:eastAsia="zh-CN"/>
        </w:rPr>
        <w:t>, G.</w:t>
      </w:r>
      <w:r w:rsidRPr="00E1621B">
        <w:rPr>
          <w:rFonts w:ascii="Arial" w:hAnsi="Arial" w:cs="Arial"/>
          <w:color w:val="000000" w:themeColor="text1"/>
        </w:rPr>
        <w:t xml:space="preserve"> and</w:t>
      </w:r>
      <w:r w:rsidRPr="00E1621B">
        <w:rPr>
          <w:rFonts w:ascii="Arial" w:hAnsi="Arial" w:cs="Arial"/>
          <w:color w:val="000000" w:themeColor="text1"/>
          <w:lang w:eastAsia="zh-CN"/>
        </w:rPr>
        <w:t xml:space="preserve"> Ni, J. (2012). </w:t>
      </w:r>
      <w:r w:rsidRPr="00E1621B">
        <w:rPr>
          <w:rStyle w:val="a8"/>
          <w:rFonts w:ascii="Arial" w:hAnsi="Arial" w:cs="Arial"/>
          <w:lang w:eastAsia="zh-CN"/>
        </w:rPr>
        <w:t xml:space="preserve">Molecular cloning and characterization of an endogenous digestive beta-glucosidase from the midgut of the fungus-growing termite </w:t>
      </w:r>
      <w:proofErr w:type="spellStart"/>
      <w:r w:rsidRPr="00E1621B">
        <w:rPr>
          <w:rStyle w:val="a8"/>
          <w:rFonts w:ascii="Arial" w:hAnsi="Arial" w:cs="Arial"/>
          <w:i/>
          <w:lang w:eastAsia="zh-CN"/>
        </w:rPr>
        <w:t>Macrotermes</w:t>
      </w:r>
      <w:proofErr w:type="spellEnd"/>
      <w:r w:rsidRPr="00E1621B">
        <w:rPr>
          <w:rStyle w:val="a8"/>
          <w:rFonts w:ascii="Arial" w:hAnsi="Arial" w:cs="Arial"/>
          <w:i/>
          <w:lang w:eastAsia="zh-CN"/>
        </w:rPr>
        <w:t xml:space="preserve"> </w:t>
      </w:r>
      <w:proofErr w:type="spellStart"/>
      <w:r w:rsidRPr="00E1621B">
        <w:rPr>
          <w:rStyle w:val="a8"/>
          <w:rFonts w:ascii="Arial" w:hAnsi="Arial" w:cs="Arial"/>
          <w:i/>
          <w:lang w:eastAsia="zh-CN"/>
        </w:rPr>
        <w:t>barneyi</w:t>
      </w:r>
      <w:proofErr w:type="spellEnd"/>
      <w:r w:rsidRPr="00E1621B">
        <w:rPr>
          <w:rFonts w:ascii="Arial" w:hAnsi="Arial" w:cs="Arial"/>
          <w:color w:val="0000FF"/>
          <w:lang w:eastAsia="zh-CN"/>
        </w:rPr>
        <w:t xml:space="preserve">. </w:t>
      </w:r>
      <w:r w:rsidRPr="00E1621B">
        <w:rPr>
          <w:rFonts w:ascii="Arial" w:hAnsi="Arial" w:cs="Arial"/>
          <w:i/>
          <w:color w:val="000000" w:themeColor="text1"/>
          <w:lang w:eastAsia="zh-CN"/>
        </w:rPr>
        <w:t>Insect Mol Biol.</w:t>
      </w:r>
      <w:r w:rsidRPr="00E1621B">
        <w:rPr>
          <w:rFonts w:ascii="Arial" w:hAnsi="Arial" w:cs="Arial"/>
          <w:color w:val="000000" w:themeColor="text1"/>
          <w:lang w:eastAsia="zh-CN"/>
        </w:rPr>
        <w:t xml:space="preserve"> 21(6), 604-614.</w:t>
      </w:r>
    </w:p>
    <w:p w14:paraId="2A9048F6" w14:textId="3EBF6DBA" w:rsidR="00984150" w:rsidRPr="00F25A85" w:rsidRDefault="00B82F8F" w:rsidP="00F25A85">
      <w:pPr>
        <w:pStyle w:val="aa"/>
        <w:numPr>
          <w:ilvl w:val="0"/>
          <w:numId w:val="7"/>
        </w:numPr>
        <w:spacing w:line="360" w:lineRule="auto"/>
        <w:ind w:firstLineChars="0"/>
        <w:rPr>
          <w:rFonts w:ascii="Arial" w:hAnsi="Arial" w:cs="Arial"/>
          <w:color w:val="0033CC"/>
          <w:lang w:eastAsia="zh-CN"/>
        </w:rPr>
      </w:pPr>
      <w:r w:rsidRPr="00967F58">
        <w:rPr>
          <w:rFonts w:ascii="Arial" w:hAnsi="Arial" w:cs="Arial"/>
          <w:lang w:eastAsia="en-US"/>
        </w:rPr>
        <w:fldChar w:fldCharType="begin"/>
      </w:r>
      <w:r w:rsidRPr="00F25A85">
        <w:rPr>
          <w:rFonts w:ascii="Arial" w:hAnsi="Arial" w:cs="Arial"/>
        </w:rPr>
        <w:instrText xml:space="preserve"> ADDIN EN.REFLIST </w:instrText>
      </w:r>
      <w:r w:rsidRPr="00967F58">
        <w:rPr>
          <w:rFonts w:ascii="Arial" w:hAnsi="Arial" w:cs="Arial"/>
          <w:lang w:eastAsia="en-US"/>
        </w:rPr>
        <w:fldChar w:fldCharType="separate"/>
      </w:r>
      <w:r w:rsidR="00FB59FF" w:rsidRPr="00F25A85">
        <w:rPr>
          <w:rFonts w:ascii="Arial" w:hAnsi="Arial" w:cs="Arial"/>
          <w:lang w:eastAsia="zh-CN"/>
        </w:rPr>
        <w:t>石小玉</w:t>
      </w:r>
      <w:r w:rsidR="00FB59FF" w:rsidRPr="00F25A85">
        <w:rPr>
          <w:rFonts w:ascii="Arial" w:hAnsi="Arial" w:cs="Arial"/>
          <w:lang w:eastAsia="zh-CN"/>
        </w:rPr>
        <w:t xml:space="preserve">, </w:t>
      </w:r>
      <w:r w:rsidR="00FB59FF" w:rsidRPr="00F25A85">
        <w:rPr>
          <w:rFonts w:ascii="Arial" w:hAnsi="Arial" w:cs="Arial"/>
          <w:lang w:eastAsia="zh-CN"/>
        </w:rPr>
        <w:t>张宁</w:t>
      </w:r>
      <w:r w:rsidR="00FB59FF" w:rsidRPr="00F25A85">
        <w:rPr>
          <w:rFonts w:ascii="Arial" w:hAnsi="Arial" w:cs="Arial"/>
          <w:lang w:eastAsia="zh-CN"/>
        </w:rPr>
        <w:t xml:space="preserve">, </w:t>
      </w:r>
      <w:r w:rsidR="00FB59FF" w:rsidRPr="00F25A85">
        <w:rPr>
          <w:rFonts w:ascii="Arial" w:hAnsi="Arial" w:cs="Arial"/>
          <w:lang w:eastAsia="zh-CN"/>
        </w:rPr>
        <w:t>宁娜</w:t>
      </w:r>
      <w:r w:rsidR="00FB59FF" w:rsidRPr="00F25A85">
        <w:rPr>
          <w:rFonts w:ascii="Arial" w:hAnsi="Arial" w:cs="Arial"/>
          <w:lang w:eastAsia="zh-CN"/>
        </w:rPr>
        <w:t xml:space="preserve">, </w:t>
      </w:r>
      <w:r w:rsidR="00FB59FF" w:rsidRPr="00F25A85">
        <w:rPr>
          <w:rFonts w:ascii="Arial" w:hAnsi="Arial" w:cs="Arial"/>
          <w:lang w:eastAsia="zh-CN"/>
        </w:rPr>
        <w:t>员超</w:t>
      </w:r>
      <w:r w:rsidR="00FB59FF" w:rsidRPr="00F25A85">
        <w:rPr>
          <w:rFonts w:ascii="Arial" w:hAnsi="Arial" w:cs="Arial" w:hint="eastAsia"/>
          <w:lang w:eastAsia="zh-CN"/>
        </w:rPr>
        <w:t>，</w:t>
      </w:r>
      <w:r w:rsidR="00FB59FF" w:rsidRPr="00F25A85">
        <w:rPr>
          <w:rFonts w:ascii="Arial" w:hAnsi="Arial" w:cs="Arial"/>
          <w:lang w:eastAsia="zh-CN"/>
        </w:rPr>
        <w:t>倪金凤</w:t>
      </w:r>
      <w:r w:rsidR="00FB59FF" w:rsidRPr="00F25A85">
        <w:rPr>
          <w:rFonts w:ascii="Arial" w:hAnsi="Arial" w:cs="Arial"/>
          <w:lang w:eastAsia="zh-CN"/>
        </w:rPr>
        <w:t xml:space="preserve"> (2016). </w:t>
      </w:r>
      <w:hyperlink r:id="rId11" w:history="1">
        <w:r w:rsidR="00FB59FF" w:rsidRPr="00F25A85">
          <w:rPr>
            <w:rStyle w:val="a8"/>
            <w:rFonts w:ascii="Arial" w:hAnsi="Arial" w:cs="Arial" w:hint="eastAsia"/>
            <w:lang w:eastAsia="zh-CN"/>
          </w:rPr>
          <w:t>一株培菌白蚁后肠木聚糖</w:t>
        </w:r>
        <w:r w:rsidR="00FB59FF" w:rsidRPr="00E1621B">
          <w:rPr>
            <w:rStyle w:val="a8"/>
            <w:rFonts w:ascii="Arial" w:hAnsi="Arial" w:cs="Arial" w:hint="eastAsia"/>
            <w:lang w:eastAsia="zh-CN"/>
          </w:rPr>
          <w:t>降解细菌</w:t>
        </w:r>
        <w:r w:rsidR="00FB59FF" w:rsidRPr="00F25A85">
          <w:rPr>
            <w:rStyle w:val="a8"/>
            <w:rFonts w:ascii="Arial" w:hAnsi="Arial" w:cs="Arial" w:hint="eastAsia"/>
            <w:lang w:eastAsia="zh-CN"/>
          </w:rPr>
          <w:t>的分离与鉴定</w:t>
        </w:r>
        <w:r w:rsidR="00FB59FF" w:rsidRPr="00F25A85">
          <w:rPr>
            <w:rStyle w:val="a8"/>
            <w:rFonts w:ascii="Arial" w:hAnsi="Arial" w:cs="Arial"/>
            <w:lang w:eastAsia="zh-CN"/>
          </w:rPr>
          <w:t>.</w:t>
        </w:r>
      </w:hyperlink>
      <w:r w:rsidR="00FB59FF" w:rsidRPr="00F25A85">
        <w:rPr>
          <w:rFonts w:ascii="Arial" w:hAnsi="Arial" w:cs="Arial"/>
          <w:lang w:eastAsia="zh-CN"/>
        </w:rPr>
        <w:t xml:space="preserve"> </w:t>
      </w:r>
      <w:r w:rsidR="00FB59FF" w:rsidRPr="00F25A85">
        <w:rPr>
          <w:rFonts w:ascii="Arial" w:hAnsi="Arial" w:cs="Arial"/>
          <w:i/>
          <w:lang w:eastAsia="zh-CN"/>
        </w:rPr>
        <w:t>微生物学通报</w:t>
      </w:r>
      <w:r w:rsidR="00FB59FF" w:rsidRPr="00F25A85">
        <w:rPr>
          <w:rFonts w:ascii="Arial" w:hAnsi="Arial" w:cs="Arial"/>
          <w:lang w:eastAsia="zh-CN"/>
        </w:rPr>
        <w:t xml:space="preserve"> 43(3): 504−509.</w:t>
      </w:r>
    </w:p>
    <w:p w14:paraId="741AC876" w14:textId="2922AFE7" w:rsidR="00FB59FF" w:rsidRDefault="00FB59FF" w:rsidP="00C31527">
      <w:pPr>
        <w:pStyle w:val="aa"/>
        <w:numPr>
          <w:ilvl w:val="0"/>
          <w:numId w:val="7"/>
        </w:numPr>
        <w:spacing w:line="360" w:lineRule="auto"/>
        <w:ind w:firstLineChars="0"/>
        <w:rPr>
          <w:rFonts w:ascii="Arial" w:hAnsi="Arial" w:cs="Arial"/>
        </w:rPr>
      </w:pPr>
      <w:r w:rsidRPr="00FB59FF">
        <w:rPr>
          <w:rFonts w:ascii="Arial" w:hAnsi="Arial" w:cs="Arial"/>
          <w:lang w:eastAsia="zh-CN"/>
        </w:rPr>
        <w:t>孙新新</w:t>
      </w:r>
      <w:r w:rsidRPr="00FB59FF">
        <w:rPr>
          <w:rFonts w:ascii="Arial" w:hAnsi="Arial" w:cs="Arial"/>
          <w:lang w:eastAsia="zh-CN"/>
        </w:rPr>
        <w:t xml:space="preserve">, </w:t>
      </w:r>
      <w:r w:rsidRPr="00FB59FF">
        <w:rPr>
          <w:rFonts w:ascii="Arial" w:hAnsi="Arial" w:cs="Arial"/>
          <w:lang w:eastAsia="zh-CN"/>
        </w:rPr>
        <w:t>李净净</w:t>
      </w:r>
      <w:r w:rsidRPr="00FB59FF">
        <w:rPr>
          <w:rFonts w:ascii="Arial" w:hAnsi="Arial" w:cs="Arial"/>
          <w:lang w:eastAsia="zh-CN"/>
        </w:rPr>
        <w:t xml:space="preserve">, </w:t>
      </w:r>
      <w:r w:rsidRPr="00FB59FF">
        <w:rPr>
          <w:rFonts w:ascii="Arial" w:hAnsi="Arial" w:cs="Arial"/>
          <w:lang w:eastAsia="zh-CN"/>
        </w:rPr>
        <w:t>宁娜</w:t>
      </w:r>
      <w:r w:rsidRPr="00FB59FF">
        <w:rPr>
          <w:rFonts w:ascii="Arial" w:hAnsi="Arial" w:cs="Arial"/>
          <w:lang w:eastAsia="zh-CN"/>
        </w:rPr>
        <w:t xml:space="preserve">, </w:t>
      </w:r>
      <w:r w:rsidRPr="00FB59FF">
        <w:rPr>
          <w:rFonts w:ascii="Arial" w:hAnsi="Arial" w:cs="Arial"/>
          <w:lang w:eastAsia="zh-CN"/>
        </w:rPr>
        <w:t>谭慧军</w:t>
      </w:r>
      <w:r w:rsidRPr="00FB59FF">
        <w:rPr>
          <w:rFonts w:ascii="Arial" w:hAnsi="Arial" w:cs="Arial" w:hint="eastAsia"/>
          <w:lang w:eastAsia="zh-CN"/>
        </w:rPr>
        <w:t>，</w:t>
      </w:r>
      <w:r w:rsidRPr="00FB59FF">
        <w:rPr>
          <w:rFonts w:ascii="Arial" w:hAnsi="Arial" w:cs="Arial"/>
          <w:lang w:eastAsia="zh-CN"/>
        </w:rPr>
        <w:t>倪金凤</w:t>
      </w:r>
      <w:r w:rsidRPr="00FB59FF">
        <w:rPr>
          <w:rFonts w:ascii="Arial" w:hAnsi="Arial" w:cs="Arial"/>
          <w:lang w:eastAsia="zh-CN"/>
        </w:rPr>
        <w:t xml:space="preserve"> (2017). </w:t>
      </w:r>
      <w:hyperlink r:id="rId12" w:history="1">
        <w:r w:rsidRPr="00FB59FF">
          <w:rPr>
            <w:rStyle w:val="a8"/>
            <w:rFonts w:ascii="Arial" w:hAnsi="Arial" w:cs="Arial" w:hint="eastAsia"/>
            <w:lang w:eastAsia="zh-CN"/>
          </w:rPr>
          <w:t>黄翅大白蚁后肠几丁质降解微生物的分离与鉴定</w:t>
        </w:r>
        <w:r w:rsidRPr="00FB59FF">
          <w:rPr>
            <w:rStyle w:val="a8"/>
            <w:rFonts w:ascii="Arial" w:hAnsi="Arial" w:cs="Arial" w:hint="eastAsia"/>
            <w:lang w:eastAsia="zh-CN"/>
          </w:rPr>
          <w:t xml:space="preserve">. </w:t>
        </w:r>
      </w:hyperlink>
      <w:r w:rsidRPr="00FB59FF">
        <w:rPr>
          <w:rFonts w:ascii="Arial" w:hAnsi="Arial" w:cs="Arial"/>
          <w:i/>
          <w:lang w:eastAsia="zh-CN"/>
        </w:rPr>
        <w:t>微生物学通报</w:t>
      </w:r>
      <w:r w:rsidRPr="00FB59FF">
        <w:rPr>
          <w:rFonts w:ascii="Arial" w:hAnsi="Arial" w:cs="Arial"/>
          <w:lang w:eastAsia="zh-CN"/>
        </w:rPr>
        <w:t xml:space="preserve"> 44 (7): 1649-1654.</w:t>
      </w:r>
    </w:p>
    <w:p w14:paraId="2ED5157B" w14:textId="7730F135" w:rsidR="0002466B" w:rsidRPr="0002466B" w:rsidRDefault="0002466B" w:rsidP="00C31527">
      <w:pPr>
        <w:pStyle w:val="aa"/>
        <w:numPr>
          <w:ilvl w:val="0"/>
          <w:numId w:val="7"/>
        </w:numPr>
        <w:spacing w:line="360" w:lineRule="auto"/>
        <w:ind w:firstLineChars="0"/>
        <w:rPr>
          <w:rFonts w:ascii="Arial" w:eastAsia="Malgun Gothic" w:hAnsi="Arial" w:cs="Arial"/>
        </w:rPr>
      </w:pPr>
      <w:r w:rsidRPr="0002466B">
        <w:rPr>
          <w:rFonts w:ascii="Arial" w:hAnsi="Arial" w:cs="Arial"/>
          <w:lang w:eastAsia="zh-CN"/>
        </w:rPr>
        <w:lastRenderedPageBreak/>
        <w:t>未建华</w:t>
      </w:r>
      <w:r w:rsidRPr="0002466B">
        <w:rPr>
          <w:rFonts w:ascii="Arial" w:hAnsi="Arial" w:cs="Arial"/>
          <w:lang w:eastAsia="zh-CN"/>
        </w:rPr>
        <w:t xml:space="preserve">, </w:t>
      </w:r>
      <w:r w:rsidRPr="0002466B">
        <w:rPr>
          <w:rFonts w:ascii="Arial" w:hAnsi="Arial" w:cs="Arial"/>
          <w:lang w:eastAsia="zh-CN"/>
        </w:rPr>
        <w:t>李净净</w:t>
      </w:r>
      <w:r w:rsidRPr="0002466B">
        <w:rPr>
          <w:rFonts w:ascii="Arial" w:hAnsi="Arial" w:cs="Arial" w:hint="eastAsia"/>
          <w:lang w:eastAsia="zh-CN"/>
        </w:rPr>
        <w:t>，</w:t>
      </w:r>
      <w:r w:rsidRPr="0002466B">
        <w:rPr>
          <w:rFonts w:ascii="Arial" w:hAnsi="Arial" w:cs="Arial"/>
          <w:lang w:eastAsia="zh-CN"/>
        </w:rPr>
        <w:t>倪金凤</w:t>
      </w:r>
      <w:r w:rsidRPr="0002466B">
        <w:rPr>
          <w:rFonts w:ascii="Arial" w:hAnsi="Arial" w:cs="Arial"/>
          <w:lang w:eastAsia="zh-CN"/>
        </w:rPr>
        <w:t xml:space="preserve"> (2019). </w:t>
      </w:r>
      <w:hyperlink r:id="rId13" w:history="1">
        <w:r w:rsidRPr="0002466B">
          <w:rPr>
            <w:rStyle w:val="a8"/>
            <w:rFonts w:ascii="Arial" w:hAnsi="Arial" w:cs="Arial"/>
            <w:lang w:eastAsia="zh-CN"/>
          </w:rPr>
          <w:t>培菌昆虫相关放线菌的次级代谢产物研究进展</w:t>
        </w:r>
        <w:r w:rsidRPr="0002466B">
          <w:rPr>
            <w:rStyle w:val="a8"/>
            <w:rFonts w:ascii="Arial" w:hAnsi="Arial" w:cs="Arial"/>
            <w:lang w:eastAsia="zh-CN"/>
          </w:rPr>
          <w:t>.</w:t>
        </w:r>
      </w:hyperlink>
      <w:r w:rsidRPr="0002466B">
        <w:rPr>
          <w:rFonts w:ascii="Arial" w:hAnsi="Arial" w:cs="Arial"/>
          <w:lang w:eastAsia="zh-CN"/>
        </w:rPr>
        <w:t xml:space="preserve"> </w:t>
      </w:r>
      <w:r w:rsidRPr="0002466B">
        <w:rPr>
          <w:rFonts w:ascii="Arial" w:hAnsi="Arial" w:cs="Arial"/>
          <w:i/>
          <w:lang w:eastAsia="zh-CN"/>
        </w:rPr>
        <w:t>微生物学报</w:t>
      </w:r>
      <w:r w:rsidRPr="0002466B">
        <w:rPr>
          <w:rFonts w:ascii="Arial" w:hAnsi="Arial" w:cs="Arial"/>
          <w:lang w:eastAsia="zh-CN"/>
        </w:rPr>
        <w:t xml:space="preserve"> 59(4): 1864-1871. </w:t>
      </w:r>
    </w:p>
    <w:p w14:paraId="50636FBD" w14:textId="258CA867" w:rsidR="0002466B" w:rsidRDefault="0002466B" w:rsidP="00C31527">
      <w:pPr>
        <w:pStyle w:val="aa"/>
        <w:numPr>
          <w:ilvl w:val="0"/>
          <w:numId w:val="7"/>
        </w:numPr>
        <w:spacing w:line="360" w:lineRule="auto"/>
        <w:ind w:firstLineChars="0"/>
        <w:rPr>
          <w:rFonts w:ascii="Arial" w:hAnsi="Arial" w:cs="Arial"/>
          <w:lang w:eastAsia="zh-CN"/>
        </w:rPr>
      </w:pPr>
      <w:r w:rsidRPr="0002466B">
        <w:rPr>
          <w:rFonts w:ascii="Arial" w:hAnsi="Arial" w:cs="Arial"/>
          <w:lang w:eastAsia="zh-CN"/>
        </w:rPr>
        <w:t>吴燕</w:t>
      </w:r>
      <w:r w:rsidRPr="0002466B">
        <w:rPr>
          <w:rFonts w:ascii="Arial" w:hAnsi="Arial" w:cs="Arial"/>
          <w:lang w:eastAsia="zh-CN"/>
        </w:rPr>
        <w:t xml:space="preserve">, </w:t>
      </w:r>
      <w:r w:rsidRPr="0002466B">
        <w:rPr>
          <w:rFonts w:ascii="Arial" w:hAnsi="Arial" w:cs="Arial"/>
          <w:lang w:eastAsia="zh-CN"/>
        </w:rPr>
        <w:t>迟绍丽</w:t>
      </w:r>
      <w:r w:rsidRPr="0002466B">
        <w:rPr>
          <w:rFonts w:ascii="Arial" w:hAnsi="Arial" w:cs="Arial" w:hint="eastAsia"/>
          <w:lang w:eastAsia="zh-CN"/>
        </w:rPr>
        <w:t>，</w:t>
      </w:r>
      <w:r w:rsidRPr="0002466B">
        <w:rPr>
          <w:rFonts w:ascii="Arial" w:hAnsi="Arial" w:cs="Arial"/>
          <w:lang w:eastAsia="zh-CN"/>
        </w:rPr>
        <w:t>倪金凤</w:t>
      </w:r>
      <w:r w:rsidRPr="0002466B">
        <w:rPr>
          <w:rFonts w:ascii="Arial" w:hAnsi="Arial" w:cs="Arial"/>
          <w:lang w:eastAsia="zh-CN"/>
        </w:rPr>
        <w:t xml:space="preserve"> (2011). </w:t>
      </w:r>
      <w:hyperlink r:id="rId14" w:history="1">
        <w:r w:rsidRPr="0002466B">
          <w:rPr>
            <w:rStyle w:val="a8"/>
            <w:rFonts w:ascii="Arial" w:hAnsi="Arial" w:cs="Arial" w:hint="eastAsia"/>
            <w:lang w:eastAsia="zh-CN"/>
          </w:rPr>
          <w:t>从白蚁中分离到具有纤维素酶活的贪噬菌</w:t>
        </w:r>
        <w:r w:rsidRPr="0002466B">
          <w:rPr>
            <w:rStyle w:val="a8"/>
            <w:rFonts w:ascii="Arial" w:hAnsi="Arial" w:cs="Arial" w:hint="eastAsia"/>
            <w:lang w:eastAsia="zh-CN"/>
          </w:rPr>
          <w:t>.</w:t>
        </w:r>
      </w:hyperlink>
      <w:r w:rsidRPr="0002466B">
        <w:rPr>
          <w:rFonts w:ascii="Arial" w:hAnsi="Arial" w:cs="Arial"/>
          <w:lang w:eastAsia="zh-CN"/>
        </w:rPr>
        <w:t xml:space="preserve"> </w:t>
      </w:r>
      <w:r w:rsidRPr="0002466B">
        <w:rPr>
          <w:rFonts w:ascii="Arial" w:hAnsi="Arial" w:cs="Arial"/>
          <w:i/>
          <w:lang w:eastAsia="zh-CN"/>
        </w:rPr>
        <w:t>应用昆虫学报</w:t>
      </w:r>
      <w:r w:rsidRPr="0002466B">
        <w:rPr>
          <w:rFonts w:ascii="Arial" w:hAnsi="Arial" w:cs="Arial"/>
          <w:lang w:eastAsia="zh-CN"/>
        </w:rPr>
        <w:t xml:space="preserve"> 48(1): 33-28</w:t>
      </w:r>
    </w:p>
    <w:p w14:paraId="4C8A9632" w14:textId="77777777" w:rsidR="0002466B" w:rsidRDefault="00B82F8F" w:rsidP="00C31527">
      <w:pPr>
        <w:pStyle w:val="aa"/>
        <w:numPr>
          <w:ilvl w:val="0"/>
          <w:numId w:val="7"/>
        </w:numPr>
        <w:spacing w:line="360" w:lineRule="auto"/>
        <w:ind w:firstLineChars="0"/>
        <w:rPr>
          <w:rStyle w:val="Char2"/>
          <w:rFonts w:ascii="Arial" w:hAnsi="Arial" w:cs="Arial"/>
          <w:lang w:eastAsia="zh-CN"/>
        </w:rPr>
      </w:pPr>
      <w:r w:rsidRPr="0002466B">
        <w:rPr>
          <w:rFonts w:ascii="Arial" w:hAnsi="Arial" w:cs="Arial"/>
        </w:rPr>
        <w:t xml:space="preserve">Brune, A. (2014). </w:t>
      </w:r>
      <w:hyperlink r:id="rId15" w:history="1">
        <w:r w:rsidRPr="0002466B">
          <w:rPr>
            <w:rStyle w:val="a8"/>
            <w:rFonts w:ascii="Arial" w:hAnsi="Arial" w:cs="Arial"/>
          </w:rPr>
          <w:t>Symbiotic digestion of lignocellulose in termite guts.</w:t>
        </w:r>
      </w:hyperlink>
      <w:r w:rsidRPr="0002466B">
        <w:rPr>
          <w:rFonts w:ascii="Arial" w:hAnsi="Arial" w:cs="Arial"/>
        </w:rPr>
        <w:t xml:space="preserve"> </w:t>
      </w:r>
      <w:r w:rsidRPr="0002466B">
        <w:rPr>
          <w:rFonts w:ascii="Arial" w:hAnsi="Arial" w:cs="Arial"/>
          <w:i/>
        </w:rPr>
        <w:t>Nat Rev Microbiol</w:t>
      </w:r>
      <w:r w:rsidRPr="0002466B">
        <w:rPr>
          <w:rFonts w:ascii="Arial" w:hAnsi="Arial" w:cs="Arial"/>
        </w:rPr>
        <w:t xml:space="preserve"> 12(3): 168-180. </w:t>
      </w:r>
      <w:hyperlink r:id="rId16" w:history="1">
        <w:r w:rsidRPr="0002466B">
          <w:rPr>
            <w:rStyle w:val="Char2"/>
            <w:rFonts w:ascii="Arial" w:hAnsi="Arial" w:cs="Arial"/>
          </w:rPr>
          <w:t>https://doi.org/10.1038/nrmicro3182</w:t>
        </w:r>
      </w:hyperlink>
    </w:p>
    <w:p w14:paraId="391F325E" w14:textId="1E264BF2" w:rsidR="0002466B" w:rsidRDefault="00B82F8F" w:rsidP="00C31527">
      <w:pPr>
        <w:pStyle w:val="aa"/>
        <w:numPr>
          <w:ilvl w:val="0"/>
          <w:numId w:val="7"/>
        </w:numPr>
        <w:spacing w:line="360" w:lineRule="auto"/>
        <w:ind w:firstLineChars="0"/>
        <w:rPr>
          <w:rFonts w:ascii="Arial" w:hAnsi="Arial" w:cs="Arial"/>
          <w:lang w:eastAsia="zh-CN"/>
        </w:rPr>
      </w:pPr>
      <w:r w:rsidRPr="0002466B">
        <w:rPr>
          <w:rFonts w:ascii="Arial" w:hAnsi="Arial" w:cs="Arial"/>
        </w:rPr>
        <w:t>Engel, M. S., Grimaldi, D. A. and Krishna, K. (200</w:t>
      </w:r>
      <w:r w:rsidR="00FE20EB">
        <w:rPr>
          <w:rFonts w:ascii="Arial" w:hAnsi="Arial" w:cs="Arial"/>
        </w:rPr>
        <w:t xml:space="preserve">9). </w:t>
      </w:r>
      <w:r w:rsidR="00FE20EB" w:rsidRPr="0098460E">
        <w:rPr>
          <w:rStyle w:val="a8"/>
          <w:rFonts w:ascii="Arial" w:hAnsi="Arial" w:cs="Arial"/>
        </w:rPr>
        <w:t>Termites (Isoptera): Their p</w:t>
      </w:r>
      <w:r w:rsidRPr="0098460E">
        <w:rPr>
          <w:rStyle w:val="a8"/>
          <w:rFonts w:ascii="Arial" w:hAnsi="Arial" w:cs="Arial"/>
        </w:rPr>
        <w:t>hylogen</w:t>
      </w:r>
      <w:r w:rsidR="007F686F" w:rsidRPr="0098460E">
        <w:rPr>
          <w:rStyle w:val="a8"/>
          <w:rFonts w:ascii="Arial" w:hAnsi="Arial" w:cs="Arial"/>
        </w:rPr>
        <w:t>y, classification, and rise to ecological d</w:t>
      </w:r>
      <w:r w:rsidRPr="0098460E">
        <w:rPr>
          <w:rStyle w:val="a8"/>
          <w:rFonts w:ascii="Arial" w:hAnsi="Arial" w:cs="Arial"/>
        </w:rPr>
        <w:t>ominance.</w:t>
      </w:r>
      <w:r w:rsidRPr="007F686F">
        <w:rPr>
          <w:rFonts w:ascii="Arial" w:hAnsi="Arial" w:cs="Arial"/>
          <w:color w:val="4F81BD" w:themeColor="accent1"/>
          <w:u w:val="single"/>
        </w:rPr>
        <w:t xml:space="preserve"> </w:t>
      </w:r>
      <w:r w:rsidRPr="0002466B">
        <w:rPr>
          <w:rFonts w:ascii="Arial" w:hAnsi="Arial" w:cs="Arial"/>
          <w:i/>
        </w:rPr>
        <w:t>American Museum Novitates</w:t>
      </w:r>
      <w:r w:rsidRPr="0002466B">
        <w:rPr>
          <w:rFonts w:ascii="Arial" w:hAnsi="Arial" w:cs="Arial"/>
        </w:rPr>
        <w:t>(3650): 1-27</w:t>
      </w:r>
    </w:p>
    <w:p w14:paraId="0B072859" w14:textId="77777777" w:rsidR="0002466B" w:rsidRDefault="00B82F8F" w:rsidP="00C31527">
      <w:pPr>
        <w:pStyle w:val="aa"/>
        <w:numPr>
          <w:ilvl w:val="0"/>
          <w:numId w:val="7"/>
        </w:numPr>
        <w:spacing w:line="360" w:lineRule="auto"/>
        <w:ind w:firstLineChars="0"/>
        <w:rPr>
          <w:rStyle w:val="Char2"/>
          <w:rFonts w:ascii="Arial" w:hAnsi="Arial" w:cs="Arial"/>
          <w:lang w:eastAsia="zh-CN"/>
        </w:rPr>
      </w:pPr>
      <w:r w:rsidRPr="0002466B">
        <w:rPr>
          <w:rFonts w:ascii="Arial" w:hAnsi="Arial" w:cs="Arial"/>
        </w:rPr>
        <w:t xml:space="preserve">Hongoh, Y. (2011). </w:t>
      </w:r>
      <w:hyperlink r:id="rId17" w:history="1">
        <w:r w:rsidRPr="0002466B">
          <w:rPr>
            <w:rStyle w:val="a8"/>
            <w:rFonts w:ascii="Arial" w:hAnsi="Arial" w:cs="Arial"/>
          </w:rPr>
          <w:t xml:space="preserve">Toward the functional analysis </w:t>
        </w:r>
        <w:r w:rsidRPr="007F686F">
          <w:rPr>
            <w:rStyle w:val="a8"/>
            <w:rFonts w:ascii="Arial" w:hAnsi="Arial" w:cs="Arial"/>
            <w:color w:val="0033CC"/>
          </w:rPr>
          <w:t>of uncultivable,</w:t>
        </w:r>
        <w:r w:rsidRPr="0002466B">
          <w:rPr>
            <w:rStyle w:val="a8"/>
            <w:rFonts w:ascii="Arial" w:hAnsi="Arial" w:cs="Arial"/>
          </w:rPr>
          <w:t xml:space="preserve"> symbiotic microorganisms in the termite gut.</w:t>
        </w:r>
      </w:hyperlink>
      <w:r w:rsidRPr="0002466B">
        <w:rPr>
          <w:rFonts w:ascii="Arial" w:hAnsi="Arial" w:cs="Arial"/>
        </w:rPr>
        <w:t xml:space="preserve"> </w:t>
      </w:r>
      <w:r w:rsidRPr="0002466B">
        <w:rPr>
          <w:rFonts w:ascii="Arial" w:hAnsi="Arial" w:cs="Arial"/>
          <w:i/>
        </w:rPr>
        <w:t>Cellular and Molecular Life Sciences</w:t>
      </w:r>
      <w:r w:rsidRPr="0002466B">
        <w:rPr>
          <w:rFonts w:ascii="Arial" w:hAnsi="Arial" w:cs="Arial"/>
        </w:rPr>
        <w:t xml:space="preserve"> 68(8): 1311-1325. </w:t>
      </w:r>
      <w:hyperlink r:id="rId18" w:history="1">
        <w:r w:rsidRPr="0002466B">
          <w:rPr>
            <w:rStyle w:val="Char2"/>
            <w:rFonts w:ascii="Arial" w:hAnsi="Arial" w:cs="Arial"/>
          </w:rPr>
          <w:t>https://doi.org/10.1007/s00018-011-0648-z</w:t>
        </w:r>
      </w:hyperlink>
    </w:p>
    <w:p w14:paraId="770A3BFC" w14:textId="36BE5EBB" w:rsidR="0002466B" w:rsidRDefault="00B82F8F" w:rsidP="00C31527">
      <w:pPr>
        <w:pStyle w:val="aa"/>
        <w:numPr>
          <w:ilvl w:val="0"/>
          <w:numId w:val="7"/>
        </w:numPr>
        <w:spacing w:line="360" w:lineRule="auto"/>
        <w:ind w:firstLineChars="0"/>
        <w:rPr>
          <w:rStyle w:val="Char2"/>
          <w:rFonts w:ascii="Arial" w:hAnsi="Arial" w:cs="Arial"/>
          <w:lang w:eastAsia="zh-CN"/>
        </w:rPr>
      </w:pPr>
      <w:r w:rsidRPr="0002466B">
        <w:rPr>
          <w:rFonts w:ascii="Arial" w:hAnsi="Arial" w:cs="Arial"/>
        </w:rPr>
        <w:t>Inward, D., Beccaloni, G. and Eggleton, P. (2007).</w:t>
      </w:r>
      <w:hyperlink r:id="rId19" w:history="1">
        <w:r w:rsidRPr="0002466B">
          <w:rPr>
            <w:rStyle w:val="a8"/>
            <w:rFonts w:ascii="Arial" w:hAnsi="Arial" w:cs="Arial"/>
          </w:rPr>
          <w:t xml:space="preserve"> Death of an order: a comprehensive molecular phylogenetic study confirms that termites are eusocial cockroaches. </w:t>
        </w:r>
      </w:hyperlink>
      <w:r w:rsidRPr="0002466B">
        <w:rPr>
          <w:rFonts w:ascii="Arial" w:hAnsi="Arial" w:cs="Arial"/>
          <w:i/>
        </w:rPr>
        <w:t>Biology Letters</w:t>
      </w:r>
      <w:r w:rsidRPr="0002466B">
        <w:rPr>
          <w:rFonts w:ascii="Arial" w:hAnsi="Arial" w:cs="Arial"/>
        </w:rPr>
        <w:t xml:space="preserve"> 3(3): 331-335. </w:t>
      </w:r>
    </w:p>
    <w:p w14:paraId="2D59FE79" w14:textId="77777777" w:rsidR="0002466B" w:rsidRDefault="00B82F8F" w:rsidP="00C31527">
      <w:pPr>
        <w:pStyle w:val="aa"/>
        <w:numPr>
          <w:ilvl w:val="0"/>
          <w:numId w:val="7"/>
        </w:numPr>
        <w:spacing w:line="360" w:lineRule="auto"/>
        <w:ind w:firstLineChars="0"/>
        <w:rPr>
          <w:rStyle w:val="Char2"/>
          <w:rFonts w:ascii="Arial" w:hAnsi="Arial" w:cs="Arial"/>
          <w:lang w:eastAsia="zh-CN"/>
        </w:rPr>
      </w:pPr>
      <w:r w:rsidRPr="0002466B">
        <w:rPr>
          <w:rFonts w:ascii="Arial" w:hAnsi="Arial" w:cs="Arial"/>
        </w:rPr>
        <w:t xml:space="preserve">McDonald, J. E., Rooks, D. J. and McCarthy, A. J. (2012). </w:t>
      </w:r>
      <w:hyperlink r:id="rId20" w:history="1">
        <w:r w:rsidRPr="0002466B">
          <w:rPr>
            <w:rStyle w:val="a8"/>
            <w:rFonts w:ascii="Arial" w:hAnsi="Arial" w:cs="Arial"/>
          </w:rPr>
          <w:t>Methods for the isolation of cellulose-degrading microorganisms.</w:t>
        </w:r>
      </w:hyperlink>
      <w:r w:rsidRPr="0002466B">
        <w:rPr>
          <w:rFonts w:ascii="Arial" w:hAnsi="Arial" w:cs="Arial"/>
        </w:rPr>
        <w:t xml:space="preserve"> </w:t>
      </w:r>
      <w:r w:rsidRPr="0002466B">
        <w:rPr>
          <w:rFonts w:ascii="Arial" w:hAnsi="Arial" w:cs="Arial"/>
          <w:i/>
        </w:rPr>
        <w:t>Methods Enzymol</w:t>
      </w:r>
      <w:r w:rsidRPr="0002466B">
        <w:rPr>
          <w:rFonts w:ascii="Arial" w:hAnsi="Arial" w:cs="Arial"/>
        </w:rPr>
        <w:t xml:space="preserve"> 510: 349-374. </w:t>
      </w:r>
      <w:hyperlink r:id="rId21" w:history="1">
        <w:r w:rsidRPr="0002466B">
          <w:rPr>
            <w:rStyle w:val="Char2"/>
            <w:rFonts w:ascii="Arial" w:hAnsi="Arial" w:cs="Arial"/>
          </w:rPr>
          <w:t>https://doi.org/10.1016/B978-0-12-415931-0.00019-7</w:t>
        </w:r>
      </w:hyperlink>
    </w:p>
    <w:p w14:paraId="418C12EC" w14:textId="232FB7A9" w:rsidR="00350690" w:rsidRDefault="00B82F8F" w:rsidP="00C31527">
      <w:pPr>
        <w:pStyle w:val="aa"/>
        <w:numPr>
          <w:ilvl w:val="0"/>
          <w:numId w:val="7"/>
        </w:numPr>
        <w:spacing w:line="360" w:lineRule="auto"/>
        <w:ind w:firstLineChars="0"/>
        <w:rPr>
          <w:rStyle w:val="Char2"/>
          <w:rFonts w:ascii="Arial" w:hAnsi="Arial" w:cs="Arial"/>
          <w:lang w:eastAsia="zh-CN"/>
        </w:rPr>
      </w:pPr>
      <w:r w:rsidRPr="0002466B">
        <w:rPr>
          <w:rFonts w:ascii="Arial" w:hAnsi="Arial" w:cs="Arial"/>
        </w:rPr>
        <w:t xml:space="preserve">Tsegaye, B., Balomajumder, C. and Roy, P. (2019). </w:t>
      </w:r>
      <w:hyperlink r:id="rId22" w:history="1">
        <w:r w:rsidR="007F686F">
          <w:rPr>
            <w:rStyle w:val="a8"/>
            <w:rFonts w:ascii="Arial" w:hAnsi="Arial" w:cs="Arial"/>
          </w:rPr>
          <w:t xml:space="preserve">Isolation and </w:t>
        </w:r>
        <w:r w:rsidR="007F686F">
          <w:rPr>
            <w:rStyle w:val="a8"/>
            <w:rFonts w:ascii="Arial" w:hAnsi="Arial" w:cs="Arial" w:hint="eastAsia"/>
            <w:lang w:eastAsia="zh-CN"/>
          </w:rPr>
          <w:t>c</w:t>
        </w:r>
        <w:r w:rsidR="007F686F">
          <w:rPr>
            <w:rStyle w:val="a8"/>
            <w:rFonts w:ascii="Arial" w:hAnsi="Arial" w:cs="Arial"/>
          </w:rPr>
          <w:t xml:space="preserve">haracterization of </w:t>
        </w:r>
        <w:r w:rsidR="007F686F">
          <w:rPr>
            <w:rStyle w:val="a8"/>
            <w:rFonts w:ascii="Arial" w:hAnsi="Arial" w:cs="Arial" w:hint="eastAsia"/>
            <w:lang w:eastAsia="zh-CN"/>
          </w:rPr>
          <w:t>n</w:t>
        </w:r>
        <w:r w:rsidR="007F686F">
          <w:rPr>
            <w:rStyle w:val="a8"/>
            <w:rFonts w:ascii="Arial" w:hAnsi="Arial" w:cs="Arial"/>
          </w:rPr>
          <w:t xml:space="preserve">ovel </w:t>
        </w:r>
        <w:r w:rsidR="007F686F">
          <w:rPr>
            <w:rStyle w:val="a8"/>
            <w:rFonts w:ascii="Arial" w:hAnsi="Arial" w:cs="Arial" w:hint="eastAsia"/>
            <w:lang w:eastAsia="zh-CN"/>
          </w:rPr>
          <w:t>l</w:t>
        </w:r>
        <w:r w:rsidR="007F686F">
          <w:rPr>
            <w:rStyle w:val="a8"/>
            <w:rFonts w:ascii="Arial" w:hAnsi="Arial" w:cs="Arial"/>
          </w:rPr>
          <w:t xml:space="preserve">ignolytic, </w:t>
        </w:r>
        <w:r w:rsidR="007F686F">
          <w:rPr>
            <w:rStyle w:val="a8"/>
            <w:rFonts w:ascii="Arial" w:hAnsi="Arial" w:cs="Arial" w:hint="eastAsia"/>
            <w:lang w:eastAsia="zh-CN"/>
          </w:rPr>
          <w:t>c</w:t>
        </w:r>
        <w:r w:rsidR="007F686F">
          <w:rPr>
            <w:rStyle w:val="a8"/>
            <w:rFonts w:ascii="Arial" w:hAnsi="Arial" w:cs="Arial"/>
          </w:rPr>
          <w:t xml:space="preserve">ellulolytic, and </w:t>
        </w:r>
        <w:r w:rsidR="007F686F">
          <w:rPr>
            <w:rStyle w:val="a8"/>
            <w:rFonts w:ascii="Arial" w:hAnsi="Arial" w:cs="Arial" w:hint="eastAsia"/>
            <w:lang w:eastAsia="zh-CN"/>
          </w:rPr>
          <w:t>h</w:t>
        </w:r>
        <w:r w:rsidR="007F686F">
          <w:rPr>
            <w:rStyle w:val="a8"/>
            <w:rFonts w:ascii="Arial" w:hAnsi="Arial" w:cs="Arial"/>
          </w:rPr>
          <w:t xml:space="preserve">emicellulolytic </w:t>
        </w:r>
        <w:r w:rsidR="007F686F">
          <w:rPr>
            <w:rStyle w:val="a8"/>
            <w:rFonts w:ascii="Arial" w:hAnsi="Arial" w:cs="Arial" w:hint="eastAsia"/>
            <w:lang w:eastAsia="zh-CN"/>
          </w:rPr>
          <w:t>b</w:t>
        </w:r>
        <w:r w:rsidR="007F686F">
          <w:rPr>
            <w:rStyle w:val="a8"/>
            <w:rFonts w:ascii="Arial" w:hAnsi="Arial" w:cs="Arial"/>
          </w:rPr>
          <w:t xml:space="preserve">acteria from </w:t>
        </w:r>
        <w:r w:rsidR="007F686F">
          <w:rPr>
            <w:rStyle w:val="a8"/>
            <w:rFonts w:ascii="Arial" w:hAnsi="Arial" w:cs="Arial" w:hint="eastAsia"/>
            <w:lang w:eastAsia="zh-CN"/>
          </w:rPr>
          <w:t>w</w:t>
        </w:r>
        <w:r w:rsidR="007F686F">
          <w:rPr>
            <w:rStyle w:val="a8"/>
            <w:rFonts w:ascii="Arial" w:hAnsi="Arial" w:cs="Arial"/>
          </w:rPr>
          <w:t>ood-</w:t>
        </w:r>
        <w:r w:rsidR="007F686F">
          <w:rPr>
            <w:rStyle w:val="a8"/>
            <w:rFonts w:ascii="Arial" w:hAnsi="Arial" w:cs="Arial" w:hint="eastAsia"/>
            <w:lang w:eastAsia="zh-CN"/>
          </w:rPr>
          <w:t>f</w:t>
        </w:r>
        <w:r w:rsidR="007F686F">
          <w:rPr>
            <w:rStyle w:val="a8"/>
            <w:rFonts w:ascii="Arial" w:hAnsi="Arial" w:cs="Arial"/>
          </w:rPr>
          <w:t xml:space="preserve">eeding </w:t>
        </w:r>
        <w:r w:rsidR="007F686F">
          <w:rPr>
            <w:rStyle w:val="a8"/>
            <w:rFonts w:ascii="Arial" w:hAnsi="Arial" w:cs="Arial" w:hint="eastAsia"/>
            <w:lang w:eastAsia="zh-CN"/>
          </w:rPr>
          <w:t>t</w:t>
        </w:r>
        <w:r w:rsidRPr="0002466B">
          <w:rPr>
            <w:rStyle w:val="a8"/>
            <w:rFonts w:ascii="Arial" w:hAnsi="Arial" w:cs="Arial"/>
          </w:rPr>
          <w:t>ermite Cryptotermes brevis.</w:t>
        </w:r>
      </w:hyperlink>
      <w:r w:rsidRPr="0002466B">
        <w:rPr>
          <w:rFonts w:ascii="Arial" w:hAnsi="Arial" w:cs="Arial"/>
        </w:rPr>
        <w:t xml:space="preserve"> </w:t>
      </w:r>
      <w:r w:rsidRPr="0002466B">
        <w:rPr>
          <w:rFonts w:ascii="Arial" w:hAnsi="Arial" w:cs="Arial"/>
          <w:i/>
        </w:rPr>
        <w:t>Int Microbiol</w:t>
      </w:r>
      <w:r w:rsidRPr="0002466B">
        <w:rPr>
          <w:rFonts w:ascii="Arial" w:hAnsi="Arial" w:cs="Arial"/>
        </w:rPr>
        <w:t xml:space="preserve"> 22(1): 29-39. </w:t>
      </w:r>
      <w:hyperlink r:id="rId23" w:history="1">
        <w:r w:rsidRPr="0002466B">
          <w:rPr>
            <w:rStyle w:val="Char2"/>
            <w:rFonts w:ascii="Arial" w:hAnsi="Arial" w:cs="Arial"/>
          </w:rPr>
          <w:t>https://doi.org/10.1007/s10123-018-0024-z</w:t>
        </w:r>
      </w:hyperlink>
    </w:p>
    <w:p w14:paraId="3F4550BA" w14:textId="73D45977" w:rsidR="00350690" w:rsidRDefault="00B82F8F" w:rsidP="00C31527">
      <w:pPr>
        <w:pStyle w:val="aa"/>
        <w:numPr>
          <w:ilvl w:val="0"/>
          <w:numId w:val="7"/>
        </w:numPr>
        <w:spacing w:line="360" w:lineRule="auto"/>
        <w:ind w:firstLineChars="0"/>
        <w:rPr>
          <w:rStyle w:val="Char2"/>
          <w:rFonts w:ascii="Arial" w:hAnsi="Arial" w:cs="Arial"/>
          <w:lang w:eastAsia="zh-CN"/>
        </w:rPr>
      </w:pPr>
      <w:r w:rsidRPr="00350690">
        <w:rPr>
          <w:rFonts w:ascii="Arial" w:hAnsi="Arial" w:cs="Arial"/>
        </w:rPr>
        <w:t>Warnecke, F., Luginbuhl, P., Ivanova, N., Ghassemian, M., Richardson, T. H., Stege, J. T., Cayouette, M., McHardy, A. C., Djordjevic, G.</w:t>
      </w:r>
      <w:r w:rsidR="00620FCF" w:rsidRPr="00350690">
        <w:rPr>
          <w:rFonts w:ascii="Arial" w:hAnsi="Arial" w:cs="Arial"/>
        </w:rPr>
        <w:t xml:space="preserve"> and</w:t>
      </w:r>
      <w:r w:rsidRPr="00350690">
        <w:rPr>
          <w:rFonts w:ascii="Arial" w:hAnsi="Arial" w:cs="Arial"/>
        </w:rPr>
        <w:t xml:space="preserve"> Aboushadi, N. (2007). </w:t>
      </w:r>
      <w:hyperlink r:id="rId24" w:history="1">
        <w:r w:rsidRPr="00350690">
          <w:rPr>
            <w:rStyle w:val="a8"/>
            <w:rFonts w:ascii="Arial" w:hAnsi="Arial" w:cs="Arial"/>
          </w:rPr>
          <w:t xml:space="preserve">Metagenomic and functional analysis of hindgut microbiota of a wood-feeding higher termite. </w:t>
        </w:r>
      </w:hyperlink>
      <w:r w:rsidRPr="00350690">
        <w:rPr>
          <w:rFonts w:ascii="Arial" w:hAnsi="Arial" w:cs="Arial"/>
          <w:i/>
        </w:rPr>
        <w:t>Nature</w:t>
      </w:r>
      <w:r w:rsidRPr="00350690">
        <w:rPr>
          <w:rFonts w:ascii="Arial" w:hAnsi="Arial" w:cs="Arial"/>
        </w:rPr>
        <w:t xml:space="preserve"> 450(7169): 560-565. </w:t>
      </w:r>
    </w:p>
    <w:p w14:paraId="724B8147" w14:textId="470A4419" w:rsidR="00D30037" w:rsidRPr="00967F58" w:rsidRDefault="00B82F8F" w:rsidP="00D424A4">
      <w:pPr>
        <w:pStyle w:val="aa"/>
        <w:numPr>
          <w:ilvl w:val="0"/>
          <w:numId w:val="7"/>
        </w:numPr>
        <w:spacing w:line="360" w:lineRule="auto"/>
        <w:ind w:firstLineChars="0"/>
        <w:rPr>
          <w:rFonts w:ascii="Arial" w:eastAsia="Malgun Gothic" w:hAnsi="Arial" w:cs="Arial"/>
        </w:rPr>
      </w:pPr>
      <w:r w:rsidRPr="00967F58">
        <w:rPr>
          <w:rFonts w:ascii="Arial" w:hAnsi="Arial" w:cs="Arial"/>
        </w:rPr>
        <w:t xml:space="preserve">Yamada, A., Inoue, T., Wiwatwitaya, D., Ohkuma, M., Kudo, T., Abe, T. and Sugimoto, A. (2005). </w:t>
      </w:r>
      <w:hyperlink r:id="rId25" w:history="1">
        <w:r w:rsidRPr="00967F58">
          <w:rPr>
            <w:rStyle w:val="a8"/>
            <w:rFonts w:ascii="Arial" w:hAnsi="Arial" w:cs="Arial"/>
          </w:rPr>
          <w:t>Carbon mineralization by termites in tropical forests, with emphasis on fungus combs.</w:t>
        </w:r>
      </w:hyperlink>
      <w:r w:rsidRPr="00967F58">
        <w:rPr>
          <w:rFonts w:ascii="Arial" w:hAnsi="Arial" w:cs="Arial"/>
        </w:rPr>
        <w:t xml:space="preserve"> </w:t>
      </w:r>
      <w:r w:rsidRPr="00967F58">
        <w:rPr>
          <w:rFonts w:ascii="Arial" w:hAnsi="Arial" w:cs="Arial"/>
          <w:i/>
          <w:lang w:eastAsia="zh-CN"/>
        </w:rPr>
        <w:t>Ecological Research</w:t>
      </w:r>
      <w:r w:rsidRPr="00967F58">
        <w:rPr>
          <w:rFonts w:ascii="Arial" w:hAnsi="Arial" w:cs="Arial"/>
          <w:lang w:eastAsia="zh-CN"/>
        </w:rPr>
        <w:t xml:space="preserve"> 20(4): 453-460. </w:t>
      </w:r>
      <w:r w:rsidRPr="00967F58">
        <w:rPr>
          <w:rFonts w:ascii="Arial" w:hAnsi="Arial" w:cs="Arial"/>
        </w:rPr>
        <w:fldChar w:fldCharType="end"/>
      </w:r>
    </w:p>
    <w:sectPr w:rsidR="00D30037" w:rsidRPr="00967F58" w:rsidSect="007E6476">
      <w:footerReference w:type="default" r:id="rId26"/>
      <w:pgSz w:w="11906" w:h="16838"/>
      <w:pgMar w:top="1843" w:right="1418" w:bottom="1418" w:left="1418"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30C694" w14:textId="77777777" w:rsidR="00FE17F6" w:rsidRDefault="00FE17F6" w:rsidP="002E6CD6">
      <w:r>
        <w:separator/>
      </w:r>
    </w:p>
  </w:endnote>
  <w:endnote w:type="continuationSeparator" w:id="0">
    <w:p w14:paraId="04ED8FA1" w14:textId="77777777" w:rsidR="00FE17F6" w:rsidRDefault="00FE17F6" w:rsidP="002E6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neva">
    <w:altName w:val="Arial"/>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ArialMT">
    <w:altName w:val="Arial"/>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5C968" w14:textId="72347B35" w:rsidR="00D46C57" w:rsidRPr="008E06A6" w:rsidRDefault="00D46C57" w:rsidP="00881DE5">
    <w:pPr>
      <w:pStyle w:val="a6"/>
      <w:jc w:val="center"/>
      <w:rPr>
        <w:rFonts w:ascii="Arial" w:hAnsi="Arial" w:cs="Arial"/>
      </w:rPr>
    </w:pPr>
    <w:r w:rsidRPr="008E06A6">
      <w:rPr>
        <w:rFonts w:ascii="Arial" w:hAnsi="Arial" w:cs="Arial"/>
      </w:rPr>
      <w:fldChar w:fldCharType="begin"/>
    </w:r>
    <w:r w:rsidRPr="008E06A6">
      <w:rPr>
        <w:rFonts w:ascii="Arial" w:hAnsi="Arial" w:cs="Arial"/>
      </w:rPr>
      <w:instrText>PAGE   \* MERGEFORMAT</w:instrText>
    </w:r>
    <w:r w:rsidRPr="008E06A6">
      <w:rPr>
        <w:rFonts w:ascii="Arial" w:hAnsi="Arial" w:cs="Arial"/>
      </w:rPr>
      <w:fldChar w:fldCharType="separate"/>
    </w:r>
    <w:r w:rsidR="002A1EFC" w:rsidRPr="002A1EFC">
      <w:rPr>
        <w:rFonts w:ascii="Arial" w:hAnsi="Arial" w:cs="Arial"/>
        <w:noProof/>
        <w:lang w:val="zh-CN"/>
      </w:rPr>
      <w:t>6</w:t>
    </w:r>
    <w:r w:rsidRPr="008E06A6">
      <w:rPr>
        <w:rFonts w:ascii="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94CE66" w14:textId="77777777" w:rsidR="00FE17F6" w:rsidRDefault="00FE17F6" w:rsidP="002E6CD6">
      <w:r>
        <w:separator/>
      </w:r>
    </w:p>
  </w:footnote>
  <w:footnote w:type="continuationSeparator" w:id="0">
    <w:p w14:paraId="4D9E4C82" w14:textId="77777777" w:rsidR="00FE17F6" w:rsidRDefault="00FE17F6" w:rsidP="002E6C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0DCCD14A"/>
    <w:lvl w:ilvl="0">
      <w:start w:val="1"/>
      <w:numFmt w:val="decimal"/>
      <w:pStyle w:val="a"/>
      <w:lvlText w:val="%1."/>
      <w:lvlJc w:val="left"/>
      <w:pPr>
        <w:tabs>
          <w:tab w:val="num" w:pos="360"/>
        </w:tabs>
        <w:ind w:left="360" w:hanging="360"/>
      </w:pPr>
    </w:lvl>
  </w:abstractNum>
  <w:abstractNum w:abstractNumId="1">
    <w:nsid w:val="FFFFFF89"/>
    <w:multiLevelType w:val="singleLevel"/>
    <w:tmpl w:val="65502A54"/>
    <w:lvl w:ilvl="0">
      <w:start w:val="1"/>
      <w:numFmt w:val="bullet"/>
      <w:pStyle w:val="a0"/>
      <w:lvlText w:val=""/>
      <w:lvlJc w:val="left"/>
      <w:pPr>
        <w:tabs>
          <w:tab w:val="num" w:pos="360"/>
        </w:tabs>
        <w:ind w:left="360" w:hanging="360"/>
      </w:pPr>
      <w:rPr>
        <w:rFonts w:ascii="Symbol" w:hAnsi="Symbol" w:hint="default"/>
      </w:rPr>
    </w:lvl>
  </w:abstractNum>
  <w:abstractNum w:abstractNumId="2">
    <w:nsid w:val="0BBD0501"/>
    <w:multiLevelType w:val="multilevel"/>
    <w:tmpl w:val="458C6190"/>
    <w:styleLink w:val="List0"/>
    <w:lvl w:ilvl="0">
      <w:start w:val="1"/>
      <w:numFmt w:val="decimal"/>
      <w:lvlText w:val="%1."/>
      <w:lvlJc w:val="left"/>
      <w:pPr>
        <w:tabs>
          <w:tab w:val="num" w:pos="714"/>
        </w:tabs>
        <w:ind w:left="714" w:hanging="480"/>
      </w:pPr>
      <w:rPr>
        <w:rFonts w:ascii="Arial" w:eastAsia="Arial" w:hAnsi="Arial" w:cs="Arial"/>
        <w:kern w:val="0"/>
        <w:position w:val="0"/>
        <w:sz w:val="20"/>
        <w:szCs w:val="20"/>
      </w:rPr>
    </w:lvl>
    <w:lvl w:ilvl="1">
      <w:start w:val="1"/>
      <w:numFmt w:val="lowerLetter"/>
      <w:lvlText w:val="%2)"/>
      <w:lvlJc w:val="left"/>
      <w:pPr>
        <w:tabs>
          <w:tab w:val="num" w:pos="880"/>
        </w:tabs>
        <w:ind w:left="880" w:hanging="400"/>
      </w:pPr>
      <w:rPr>
        <w:rFonts w:ascii="Arial" w:eastAsia="Arial" w:hAnsi="Arial" w:cs="Arial"/>
        <w:kern w:val="0"/>
        <w:position w:val="0"/>
        <w:sz w:val="20"/>
        <w:szCs w:val="20"/>
      </w:rPr>
    </w:lvl>
    <w:lvl w:ilvl="2">
      <w:start w:val="1"/>
      <w:numFmt w:val="lowerRoman"/>
      <w:lvlText w:val="%3."/>
      <w:lvlJc w:val="left"/>
      <w:pPr>
        <w:tabs>
          <w:tab w:val="num" w:pos="1341"/>
        </w:tabs>
        <w:ind w:left="1341" w:hanging="497"/>
      </w:pPr>
      <w:rPr>
        <w:rFonts w:ascii="Arial" w:eastAsia="Arial" w:hAnsi="Arial" w:cs="Arial"/>
        <w:kern w:val="0"/>
        <w:position w:val="0"/>
        <w:sz w:val="20"/>
        <w:szCs w:val="20"/>
      </w:rPr>
    </w:lvl>
    <w:lvl w:ilvl="3">
      <w:start w:val="1"/>
      <w:numFmt w:val="decimal"/>
      <w:lvlText w:val="%4."/>
      <w:lvlJc w:val="left"/>
      <w:pPr>
        <w:tabs>
          <w:tab w:val="num" w:pos="1840"/>
        </w:tabs>
        <w:ind w:left="1840" w:hanging="400"/>
      </w:pPr>
      <w:rPr>
        <w:rFonts w:ascii="Arial" w:eastAsia="Arial" w:hAnsi="Arial" w:cs="Arial"/>
        <w:kern w:val="0"/>
        <w:position w:val="0"/>
        <w:sz w:val="20"/>
        <w:szCs w:val="20"/>
      </w:rPr>
    </w:lvl>
    <w:lvl w:ilvl="4">
      <w:start w:val="1"/>
      <w:numFmt w:val="lowerLetter"/>
      <w:lvlText w:val="%5)"/>
      <w:lvlJc w:val="left"/>
      <w:pPr>
        <w:tabs>
          <w:tab w:val="num" w:pos="2320"/>
        </w:tabs>
        <w:ind w:left="2320" w:hanging="400"/>
      </w:pPr>
      <w:rPr>
        <w:rFonts w:ascii="Arial" w:eastAsia="Arial" w:hAnsi="Arial" w:cs="Arial"/>
        <w:kern w:val="0"/>
        <w:position w:val="0"/>
        <w:sz w:val="20"/>
        <w:szCs w:val="20"/>
      </w:rPr>
    </w:lvl>
    <w:lvl w:ilvl="5">
      <w:start w:val="1"/>
      <w:numFmt w:val="lowerRoman"/>
      <w:lvlText w:val="%6."/>
      <w:lvlJc w:val="left"/>
      <w:pPr>
        <w:tabs>
          <w:tab w:val="num" w:pos="2781"/>
        </w:tabs>
        <w:ind w:left="2781" w:hanging="497"/>
      </w:pPr>
      <w:rPr>
        <w:rFonts w:ascii="Arial" w:eastAsia="Arial" w:hAnsi="Arial" w:cs="Arial"/>
        <w:kern w:val="0"/>
        <w:position w:val="0"/>
        <w:sz w:val="20"/>
        <w:szCs w:val="20"/>
      </w:rPr>
    </w:lvl>
    <w:lvl w:ilvl="6">
      <w:start w:val="1"/>
      <w:numFmt w:val="decimal"/>
      <w:lvlText w:val="%7."/>
      <w:lvlJc w:val="left"/>
      <w:pPr>
        <w:tabs>
          <w:tab w:val="num" w:pos="3280"/>
        </w:tabs>
        <w:ind w:left="3280" w:hanging="400"/>
      </w:pPr>
      <w:rPr>
        <w:rFonts w:ascii="Arial" w:eastAsia="Arial" w:hAnsi="Arial" w:cs="Arial"/>
        <w:kern w:val="0"/>
        <w:position w:val="0"/>
        <w:sz w:val="20"/>
        <w:szCs w:val="20"/>
      </w:rPr>
    </w:lvl>
    <w:lvl w:ilvl="7">
      <w:start w:val="1"/>
      <w:numFmt w:val="lowerLetter"/>
      <w:lvlText w:val="%8)"/>
      <w:lvlJc w:val="left"/>
      <w:pPr>
        <w:tabs>
          <w:tab w:val="num" w:pos="3760"/>
        </w:tabs>
        <w:ind w:left="3760" w:hanging="400"/>
      </w:pPr>
      <w:rPr>
        <w:rFonts w:ascii="Arial" w:eastAsia="Arial" w:hAnsi="Arial" w:cs="Arial"/>
        <w:kern w:val="0"/>
        <w:position w:val="0"/>
        <w:sz w:val="20"/>
        <w:szCs w:val="20"/>
      </w:rPr>
    </w:lvl>
    <w:lvl w:ilvl="8">
      <w:start w:val="1"/>
      <w:numFmt w:val="lowerRoman"/>
      <w:lvlText w:val="%9."/>
      <w:lvlJc w:val="left"/>
      <w:pPr>
        <w:tabs>
          <w:tab w:val="num" w:pos="4221"/>
        </w:tabs>
        <w:ind w:left="4221" w:hanging="497"/>
      </w:pPr>
      <w:rPr>
        <w:rFonts w:ascii="Arial" w:eastAsia="Arial" w:hAnsi="Arial" w:cs="Arial"/>
        <w:kern w:val="0"/>
        <w:position w:val="0"/>
        <w:sz w:val="20"/>
        <w:szCs w:val="20"/>
      </w:rPr>
    </w:lvl>
  </w:abstractNum>
  <w:abstractNum w:abstractNumId="3">
    <w:nsid w:val="13BF3B0D"/>
    <w:multiLevelType w:val="multilevel"/>
    <w:tmpl w:val="13BF3B0D"/>
    <w:lvl w:ilvl="0">
      <w:start w:val="1"/>
      <w:numFmt w:val="decimal"/>
      <w:lvlText w:val="%1."/>
      <w:lvlJc w:val="left"/>
      <w:pPr>
        <w:ind w:left="360" w:hanging="360"/>
      </w:pPr>
      <w:rPr>
        <w:rFonts w:ascii="Arial" w:hAnsi="Arial"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9FF0BC3"/>
    <w:multiLevelType w:val="multilevel"/>
    <w:tmpl w:val="BF7C7B68"/>
    <w:lvl w:ilvl="0">
      <w:start w:val="1"/>
      <w:numFmt w:val="decimal"/>
      <w:lvlText w:val="%1."/>
      <w:lvlJc w:val="left"/>
      <w:pPr>
        <w:ind w:left="360" w:hanging="360"/>
      </w:pPr>
      <w:rPr>
        <w:rFonts w:ascii="Arial" w:eastAsiaTheme="minorEastAsia" w:hAnsi="Arial" w:cs="Arial"/>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57511185"/>
    <w:multiLevelType w:val="hybridMultilevel"/>
    <w:tmpl w:val="A31AC8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5775AEA"/>
    <w:multiLevelType w:val="hybridMultilevel"/>
    <w:tmpl w:val="B8CC15E6"/>
    <w:lvl w:ilvl="0" w:tplc="66367D6E">
      <w:start w:val="1"/>
      <w:numFmt w:val="decimal"/>
      <w:lvlText w:val="%1."/>
      <w:lvlJc w:val="left"/>
      <w:pPr>
        <w:ind w:left="420" w:hanging="420"/>
      </w:pPr>
      <w:rPr>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F5135D1"/>
    <w:multiLevelType w:val="hybridMultilevel"/>
    <w:tmpl w:val="AA949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D7351C"/>
    <w:multiLevelType w:val="multilevel"/>
    <w:tmpl w:val="77D7351C"/>
    <w:lvl w:ilvl="0">
      <w:start w:val="1"/>
      <w:numFmt w:val="decimal"/>
      <w:lvlText w:val="%1."/>
      <w:lvlJc w:val="left"/>
      <w:pPr>
        <w:ind w:left="360" w:hanging="360"/>
      </w:pPr>
      <w:rPr>
        <w:rFonts w:eastAsiaTheme="minorEastAsia"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 w:numId="4">
    <w:abstractNumId w:val="8"/>
  </w:num>
  <w:num w:numId="5">
    <w:abstractNumId w:val="3"/>
  </w:num>
  <w:num w:numId="6">
    <w:abstractNumId w:val="4"/>
  </w:num>
  <w:num w:numId="7">
    <w:abstractNumId w:val="6"/>
  </w:num>
  <w:num w:numId="8">
    <w:abstractNumId w:val="7"/>
  </w:num>
  <w:num w:numId="9">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U0NDY1MTS0tDQ2NDNR0lEKTi0uzszPAymwqAUAfsw9xywAAAA="/>
  </w:docVars>
  <w:rsids>
    <w:rsidRoot w:val="00997C3F"/>
    <w:rsid w:val="00000974"/>
    <w:rsid w:val="00001C33"/>
    <w:rsid w:val="000043C1"/>
    <w:rsid w:val="000059A4"/>
    <w:rsid w:val="00010A5D"/>
    <w:rsid w:val="00015C0D"/>
    <w:rsid w:val="00021060"/>
    <w:rsid w:val="000212DF"/>
    <w:rsid w:val="0002204F"/>
    <w:rsid w:val="00022086"/>
    <w:rsid w:val="00023498"/>
    <w:rsid w:val="0002466B"/>
    <w:rsid w:val="00024B28"/>
    <w:rsid w:val="00025879"/>
    <w:rsid w:val="000269AD"/>
    <w:rsid w:val="00026F0D"/>
    <w:rsid w:val="000278F4"/>
    <w:rsid w:val="0003210F"/>
    <w:rsid w:val="000323E3"/>
    <w:rsid w:val="00032AA7"/>
    <w:rsid w:val="0003334E"/>
    <w:rsid w:val="000362CC"/>
    <w:rsid w:val="000377D2"/>
    <w:rsid w:val="000405BC"/>
    <w:rsid w:val="000406A1"/>
    <w:rsid w:val="000442BF"/>
    <w:rsid w:val="0004558C"/>
    <w:rsid w:val="00045F10"/>
    <w:rsid w:val="00052851"/>
    <w:rsid w:val="000627F0"/>
    <w:rsid w:val="00063579"/>
    <w:rsid w:val="00067EED"/>
    <w:rsid w:val="0007298E"/>
    <w:rsid w:val="000738CE"/>
    <w:rsid w:val="000741FE"/>
    <w:rsid w:val="000745CC"/>
    <w:rsid w:val="0008046F"/>
    <w:rsid w:val="00080E06"/>
    <w:rsid w:val="00085C5F"/>
    <w:rsid w:val="00086C10"/>
    <w:rsid w:val="00092BD9"/>
    <w:rsid w:val="00093253"/>
    <w:rsid w:val="00096A86"/>
    <w:rsid w:val="00096AD5"/>
    <w:rsid w:val="000A04F5"/>
    <w:rsid w:val="000A3F4A"/>
    <w:rsid w:val="000B179C"/>
    <w:rsid w:val="000B7917"/>
    <w:rsid w:val="000C176E"/>
    <w:rsid w:val="000C5516"/>
    <w:rsid w:val="000C69FD"/>
    <w:rsid w:val="000D08C4"/>
    <w:rsid w:val="000D0A2A"/>
    <w:rsid w:val="000D0D58"/>
    <w:rsid w:val="000D203C"/>
    <w:rsid w:val="000D3B04"/>
    <w:rsid w:val="000D3EBA"/>
    <w:rsid w:val="000D5D02"/>
    <w:rsid w:val="000D6900"/>
    <w:rsid w:val="000E1C5D"/>
    <w:rsid w:val="000E246B"/>
    <w:rsid w:val="000E4C60"/>
    <w:rsid w:val="000F54FE"/>
    <w:rsid w:val="000F7936"/>
    <w:rsid w:val="00100E19"/>
    <w:rsid w:val="00100F0D"/>
    <w:rsid w:val="001120CA"/>
    <w:rsid w:val="00114E9A"/>
    <w:rsid w:val="00121396"/>
    <w:rsid w:val="00121524"/>
    <w:rsid w:val="00122094"/>
    <w:rsid w:val="001228E6"/>
    <w:rsid w:val="00125346"/>
    <w:rsid w:val="00125391"/>
    <w:rsid w:val="00125494"/>
    <w:rsid w:val="001255D4"/>
    <w:rsid w:val="0013650A"/>
    <w:rsid w:val="00140291"/>
    <w:rsid w:val="0014167E"/>
    <w:rsid w:val="00142469"/>
    <w:rsid w:val="00146E79"/>
    <w:rsid w:val="001525C0"/>
    <w:rsid w:val="00153D4C"/>
    <w:rsid w:val="001553BB"/>
    <w:rsid w:val="00165AF8"/>
    <w:rsid w:val="00167536"/>
    <w:rsid w:val="00172D61"/>
    <w:rsid w:val="00172F3E"/>
    <w:rsid w:val="00175CC7"/>
    <w:rsid w:val="0017623C"/>
    <w:rsid w:val="0017684A"/>
    <w:rsid w:val="00186062"/>
    <w:rsid w:val="00186FE6"/>
    <w:rsid w:val="0019004E"/>
    <w:rsid w:val="00190C40"/>
    <w:rsid w:val="0019124C"/>
    <w:rsid w:val="00191BA5"/>
    <w:rsid w:val="001978AB"/>
    <w:rsid w:val="001A23E9"/>
    <w:rsid w:val="001A3834"/>
    <w:rsid w:val="001A4266"/>
    <w:rsid w:val="001A49CE"/>
    <w:rsid w:val="001A5582"/>
    <w:rsid w:val="001A7757"/>
    <w:rsid w:val="001B1381"/>
    <w:rsid w:val="001B369E"/>
    <w:rsid w:val="001B45AE"/>
    <w:rsid w:val="001B482A"/>
    <w:rsid w:val="001B5AAE"/>
    <w:rsid w:val="001C1F8E"/>
    <w:rsid w:val="001C317E"/>
    <w:rsid w:val="001D28AB"/>
    <w:rsid w:val="001D3E96"/>
    <w:rsid w:val="001D45AB"/>
    <w:rsid w:val="001D4655"/>
    <w:rsid w:val="001E4077"/>
    <w:rsid w:val="001E480F"/>
    <w:rsid w:val="001E4A2C"/>
    <w:rsid w:val="001E72CA"/>
    <w:rsid w:val="001F6ACB"/>
    <w:rsid w:val="002048B2"/>
    <w:rsid w:val="00205C50"/>
    <w:rsid w:val="00207447"/>
    <w:rsid w:val="0020760F"/>
    <w:rsid w:val="002079B5"/>
    <w:rsid w:val="002175A4"/>
    <w:rsid w:val="00221949"/>
    <w:rsid w:val="00222994"/>
    <w:rsid w:val="00227574"/>
    <w:rsid w:val="00230E15"/>
    <w:rsid w:val="002358EA"/>
    <w:rsid w:val="00237052"/>
    <w:rsid w:val="00237483"/>
    <w:rsid w:val="00243F4B"/>
    <w:rsid w:val="00250FE4"/>
    <w:rsid w:val="00254BC0"/>
    <w:rsid w:val="002665B8"/>
    <w:rsid w:val="002669AE"/>
    <w:rsid w:val="00267D8B"/>
    <w:rsid w:val="00270160"/>
    <w:rsid w:val="0027054A"/>
    <w:rsid w:val="00273FC7"/>
    <w:rsid w:val="0027556F"/>
    <w:rsid w:val="00277DB4"/>
    <w:rsid w:val="0028376B"/>
    <w:rsid w:val="00287923"/>
    <w:rsid w:val="00291574"/>
    <w:rsid w:val="00293CB8"/>
    <w:rsid w:val="0029411E"/>
    <w:rsid w:val="002946B9"/>
    <w:rsid w:val="00295F78"/>
    <w:rsid w:val="002A072B"/>
    <w:rsid w:val="002A1EFC"/>
    <w:rsid w:val="002A5DD6"/>
    <w:rsid w:val="002B1624"/>
    <w:rsid w:val="002B2FCE"/>
    <w:rsid w:val="002C3213"/>
    <w:rsid w:val="002D2446"/>
    <w:rsid w:val="002E6CD6"/>
    <w:rsid w:val="002E7365"/>
    <w:rsid w:val="002F022C"/>
    <w:rsid w:val="002F0743"/>
    <w:rsid w:val="002F10CA"/>
    <w:rsid w:val="002F6D2C"/>
    <w:rsid w:val="00300EF1"/>
    <w:rsid w:val="00310788"/>
    <w:rsid w:val="00311E23"/>
    <w:rsid w:val="0031285C"/>
    <w:rsid w:val="00312937"/>
    <w:rsid w:val="00323BCF"/>
    <w:rsid w:val="003275D5"/>
    <w:rsid w:val="00332423"/>
    <w:rsid w:val="003368D7"/>
    <w:rsid w:val="003376FB"/>
    <w:rsid w:val="00337E2C"/>
    <w:rsid w:val="0034364F"/>
    <w:rsid w:val="0034719C"/>
    <w:rsid w:val="00347645"/>
    <w:rsid w:val="00350690"/>
    <w:rsid w:val="00352D8D"/>
    <w:rsid w:val="003540B5"/>
    <w:rsid w:val="00354882"/>
    <w:rsid w:val="00355AC5"/>
    <w:rsid w:val="00361F73"/>
    <w:rsid w:val="00361F8D"/>
    <w:rsid w:val="00367F2D"/>
    <w:rsid w:val="00371E44"/>
    <w:rsid w:val="0037227F"/>
    <w:rsid w:val="003730E3"/>
    <w:rsid w:val="003739AE"/>
    <w:rsid w:val="00374D58"/>
    <w:rsid w:val="00375AAD"/>
    <w:rsid w:val="003760B8"/>
    <w:rsid w:val="00380C92"/>
    <w:rsid w:val="00384524"/>
    <w:rsid w:val="00385A20"/>
    <w:rsid w:val="003874F4"/>
    <w:rsid w:val="00391368"/>
    <w:rsid w:val="003926A3"/>
    <w:rsid w:val="003A1C5E"/>
    <w:rsid w:val="003A5943"/>
    <w:rsid w:val="003B27BD"/>
    <w:rsid w:val="003C5DD8"/>
    <w:rsid w:val="003C64F4"/>
    <w:rsid w:val="003C6864"/>
    <w:rsid w:val="003C71A0"/>
    <w:rsid w:val="003D0265"/>
    <w:rsid w:val="003D0F4F"/>
    <w:rsid w:val="003D4B66"/>
    <w:rsid w:val="003D4F4B"/>
    <w:rsid w:val="003E418D"/>
    <w:rsid w:val="003E4592"/>
    <w:rsid w:val="003E63F3"/>
    <w:rsid w:val="003E6853"/>
    <w:rsid w:val="003E7D6A"/>
    <w:rsid w:val="003F167B"/>
    <w:rsid w:val="003F1DF2"/>
    <w:rsid w:val="00401412"/>
    <w:rsid w:val="00402B81"/>
    <w:rsid w:val="00403527"/>
    <w:rsid w:val="00403E27"/>
    <w:rsid w:val="00410138"/>
    <w:rsid w:val="0041603F"/>
    <w:rsid w:val="00416CA7"/>
    <w:rsid w:val="00421765"/>
    <w:rsid w:val="00422B8C"/>
    <w:rsid w:val="004231FE"/>
    <w:rsid w:val="004255B2"/>
    <w:rsid w:val="0042774F"/>
    <w:rsid w:val="00436F0C"/>
    <w:rsid w:val="00437D10"/>
    <w:rsid w:val="00441F22"/>
    <w:rsid w:val="00445D92"/>
    <w:rsid w:val="004472A6"/>
    <w:rsid w:val="004502EC"/>
    <w:rsid w:val="0045085B"/>
    <w:rsid w:val="00451A7A"/>
    <w:rsid w:val="00460D44"/>
    <w:rsid w:val="00462262"/>
    <w:rsid w:val="00467FDB"/>
    <w:rsid w:val="00483653"/>
    <w:rsid w:val="00497E66"/>
    <w:rsid w:val="004A053F"/>
    <w:rsid w:val="004A06DA"/>
    <w:rsid w:val="004A2DD5"/>
    <w:rsid w:val="004A36B8"/>
    <w:rsid w:val="004A48CB"/>
    <w:rsid w:val="004A6149"/>
    <w:rsid w:val="004A70C7"/>
    <w:rsid w:val="004A7263"/>
    <w:rsid w:val="004B16EA"/>
    <w:rsid w:val="004B2B53"/>
    <w:rsid w:val="004B51A2"/>
    <w:rsid w:val="004C0837"/>
    <w:rsid w:val="004D1B1B"/>
    <w:rsid w:val="004D2403"/>
    <w:rsid w:val="004D31B9"/>
    <w:rsid w:val="004D3870"/>
    <w:rsid w:val="004E15BC"/>
    <w:rsid w:val="004E3739"/>
    <w:rsid w:val="004E6D7F"/>
    <w:rsid w:val="004E771F"/>
    <w:rsid w:val="004F1CBB"/>
    <w:rsid w:val="004F2038"/>
    <w:rsid w:val="004F328F"/>
    <w:rsid w:val="004F3F19"/>
    <w:rsid w:val="004F455B"/>
    <w:rsid w:val="004F50FE"/>
    <w:rsid w:val="004F63AD"/>
    <w:rsid w:val="005042AC"/>
    <w:rsid w:val="005058A3"/>
    <w:rsid w:val="00505FC6"/>
    <w:rsid w:val="005067CA"/>
    <w:rsid w:val="00507B80"/>
    <w:rsid w:val="00510600"/>
    <w:rsid w:val="005138DA"/>
    <w:rsid w:val="00522B00"/>
    <w:rsid w:val="00527592"/>
    <w:rsid w:val="00527E54"/>
    <w:rsid w:val="00531543"/>
    <w:rsid w:val="00532761"/>
    <w:rsid w:val="005379CB"/>
    <w:rsid w:val="00543C1E"/>
    <w:rsid w:val="0054488A"/>
    <w:rsid w:val="00550F5A"/>
    <w:rsid w:val="0056209F"/>
    <w:rsid w:val="00562E17"/>
    <w:rsid w:val="00566792"/>
    <w:rsid w:val="00570614"/>
    <w:rsid w:val="0057271A"/>
    <w:rsid w:val="00572985"/>
    <w:rsid w:val="00577751"/>
    <w:rsid w:val="005818B2"/>
    <w:rsid w:val="00582135"/>
    <w:rsid w:val="00587549"/>
    <w:rsid w:val="00593302"/>
    <w:rsid w:val="005943DC"/>
    <w:rsid w:val="00596882"/>
    <w:rsid w:val="0059705C"/>
    <w:rsid w:val="00597F9B"/>
    <w:rsid w:val="005A0140"/>
    <w:rsid w:val="005A3B65"/>
    <w:rsid w:val="005A45FD"/>
    <w:rsid w:val="005A580A"/>
    <w:rsid w:val="005B1194"/>
    <w:rsid w:val="005B325E"/>
    <w:rsid w:val="005C0B31"/>
    <w:rsid w:val="005C1A6B"/>
    <w:rsid w:val="005C5426"/>
    <w:rsid w:val="005C6618"/>
    <w:rsid w:val="005E06B5"/>
    <w:rsid w:val="005F4493"/>
    <w:rsid w:val="005F5452"/>
    <w:rsid w:val="005F70F8"/>
    <w:rsid w:val="005F7B82"/>
    <w:rsid w:val="006041FD"/>
    <w:rsid w:val="00605C43"/>
    <w:rsid w:val="00610E5C"/>
    <w:rsid w:val="00613878"/>
    <w:rsid w:val="00614B4E"/>
    <w:rsid w:val="00615FB3"/>
    <w:rsid w:val="00620FCF"/>
    <w:rsid w:val="0062651C"/>
    <w:rsid w:val="006267C2"/>
    <w:rsid w:val="006277F9"/>
    <w:rsid w:val="00627819"/>
    <w:rsid w:val="0063299C"/>
    <w:rsid w:val="00637B8B"/>
    <w:rsid w:val="0064031F"/>
    <w:rsid w:val="00640F12"/>
    <w:rsid w:val="006411B8"/>
    <w:rsid w:val="006508F1"/>
    <w:rsid w:val="00651609"/>
    <w:rsid w:val="0065504A"/>
    <w:rsid w:val="00671636"/>
    <w:rsid w:val="00673009"/>
    <w:rsid w:val="00674F8B"/>
    <w:rsid w:val="006755B8"/>
    <w:rsid w:val="00683071"/>
    <w:rsid w:val="006858A4"/>
    <w:rsid w:val="00687C78"/>
    <w:rsid w:val="00692D63"/>
    <w:rsid w:val="006956D9"/>
    <w:rsid w:val="006958DC"/>
    <w:rsid w:val="006A12FE"/>
    <w:rsid w:val="006A3397"/>
    <w:rsid w:val="006A43CE"/>
    <w:rsid w:val="006B2626"/>
    <w:rsid w:val="006B562C"/>
    <w:rsid w:val="006C3230"/>
    <w:rsid w:val="006C4102"/>
    <w:rsid w:val="006C43D7"/>
    <w:rsid w:val="006C4D93"/>
    <w:rsid w:val="006C4FC1"/>
    <w:rsid w:val="006D2BC2"/>
    <w:rsid w:val="006D3A11"/>
    <w:rsid w:val="006D41D3"/>
    <w:rsid w:val="006D53DB"/>
    <w:rsid w:val="006D6FB9"/>
    <w:rsid w:val="006D79B3"/>
    <w:rsid w:val="006E01D6"/>
    <w:rsid w:val="006E23C2"/>
    <w:rsid w:val="006E28BE"/>
    <w:rsid w:val="006E34D3"/>
    <w:rsid w:val="006E5405"/>
    <w:rsid w:val="006E73F9"/>
    <w:rsid w:val="006F4A75"/>
    <w:rsid w:val="006F4FC5"/>
    <w:rsid w:val="007005D0"/>
    <w:rsid w:val="00701A74"/>
    <w:rsid w:val="00701F82"/>
    <w:rsid w:val="00703B79"/>
    <w:rsid w:val="00704461"/>
    <w:rsid w:val="0071025D"/>
    <w:rsid w:val="0071108C"/>
    <w:rsid w:val="0071367A"/>
    <w:rsid w:val="00714237"/>
    <w:rsid w:val="0071513E"/>
    <w:rsid w:val="00717A3A"/>
    <w:rsid w:val="00721841"/>
    <w:rsid w:val="00722897"/>
    <w:rsid w:val="007234DA"/>
    <w:rsid w:val="007263BB"/>
    <w:rsid w:val="00730A89"/>
    <w:rsid w:val="00734383"/>
    <w:rsid w:val="00735C6C"/>
    <w:rsid w:val="00737708"/>
    <w:rsid w:val="00742F3B"/>
    <w:rsid w:val="00743456"/>
    <w:rsid w:val="007523F6"/>
    <w:rsid w:val="0075240A"/>
    <w:rsid w:val="0075272E"/>
    <w:rsid w:val="00755A87"/>
    <w:rsid w:val="0075616F"/>
    <w:rsid w:val="00757087"/>
    <w:rsid w:val="007604F5"/>
    <w:rsid w:val="00762DCB"/>
    <w:rsid w:val="00766F70"/>
    <w:rsid w:val="00772AB4"/>
    <w:rsid w:val="0077323C"/>
    <w:rsid w:val="00775285"/>
    <w:rsid w:val="0077657C"/>
    <w:rsid w:val="007807D0"/>
    <w:rsid w:val="00783F7F"/>
    <w:rsid w:val="007867C9"/>
    <w:rsid w:val="00794177"/>
    <w:rsid w:val="007A3404"/>
    <w:rsid w:val="007A41E1"/>
    <w:rsid w:val="007A4604"/>
    <w:rsid w:val="007A5932"/>
    <w:rsid w:val="007B02C7"/>
    <w:rsid w:val="007B6B08"/>
    <w:rsid w:val="007C0928"/>
    <w:rsid w:val="007C1787"/>
    <w:rsid w:val="007C2652"/>
    <w:rsid w:val="007C3806"/>
    <w:rsid w:val="007C5D87"/>
    <w:rsid w:val="007D1B74"/>
    <w:rsid w:val="007D54A2"/>
    <w:rsid w:val="007E051D"/>
    <w:rsid w:val="007E2258"/>
    <w:rsid w:val="007E263F"/>
    <w:rsid w:val="007E2B02"/>
    <w:rsid w:val="007E6476"/>
    <w:rsid w:val="007F07B7"/>
    <w:rsid w:val="007F6224"/>
    <w:rsid w:val="007F686F"/>
    <w:rsid w:val="008037E5"/>
    <w:rsid w:val="0080785B"/>
    <w:rsid w:val="00810347"/>
    <w:rsid w:val="00811773"/>
    <w:rsid w:val="00813843"/>
    <w:rsid w:val="00813B04"/>
    <w:rsid w:val="00822F92"/>
    <w:rsid w:val="00823C9A"/>
    <w:rsid w:val="0082575E"/>
    <w:rsid w:val="008260D7"/>
    <w:rsid w:val="00830901"/>
    <w:rsid w:val="00830DDF"/>
    <w:rsid w:val="00831793"/>
    <w:rsid w:val="00832130"/>
    <w:rsid w:val="00832EA4"/>
    <w:rsid w:val="00835F1F"/>
    <w:rsid w:val="008407D7"/>
    <w:rsid w:val="008432E9"/>
    <w:rsid w:val="0084353C"/>
    <w:rsid w:val="00845498"/>
    <w:rsid w:val="00845E88"/>
    <w:rsid w:val="008518C4"/>
    <w:rsid w:val="00856AB8"/>
    <w:rsid w:val="00861207"/>
    <w:rsid w:val="00865759"/>
    <w:rsid w:val="00866496"/>
    <w:rsid w:val="00867DEC"/>
    <w:rsid w:val="00870AFB"/>
    <w:rsid w:val="008745C6"/>
    <w:rsid w:val="00881DE5"/>
    <w:rsid w:val="008973A2"/>
    <w:rsid w:val="008A3DEC"/>
    <w:rsid w:val="008B1249"/>
    <w:rsid w:val="008B3829"/>
    <w:rsid w:val="008B6F53"/>
    <w:rsid w:val="008C004A"/>
    <w:rsid w:val="008C19EA"/>
    <w:rsid w:val="008C3C8E"/>
    <w:rsid w:val="008C5CB3"/>
    <w:rsid w:val="008C5EE0"/>
    <w:rsid w:val="008D1A64"/>
    <w:rsid w:val="008D6586"/>
    <w:rsid w:val="008D69B6"/>
    <w:rsid w:val="008E06A6"/>
    <w:rsid w:val="008E09A9"/>
    <w:rsid w:val="008E5249"/>
    <w:rsid w:val="008F35E8"/>
    <w:rsid w:val="008F3C42"/>
    <w:rsid w:val="008F40CE"/>
    <w:rsid w:val="00900A31"/>
    <w:rsid w:val="00905EAE"/>
    <w:rsid w:val="00906D5E"/>
    <w:rsid w:val="00907E97"/>
    <w:rsid w:val="009119A5"/>
    <w:rsid w:val="00911BAB"/>
    <w:rsid w:val="00914A1A"/>
    <w:rsid w:val="00916C64"/>
    <w:rsid w:val="00926BA5"/>
    <w:rsid w:val="0093101E"/>
    <w:rsid w:val="00931995"/>
    <w:rsid w:val="00931D6A"/>
    <w:rsid w:val="0093238B"/>
    <w:rsid w:val="00936BA7"/>
    <w:rsid w:val="00940BB0"/>
    <w:rsid w:val="00945304"/>
    <w:rsid w:val="00945324"/>
    <w:rsid w:val="009465C1"/>
    <w:rsid w:val="00947F55"/>
    <w:rsid w:val="00950539"/>
    <w:rsid w:val="00951428"/>
    <w:rsid w:val="00951E07"/>
    <w:rsid w:val="00956AED"/>
    <w:rsid w:val="009653FA"/>
    <w:rsid w:val="00967F58"/>
    <w:rsid w:val="009729DF"/>
    <w:rsid w:val="00976477"/>
    <w:rsid w:val="009779E5"/>
    <w:rsid w:val="00984150"/>
    <w:rsid w:val="0098460E"/>
    <w:rsid w:val="00985599"/>
    <w:rsid w:val="00985866"/>
    <w:rsid w:val="009875DC"/>
    <w:rsid w:val="00997C3F"/>
    <w:rsid w:val="00997E99"/>
    <w:rsid w:val="009A0B4C"/>
    <w:rsid w:val="009A1C09"/>
    <w:rsid w:val="009A308D"/>
    <w:rsid w:val="009A4F9A"/>
    <w:rsid w:val="009A65D5"/>
    <w:rsid w:val="009A7A04"/>
    <w:rsid w:val="009B4473"/>
    <w:rsid w:val="009B7208"/>
    <w:rsid w:val="009D0EC5"/>
    <w:rsid w:val="009D381A"/>
    <w:rsid w:val="009D6398"/>
    <w:rsid w:val="009D73F6"/>
    <w:rsid w:val="009D7457"/>
    <w:rsid w:val="009E0991"/>
    <w:rsid w:val="009E4D9C"/>
    <w:rsid w:val="009E6C5D"/>
    <w:rsid w:val="009F066D"/>
    <w:rsid w:val="009F1FC7"/>
    <w:rsid w:val="009F26D3"/>
    <w:rsid w:val="009F2893"/>
    <w:rsid w:val="009F6B09"/>
    <w:rsid w:val="00A0074B"/>
    <w:rsid w:val="00A067F8"/>
    <w:rsid w:val="00A15171"/>
    <w:rsid w:val="00A164BB"/>
    <w:rsid w:val="00A232F9"/>
    <w:rsid w:val="00A41B93"/>
    <w:rsid w:val="00A42AE9"/>
    <w:rsid w:val="00A456E9"/>
    <w:rsid w:val="00A46709"/>
    <w:rsid w:val="00A5121D"/>
    <w:rsid w:val="00A56CDF"/>
    <w:rsid w:val="00A60267"/>
    <w:rsid w:val="00A63246"/>
    <w:rsid w:val="00A648FE"/>
    <w:rsid w:val="00A7263C"/>
    <w:rsid w:val="00A75C55"/>
    <w:rsid w:val="00A83DC6"/>
    <w:rsid w:val="00A84C57"/>
    <w:rsid w:val="00A84C6D"/>
    <w:rsid w:val="00A85D59"/>
    <w:rsid w:val="00A8605D"/>
    <w:rsid w:val="00A9255E"/>
    <w:rsid w:val="00A9385B"/>
    <w:rsid w:val="00A96851"/>
    <w:rsid w:val="00AA0A90"/>
    <w:rsid w:val="00AA3F3E"/>
    <w:rsid w:val="00AA6625"/>
    <w:rsid w:val="00AB0F76"/>
    <w:rsid w:val="00AB204D"/>
    <w:rsid w:val="00AB232D"/>
    <w:rsid w:val="00AB7CBE"/>
    <w:rsid w:val="00AC0905"/>
    <w:rsid w:val="00AC17A8"/>
    <w:rsid w:val="00AC27E3"/>
    <w:rsid w:val="00AC4E37"/>
    <w:rsid w:val="00AC6D18"/>
    <w:rsid w:val="00AC78B7"/>
    <w:rsid w:val="00AD4570"/>
    <w:rsid w:val="00AD4AF6"/>
    <w:rsid w:val="00AD60B0"/>
    <w:rsid w:val="00AD6F42"/>
    <w:rsid w:val="00AE0679"/>
    <w:rsid w:val="00AE140E"/>
    <w:rsid w:val="00AE2B89"/>
    <w:rsid w:val="00AE726E"/>
    <w:rsid w:val="00AE7DD4"/>
    <w:rsid w:val="00B00416"/>
    <w:rsid w:val="00B007DF"/>
    <w:rsid w:val="00B0143A"/>
    <w:rsid w:val="00B07D5A"/>
    <w:rsid w:val="00B124E1"/>
    <w:rsid w:val="00B135C6"/>
    <w:rsid w:val="00B14A74"/>
    <w:rsid w:val="00B2164F"/>
    <w:rsid w:val="00B2308D"/>
    <w:rsid w:val="00B2415C"/>
    <w:rsid w:val="00B26729"/>
    <w:rsid w:val="00B2697F"/>
    <w:rsid w:val="00B27065"/>
    <w:rsid w:val="00B30B9B"/>
    <w:rsid w:val="00B30E5D"/>
    <w:rsid w:val="00B33CEB"/>
    <w:rsid w:val="00B37318"/>
    <w:rsid w:val="00B4319E"/>
    <w:rsid w:val="00B434A5"/>
    <w:rsid w:val="00B44C7E"/>
    <w:rsid w:val="00B45123"/>
    <w:rsid w:val="00B504D6"/>
    <w:rsid w:val="00B505DC"/>
    <w:rsid w:val="00B516EF"/>
    <w:rsid w:val="00B53399"/>
    <w:rsid w:val="00B63702"/>
    <w:rsid w:val="00B6382C"/>
    <w:rsid w:val="00B763F6"/>
    <w:rsid w:val="00B80934"/>
    <w:rsid w:val="00B80BC7"/>
    <w:rsid w:val="00B81442"/>
    <w:rsid w:val="00B81D37"/>
    <w:rsid w:val="00B82F8F"/>
    <w:rsid w:val="00B85A6E"/>
    <w:rsid w:val="00B87593"/>
    <w:rsid w:val="00B90054"/>
    <w:rsid w:val="00B91C43"/>
    <w:rsid w:val="00B94E70"/>
    <w:rsid w:val="00B96E28"/>
    <w:rsid w:val="00BA4B47"/>
    <w:rsid w:val="00BB00BD"/>
    <w:rsid w:val="00BB0A78"/>
    <w:rsid w:val="00BB109D"/>
    <w:rsid w:val="00BB6466"/>
    <w:rsid w:val="00BC2CEF"/>
    <w:rsid w:val="00BC5411"/>
    <w:rsid w:val="00BC6940"/>
    <w:rsid w:val="00BC70EF"/>
    <w:rsid w:val="00BD14DD"/>
    <w:rsid w:val="00BD249E"/>
    <w:rsid w:val="00BD3E60"/>
    <w:rsid w:val="00BD5387"/>
    <w:rsid w:val="00BE00AB"/>
    <w:rsid w:val="00BE28C1"/>
    <w:rsid w:val="00BE680A"/>
    <w:rsid w:val="00BF2F31"/>
    <w:rsid w:val="00BF43C2"/>
    <w:rsid w:val="00BF6FA1"/>
    <w:rsid w:val="00BF75BF"/>
    <w:rsid w:val="00BF7EF9"/>
    <w:rsid w:val="00C06041"/>
    <w:rsid w:val="00C10A8F"/>
    <w:rsid w:val="00C11D42"/>
    <w:rsid w:val="00C12F1F"/>
    <w:rsid w:val="00C13949"/>
    <w:rsid w:val="00C17005"/>
    <w:rsid w:val="00C21504"/>
    <w:rsid w:val="00C24E39"/>
    <w:rsid w:val="00C301C0"/>
    <w:rsid w:val="00C31527"/>
    <w:rsid w:val="00C331F4"/>
    <w:rsid w:val="00C33BAC"/>
    <w:rsid w:val="00C3486F"/>
    <w:rsid w:val="00C45271"/>
    <w:rsid w:val="00C46981"/>
    <w:rsid w:val="00C519F7"/>
    <w:rsid w:val="00C529E7"/>
    <w:rsid w:val="00C5321B"/>
    <w:rsid w:val="00C53619"/>
    <w:rsid w:val="00C53C13"/>
    <w:rsid w:val="00C5725A"/>
    <w:rsid w:val="00C57865"/>
    <w:rsid w:val="00C61441"/>
    <w:rsid w:val="00C61454"/>
    <w:rsid w:val="00C62396"/>
    <w:rsid w:val="00C64A82"/>
    <w:rsid w:val="00C6653B"/>
    <w:rsid w:val="00C703CE"/>
    <w:rsid w:val="00C73302"/>
    <w:rsid w:val="00C73DA7"/>
    <w:rsid w:val="00C76312"/>
    <w:rsid w:val="00C92244"/>
    <w:rsid w:val="00C92882"/>
    <w:rsid w:val="00C92C07"/>
    <w:rsid w:val="00C9667E"/>
    <w:rsid w:val="00C96ED2"/>
    <w:rsid w:val="00CA1386"/>
    <w:rsid w:val="00CA18C7"/>
    <w:rsid w:val="00CA18EF"/>
    <w:rsid w:val="00CA23C7"/>
    <w:rsid w:val="00CA27EB"/>
    <w:rsid w:val="00CB013F"/>
    <w:rsid w:val="00CB7C33"/>
    <w:rsid w:val="00CC0B5C"/>
    <w:rsid w:val="00CC291B"/>
    <w:rsid w:val="00CC3DF2"/>
    <w:rsid w:val="00CC3E16"/>
    <w:rsid w:val="00CC4931"/>
    <w:rsid w:val="00CD1181"/>
    <w:rsid w:val="00CD172E"/>
    <w:rsid w:val="00CE0419"/>
    <w:rsid w:val="00CE18C0"/>
    <w:rsid w:val="00CE330E"/>
    <w:rsid w:val="00CE3D17"/>
    <w:rsid w:val="00CE411A"/>
    <w:rsid w:val="00CE4867"/>
    <w:rsid w:val="00CE6048"/>
    <w:rsid w:val="00CE66D5"/>
    <w:rsid w:val="00CE7CBA"/>
    <w:rsid w:val="00CF7FEA"/>
    <w:rsid w:val="00D010A4"/>
    <w:rsid w:val="00D0525B"/>
    <w:rsid w:val="00D11786"/>
    <w:rsid w:val="00D11A9F"/>
    <w:rsid w:val="00D12B9A"/>
    <w:rsid w:val="00D1779F"/>
    <w:rsid w:val="00D22076"/>
    <w:rsid w:val="00D22842"/>
    <w:rsid w:val="00D231E7"/>
    <w:rsid w:val="00D25986"/>
    <w:rsid w:val="00D259C3"/>
    <w:rsid w:val="00D271D5"/>
    <w:rsid w:val="00D30037"/>
    <w:rsid w:val="00D34910"/>
    <w:rsid w:val="00D35691"/>
    <w:rsid w:val="00D35C5C"/>
    <w:rsid w:val="00D37219"/>
    <w:rsid w:val="00D37664"/>
    <w:rsid w:val="00D3780C"/>
    <w:rsid w:val="00D4003D"/>
    <w:rsid w:val="00D41676"/>
    <w:rsid w:val="00D436DE"/>
    <w:rsid w:val="00D46C57"/>
    <w:rsid w:val="00D50FEE"/>
    <w:rsid w:val="00D513B4"/>
    <w:rsid w:val="00D52238"/>
    <w:rsid w:val="00D5273D"/>
    <w:rsid w:val="00D52E50"/>
    <w:rsid w:val="00D546C3"/>
    <w:rsid w:val="00D57440"/>
    <w:rsid w:val="00D57467"/>
    <w:rsid w:val="00D57BE5"/>
    <w:rsid w:val="00D631FF"/>
    <w:rsid w:val="00D66940"/>
    <w:rsid w:val="00D67105"/>
    <w:rsid w:val="00D71300"/>
    <w:rsid w:val="00D766B5"/>
    <w:rsid w:val="00D77B56"/>
    <w:rsid w:val="00D825B6"/>
    <w:rsid w:val="00D846F8"/>
    <w:rsid w:val="00D95703"/>
    <w:rsid w:val="00D96661"/>
    <w:rsid w:val="00DA41E9"/>
    <w:rsid w:val="00DB0C44"/>
    <w:rsid w:val="00DB1723"/>
    <w:rsid w:val="00DB3A52"/>
    <w:rsid w:val="00DB4AC0"/>
    <w:rsid w:val="00DB5F2F"/>
    <w:rsid w:val="00DC0792"/>
    <w:rsid w:val="00DC2BCB"/>
    <w:rsid w:val="00DC351E"/>
    <w:rsid w:val="00DD0216"/>
    <w:rsid w:val="00DD0C84"/>
    <w:rsid w:val="00DD1DC8"/>
    <w:rsid w:val="00DD6417"/>
    <w:rsid w:val="00DE128F"/>
    <w:rsid w:val="00DE15C9"/>
    <w:rsid w:val="00DE3575"/>
    <w:rsid w:val="00DE3A5C"/>
    <w:rsid w:val="00DE3F27"/>
    <w:rsid w:val="00DE585C"/>
    <w:rsid w:val="00E025B1"/>
    <w:rsid w:val="00E027A9"/>
    <w:rsid w:val="00E06708"/>
    <w:rsid w:val="00E10C20"/>
    <w:rsid w:val="00E11B5A"/>
    <w:rsid w:val="00E13D7C"/>
    <w:rsid w:val="00E1621B"/>
    <w:rsid w:val="00E2172B"/>
    <w:rsid w:val="00E21BCE"/>
    <w:rsid w:val="00E24463"/>
    <w:rsid w:val="00E26D74"/>
    <w:rsid w:val="00E27B73"/>
    <w:rsid w:val="00E30CB4"/>
    <w:rsid w:val="00E31D39"/>
    <w:rsid w:val="00E31EE7"/>
    <w:rsid w:val="00E33290"/>
    <w:rsid w:val="00E336CA"/>
    <w:rsid w:val="00E34382"/>
    <w:rsid w:val="00E35BD1"/>
    <w:rsid w:val="00E40F82"/>
    <w:rsid w:val="00E4154E"/>
    <w:rsid w:val="00E425ED"/>
    <w:rsid w:val="00E44DE7"/>
    <w:rsid w:val="00E454F6"/>
    <w:rsid w:val="00E45DBF"/>
    <w:rsid w:val="00E47A0E"/>
    <w:rsid w:val="00E550AE"/>
    <w:rsid w:val="00E5745E"/>
    <w:rsid w:val="00E650CA"/>
    <w:rsid w:val="00E66441"/>
    <w:rsid w:val="00E675F0"/>
    <w:rsid w:val="00E713E8"/>
    <w:rsid w:val="00E721CE"/>
    <w:rsid w:val="00E7267A"/>
    <w:rsid w:val="00E80C0F"/>
    <w:rsid w:val="00E80C73"/>
    <w:rsid w:val="00E844D6"/>
    <w:rsid w:val="00E948BA"/>
    <w:rsid w:val="00E9746B"/>
    <w:rsid w:val="00E97691"/>
    <w:rsid w:val="00EA24C5"/>
    <w:rsid w:val="00EA5877"/>
    <w:rsid w:val="00EA58C7"/>
    <w:rsid w:val="00EB39F1"/>
    <w:rsid w:val="00EB4C2E"/>
    <w:rsid w:val="00EB547D"/>
    <w:rsid w:val="00EB6750"/>
    <w:rsid w:val="00EB6870"/>
    <w:rsid w:val="00EC2DFC"/>
    <w:rsid w:val="00EC69A6"/>
    <w:rsid w:val="00ED07E3"/>
    <w:rsid w:val="00ED0931"/>
    <w:rsid w:val="00ED34C4"/>
    <w:rsid w:val="00ED5C73"/>
    <w:rsid w:val="00ED6C0D"/>
    <w:rsid w:val="00EE0E1B"/>
    <w:rsid w:val="00EE0E6A"/>
    <w:rsid w:val="00EE1728"/>
    <w:rsid w:val="00EE3D6A"/>
    <w:rsid w:val="00EF14C5"/>
    <w:rsid w:val="00EF17F5"/>
    <w:rsid w:val="00EF1DCB"/>
    <w:rsid w:val="00EF2641"/>
    <w:rsid w:val="00EF542B"/>
    <w:rsid w:val="00F02A52"/>
    <w:rsid w:val="00F02E79"/>
    <w:rsid w:val="00F03762"/>
    <w:rsid w:val="00F125CB"/>
    <w:rsid w:val="00F158DF"/>
    <w:rsid w:val="00F161D1"/>
    <w:rsid w:val="00F21A7A"/>
    <w:rsid w:val="00F23273"/>
    <w:rsid w:val="00F2591C"/>
    <w:rsid w:val="00F25A85"/>
    <w:rsid w:val="00F358B3"/>
    <w:rsid w:val="00F36941"/>
    <w:rsid w:val="00F405A9"/>
    <w:rsid w:val="00F41926"/>
    <w:rsid w:val="00F43417"/>
    <w:rsid w:val="00F441CA"/>
    <w:rsid w:val="00F446D7"/>
    <w:rsid w:val="00F459BC"/>
    <w:rsid w:val="00F46F4B"/>
    <w:rsid w:val="00F47849"/>
    <w:rsid w:val="00F5146A"/>
    <w:rsid w:val="00F51BCF"/>
    <w:rsid w:val="00F55908"/>
    <w:rsid w:val="00F5684A"/>
    <w:rsid w:val="00F64686"/>
    <w:rsid w:val="00F65C77"/>
    <w:rsid w:val="00F705D8"/>
    <w:rsid w:val="00F71737"/>
    <w:rsid w:val="00F72515"/>
    <w:rsid w:val="00F744A9"/>
    <w:rsid w:val="00F747C1"/>
    <w:rsid w:val="00F7584E"/>
    <w:rsid w:val="00F76260"/>
    <w:rsid w:val="00F76447"/>
    <w:rsid w:val="00F7739A"/>
    <w:rsid w:val="00F773E1"/>
    <w:rsid w:val="00F81C14"/>
    <w:rsid w:val="00F82610"/>
    <w:rsid w:val="00F835EE"/>
    <w:rsid w:val="00F85D75"/>
    <w:rsid w:val="00F85E2E"/>
    <w:rsid w:val="00F8655B"/>
    <w:rsid w:val="00F914C4"/>
    <w:rsid w:val="00F91B29"/>
    <w:rsid w:val="00F96A0C"/>
    <w:rsid w:val="00FA1803"/>
    <w:rsid w:val="00FA2009"/>
    <w:rsid w:val="00FA28EF"/>
    <w:rsid w:val="00FA36F1"/>
    <w:rsid w:val="00FA4D77"/>
    <w:rsid w:val="00FB0221"/>
    <w:rsid w:val="00FB2324"/>
    <w:rsid w:val="00FB2864"/>
    <w:rsid w:val="00FB59FF"/>
    <w:rsid w:val="00FB6074"/>
    <w:rsid w:val="00FB7197"/>
    <w:rsid w:val="00FB72DA"/>
    <w:rsid w:val="00FC1C3F"/>
    <w:rsid w:val="00FC38A1"/>
    <w:rsid w:val="00FD19A3"/>
    <w:rsid w:val="00FD2FFA"/>
    <w:rsid w:val="00FD53D1"/>
    <w:rsid w:val="00FD7075"/>
    <w:rsid w:val="00FD71BE"/>
    <w:rsid w:val="00FE17F6"/>
    <w:rsid w:val="00FE20EB"/>
    <w:rsid w:val="00FE5A6C"/>
    <w:rsid w:val="00FF1188"/>
    <w:rsid w:val="00FF522E"/>
    <w:rsid w:val="00FF5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7240BC"/>
  <w15:docId w15:val="{212CEB78-9CB0-446A-8F49-4979C2B7D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46F4B"/>
    <w:rPr>
      <w:rFonts w:asciiTheme="minorHAnsi" w:eastAsiaTheme="minorEastAsia" w:hAnsiTheme="minorHAnsi" w:cstheme="minorBidi"/>
      <w:kern w:val="2"/>
      <w:szCs w:val="22"/>
      <w:lang w:eastAsia="ko-KR"/>
    </w:rPr>
  </w:style>
  <w:style w:type="paragraph" w:styleId="1">
    <w:name w:val="heading 1"/>
    <w:basedOn w:val="a1"/>
    <w:next w:val="a1"/>
    <w:link w:val="1Char"/>
    <w:uiPriority w:val="1"/>
    <w:qFormat/>
    <w:rsid w:val="005F4493"/>
    <w:pPr>
      <w:keepNext/>
      <w:keepLines/>
      <w:spacing w:before="480"/>
      <w:outlineLvl w:val="0"/>
    </w:pPr>
    <w:rPr>
      <w:rFonts w:asciiTheme="majorHAnsi" w:eastAsiaTheme="majorEastAsia" w:hAnsiTheme="majorHAnsi" w:cstheme="majorBidi"/>
      <w:b/>
      <w:bCs/>
      <w:color w:val="345A8A" w:themeColor="accent1" w:themeShade="B5"/>
      <w:kern w:val="0"/>
      <w:sz w:val="32"/>
      <w:szCs w:val="32"/>
      <w:lang w:eastAsia="en-US"/>
    </w:rPr>
  </w:style>
  <w:style w:type="paragraph" w:styleId="2">
    <w:name w:val="heading 2"/>
    <w:basedOn w:val="a1"/>
    <w:next w:val="a1"/>
    <w:link w:val="2Char"/>
    <w:uiPriority w:val="9"/>
    <w:unhideWhenUsed/>
    <w:qFormat/>
    <w:rsid w:val="005F4493"/>
    <w:pPr>
      <w:keepNext/>
      <w:keepLines/>
      <w:spacing w:before="200"/>
      <w:outlineLvl w:val="1"/>
    </w:pPr>
    <w:rPr>
      <w:rFonts w:asciiTheme="majorHAnsi" w:eastAsiaTheme="majorEastAsia" w:hAnsiTheme="majorHAnsi" w:cstheme="majorBidi"/>
      <w:b/>
      <w:bCs/>
      <w:color w:val="4F81BD" w:themeColor="accent1"/>
      <w:kern w:val="0"/>
      <w:sz w:val="26"/>
      <w:szCs w:val="26"/>
      <w:lang w:eastAsia="en-US"/>
    </w:rPr>
  </w:style>
  <w:style w:type="paragraph" w:styleId="3">
    <w:name w:val="heading 3"/>
    <w:basedOn w:val="a1"/>
    <w:next w:val="a1"/>
    <w:link w:val="3Char"/>
    <w:autoRedefine/>
    <w:uiPriority w:val="9"/>
    <w:unhideWhenUsed/>
    <w:qFormat/>
    <w:rsid w:val="0020760F"/>
    <w:pPr>
      <w:keepNext/>
      <w:keepLines/>
      <w:spacing w:before="240" w:after="120" w:line="276" w:lineRule="auto"/>
      <w:outlineLvl w:val="2"/>
    </w:pPr>
    <w:rPr>
      <w:rFonts w:ascii="Arial" w:eastAsiaTheme="majorEastAsia" w:hAnsi="Arial" w:cs="Arial"/>
      <w:b/>
      <w:bCs/>
      <w:kern w:val="0"/>
      <w:sz w:val="24"/>
      <w:szCs w:val="24"/>
      <w:lang w:val="en-GB" w:eastAsia="en-US"/>
    </w:rPr>
  </w:style>
  <w:style w:type="paragraph" w:styleId="4">
    <w:name w:val="heading 4"/>
    <w:basedOn w:val="a1"/>
    <w:next w:val="a1"/>
    <w:link w:val="4Char"/>
    <w:autoRedefine/>
    <w:uiPriority w:val="9"/>
    <w:unhideWhenUsed/>
    <w:qFormat/>
    <w:rsid w:val="0020760F"/>
    <w:pPr>
      <w:keepNext/>
      <w:keepLines/>
      <w:spacing w:before="240" w:after="120" w:line="276" w:lineRule="auto"/>
      <w:outlineLvl w:val="3"/>
    </w:pPr>
    <w:rPr>
      <w:rFonts w:ascii="Arial" w:eastAsiaTheme="majorEastAsia" w:hAnsi="Arial" w:cs="Arial"/>
      <w:b/>
      <w:bCs/>
      <w:iCs/>
      <w:kern w:val="0"/>
      <w:sz w:val="24"/>
      <w:szCs w:val="24"/>
      <w:lang w:val="en-GB" w:eastAsia="en-US"/>
    </w:rPr>
  </w:style>
  <w:style w:type="paragraph" w:styleId="5">
    <w:name w:val="heading 5"/>
    <w:basedOn w:val="a1"/>
    <w:next w:val="a1"/>
    <w:link w:val="5Char"/>
    <w:autoRedefine/>
    <w:uiPriority w:val="9"/>
    <w:unhideWhenUsed/>
    <w:qFormat/>
    <w:rsid w:val="0020760F"/>
    <w:pPr>
      <w:keepNext/>
      <w:keepLines/>
      <w:spacing w:before="240" w:after="120" w:line="276" w:lineRule="auto"/>
      <w:outlineLvl w:val="4"/>
    </w:pPr>
    <w:rPr>
      <w:rFonts w:ascii="Arial" w:eastAsiaTheme="majorEastAsia" w:hAnsi="Arial" w:cs="Arial"/>
      <w:b/>
      <w:kern w:val="0"/>
      <w:sz w:val="24"/>
      <w:szCs w:val="24"/>
      <w:lang w:val="en-GB" w:eastAsia="en-US"/>
    </w:rPr>
  </w:style>
  <w:style w:type="paragraph" w:styleId="6">
    <w:name w:val="heading 6"/>
    <w:basedOn w:val="a1"/>
    <w:next w:val="a1"/>
    <w:link w:val="6Char"/>
    <w:uiPriority w:val="9"/>
    <w:unhideWhenUsed/>
    <w:qFormat/>
    <w:rsid w:val="0020760F"/>
    <w:pPr>
      <w:keepNext/>
      <w:keepLines/>
      <w:spacing w:before="240" w:after="120" w:line="276" w:lineRule="auto"/>
      <w:outlineLvl w:val="5"/>
    </w:pPr>
    <w:rPr>
      <w:rFonts w:ascii="Arial" w:eastAsiaTheme="majorEastAsia" w:hAnsi="Arial" w:cs="Arial"/>
      <w:b/>
      <w:iCs/>
      <w:kern w:val="0"/>
      <w:sz w:val="24"/>
      <w:szCs w:val="24"/>
      <w:lang w:val="en-GB" w:eastAsia="en-US"/>
    </w:rPr>
  </w:style>
  <w:style w:type="paragraph" w:styleId="7">
    <w:name w:val="heading 7"/>
    <w:basedOn w:val="a1"/>
    <w:next w:val="a1"/>
    <w:link w:val="7Char"/>
    <w:uiPriority w:val="9"/>
    <w:unhideWhenUsed/>
    <w:qFormat/>
    <w:rsid w:val="0020760F"/>
    <w:pPr>
      <w:keepNext/>
      <w:keepLines/>
      <w:spacing w:before="240" w:after="120" w:line="276" w:lineRule="auto"/>
      <w:outlineLvl w:val="6"/>
    </w:pPr>
    <w:rPr>
      <w:rFonts w:ascii="Arial" w:eastAsiaTheme="majorEastAsia" w:hAnsi="Arial" w:cstheme="majorBidi"/>
      <w:b/>
      <w:i/>
      <w:iCs/>
      <w:kern w:val="0"/>
      <w:sz w:val="24"/>
      <w:szCs w:val="24"/>
      <w:lang w:val="en-GB" w:eastAsia="en-US"/>
    </w:rPr>
  </w:style>
  <w:style w:type="paragraph" w:styleId="8">
    <w:name w:val="heading 8"/>
    <w:basedOn w:val="a1"/>
    <w:next w:val="a1"/>
    <w:link w:val="8Char"/>
    <w:uiPriority w:val="9"/>
    <w:unhideWhenUsed/>
    <w:qFormat/>
    <w:rsid w:val="0020760F"/>
    <w:pPr>
      <w:keepNext/>
      <w:keepLines/>
      <w:spacing w:before="240" w:after="120" w:line="276" w:lineRule="auto"/>
      <w:outlineLvl w:val="7"/>
    </w:pPr>
    <w:rPr>
      <w:rFonts w:ascii="Arial" w:eastAsiaTheme="majorEastAsia" w:hAnsi="Arial" w:cstheme="majorBidi"/>
      <w:kern w:val="0"/>
      <w:sz w:val="24"/>
      <w:szCs w:val="20"/>
      <w:lang w:val="en-GB" w:eastAsia="en-US"/>
    </w:rPr>
  </w:style>
  <w:style w:type="paragraph" w:styleId="9">
    <w:name w:val="heading 9"/>
    <w:basedOn w:val="a1"/>
    <w:next w:val="a1"/>
    <w:link w:val="9Char"/>
    <w:uiPriority w:val="9"/>
    <w:unhideWhenUsed/>
    <w:qFormat/>
    <w:rsid w:val="0020760F"/>
    <w:pPr>
      <w:keepNext/>
      <w:keepLines/>
      <w:spacing w:before="240" w:after="120" w:line="276" w:lineRule="auto"/>
      <w:outlineLvl w:val="8"/>
    </w:pPr>
    <w:rPr>
      <w:rFonts w:ascii="Arial" w:eastAsiaTheme="majorEastAsia" w:hAnsi="Arial" w:cstheme="majorBidi"/>
      <w:i/>
      <w:iCs/>
      <w:kern w:val="0"/>
      <w:sz w:val="24"/>
      <w:szCs w:val="20"/>
      <w:lang w:val="en-GB"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2E6CD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rsid w:val="002E6CD6"/>
    <w:rPr>
      <w:sz w:val="18"/>
      <w:szCs w:val="18"/>
    </w:rPr>
  </w:style>
  <w:style w:type="paragraph" w:styleId="a6">
    <w:name w:val="footer"/>
    <w:basedOn w:val="a1"/>
    <w:link w:val="Char0"/>
    <w:uiPriority w:val="99"/>
    <w:unhideWhenUsed/>
    <w:rsid w:val="002E6CD6"/>
    <w:pPr>
      <w:tabs>
        <w:tab w:val="center" w:pos="4153"/>
        <w:tab w:val="right" w:pos="8306"/>
      </w:tabs>
      <w:snapToGrid w:val="0"/>
    </w:pPr>
    <w:rPr>
      <w:sz w:val="18"/>
      <w:szCs w:val="18"/>
    </w:rPr>
  </w:style>
  <w:style w:type="character" w:customStyle="1" w:styleId="Char0">
    <w:name w:val="页脚 Char"/>
    <w:link w:val="a6"/>
    <w:uiPriority w:val="99"/>
    <w:rsid w:val="002E6CD6"/>
    <w:rPr>
      <w:sz w:val="18"/>
      <w:szCs w:val="18"/>
    </w:rPr>
  </w:style>
  <w:style w:type="paragraph" w:styleId="a7">
    <w:name w:val="Balloon Text"/>
    <w:basedOn w:val="a1"/>
    <w:link w:val="Char1"/>
    <w:uiPriority w:val="99"/>
    <w:semiHidden/>
    <w:unhideWhenUsed/>
    <w:rsid w:val="002E6CD6"/>
    <w:rPr>
      <w:sz w:val="18"/>
      <w:szCs w:val="18"/>
    </w:rPr>
  </w:style>
  <w:style w:type="character" w:customStyle="1" w:styleId="Char1">
    <w:name w:val="批注框文本 Char"/>
    <w:link w:val="a7"/>
    <w:uiPriority w:val="99"/>
    <w:semiHidden/>
    <w:rsid w:val="002E6CD6"/>
    <w:rPr>
      <w:sz w:val="18"/>
      <w:szCs w:val="18"/>
    </w:rPr>
  </w:style>
  <w:style w:type="character" w:styleId="a8">
    <w:name w:val="Hyperlink"/>
    <w:uiPriority w:val="99"/>
    <w:unhideWhenUsed/>
    <w:qFormat/>
    <w:rsid w:val="002E6CD6"/>
    <w:rPr>
      <w:color w:val="0000FF"/>
      <w:u w:val="single"/>
    </w:rPr>
  </w:style>
  <w:style w:type="character" w:styleId="a9">
    <w:name w:val="FollowedHyperlink"/>
    <w:uiPriority w:val="99"/>
    <w:semiHidden/>
    <w:unhideWhenUsed/>
    <w:rsid w:val="00A63246"/>
    <w:rPr>
      <w:color w:val="800080"/>
      <w:u w:val="single"/>
    </w:rPr>
  </w:style>
  <w:style w:type="paragraph" w:styleId="aa">
    <w:name w:val="List Paragraph"/>
    <w:basedOn w:val="a1"/>
    <w:link w:val="Char2"/>
    <w:uiPriority w:val="99"/>
    <w:qFormat/>
    <w:rsid w:val="00B80934"/>
    <w:pPr>
      <w:ind w:firstLineChars="200" w:firstLine="420"/>
    </w:pPr>
    <w:rPr>
      <w:sz w:val="24"/>
      <w:szCs w:val="24"/>
    </w:rPr>
  </w:style>
  <w:style w:type="table" w:styleId="ab">
    <w:name w:val="Light Shading"/>
    <w:basedOn w:val="a3"/>
    <w:uiPriority w:val="60"/>
    <w:rsid w:val="00B80934"/>
    <w:rPr>
      <w:color w:val="000000"/>
      <w:sz w:val="22"/>
      <w:szCs w:val="22"/>
      <w:lang w:val="en-AU"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st">
    <w:name w:val="st"/>
    <w:rsid w:val="00B80934"/>
  </w:style>
  <w:style w:type="character" w:customStyle="1" w:styleId="value">
    <w:name w:val="value"/>
    <w:basedOn w:val="a2"/>
    <w:rsid w:val="00C6653B"/>
  </w:style>
  <w:style w:type="character" w:styleId="ac">
    <w:name w:val="line number"/>
    <w:basedOn w:val="a2"/>
    <w:uiPriority w:val="99"/>
    <w:semiHidden/>
    <w:unhideWhenUsed/>
    <w:rsid w:val="00F46F4B"/>
  </w:style>
  <w:style w:type="numbering" w:customStyle="1" w:styleId="List0">
    <w:name w:val="List 0"/>
    <w:basedOn w:val="a4"/>
    <w:rsid w:val="008E06A6"/>
    <w:pPr>
      <w:numPr>
        <w:numId w:val="1"/>
      </w:numPr>
    </w:pPr>
  </w:style>
  <w:style w:type="paragraph" w:customStyle="1" w:styleId="10">
    <w:name w:val="列出段落1"/>
    <w:basedOn w:val="a1"/>
    <w:uiPriority w:val="99"/>
    <w:qFormat/>
    <w:rsid w:val="000442BF"/>
    <w:pPr>
      <w:ind w:left="720"/>
      <w:contextualSpacing/>
    </w:pPr>
    <w:rPr>
      <w:rFonts w:ascii="Geneva" w:eastAsia="宋体" w:hAnsi="Geneva" w:cs="Times New Roman"/>
      <w:kern w:val="0"/>
      <w:sz w:val="24"/>
      <w:szCs w:val="24"/>
      <w:lang w:eastAsia="en-US"/>
    </w:rPr>
  </w:style>
  <w:style w:type="character" w:customStyle="1" w:styleId="apple-converted-space">
    <w:name w:val="apple-converted-space"/>
    <w:basedOn w:val="a2"/>
    <w:qFormat/>
    <w:rsid w:val="00C57865"/>
  </w:style>
  <w:style w:type="character" w:customStyle="1" w:styleId="1Char">
    <w:name w:val="标题 1 Char"/>
    <w:basedOn w:val="a2"/>
    <w:link w:val="1"/>
    <w:uiPriority w:val="9"/>
    <w:rsid w:val="005F4493"/>
    <w:rPr>
      <w:rFonts w:asciiTheme="majorHAnsi" w:eastAsiaTheme="majorEastAsia" w:hAnsiTheme="majorHAnsi" w:cstheme="majorBidi"/>
      <w:b/>
      <w:bCs/>
      <w:color w:val="345A8A" w:themeColor="accent1" w:themeShade="B5"/>
      <w:sz w:val="32"/>
      <w:szCs w:val="32"/>
      <w:lang w:eastAsia="en-US"/>
    </w:rPr>
  </w:style>
  <w:style w:type="character" w:customStyle="1" w:styleId="2Char">
    <w:name w:val="标题 2 Char"/>
    <w:basedOn w:val="a2"/>
    <w:link w:val="2"/>
    <w:uiPriority w:val="9"/>
    <w:rsid w:val="005F4493"/>
    <w:rPr>
      <w:rFonts w:asciiTheme="majorHAnsi" w:eastAsiaTheme="majorEastAsia" w:hAnsiTheme="majorHAnsi" w:cstheme="majorBidi"/>
      <w:b/>
      <w:bCs/>
      <w:color w:val="4F81BD" w:themeColor="accent1"/>
      <w:sz w:val="26"/>
      <w:szCs w:val="26"/>
      <w:lang w:eastAsia="en-US"/>
    </w:rPr>
  </w:style>
  <w:style w:type="paragraph" w:styleId="ad">
    <w:name w:val="Normal (Web)"/>
    <w:basedOn w:val="a1"/>
    <w:uiPriority w:val="99"/>
    <w:unhideWhenUsed/>
    <w:rsid w:val="000D3EBA"/>
    <w:pPr>
      <w:spacing w:before="100" w:beforeAutospacing="1" w:after="100" w:afterAutospacing="1"/>
    </w:pPr>
    <w:rPr>
      <w:rFonts w:ascii="Times New Roman" w:eastAsia="Times New Roman" w:hAnsi="Times New Roman" w:cs="Times New Roman"/>
      <w:kern w:val="0"/>
      <w:sz w:val="24"/>
      <w:szCs w:val="24"/>
      <w:lang w:val="en-GB" w:eastAsia="en-GB"/>
    </w:rPr>
  </w:style>
  <w:style w:type="character" w:customStyle="1" w:styleId="Char2">
    <w:name w:val="列出段落 Char"/>
    <w:basedOn w:val="a2"/>
    <w:link w:val="aa"/>
    <w:uiPriority w:val="99"/>
    <w:qFormat/>
    <w:rsid w:val="000D3EBA"/>
    <w:rPr>
      <w:rFonts w:asciiTheme="minorHAnsi" w:eastAsiaTheme="minorEastAsia" w:hAnsiTheme="minorHAnsi" w:cstheme="minorBidi"/>
      <w:kern w:val="2"/>
      <w:sz w:val="24"/>
      <w:szCs w:val="24"/>
      <w:lang w:eastAsia="ko-KR"/>
    </w:rPr>
  </w:style>
  <w:style w:type="paragraph" w:customStyle="1" w:styleId="EndNoteBibliography">
    <w:name w:val="EndNote Bibliography"/>
    <w:basedOn w:val="a1"/>
    <w:link w:val="EndNoteBibliographyChar"/>
    <w:qFormat/>
    <w:rsid w:val="000D3EBA"/>
    <w:pPr>
      <w:spacing w:after="160"/>
    </w:pPr>
    <w:rPr>
      <w:noProof/>
      <w:sz w:val="22"/>
      <w:lang w:eastAsia="en-US"/>
    </w:rPr>
  </w:style>
  <w:style w:type="character" w:customStyle="1" w:styleId="EndNoteBibliographyChar">
    <w:name w:val="EndNote Bibliography Char"/>
    <w:basedOn w:val="Char2"/>
    <w:link w:val="EndNoteBibliography"/>
    <w:qFormat/>
    <w:rsid w:val="000D3EBA"/>
    <w:rPr>
      <w:rFonts w:asciiTheme="minorHAnsi" w:eastAsiaTheme="minorEastAsia" w:hAnsiTheme="minorHAnsi" w:cstheme="minorBidi"/>
      <w:noProof/>
      <w:kern w:val="2"/>
      <w:sz w:val="22"/>
      <w:szCs w:val="22"/>
      <w:lang w:eastAsia="en-US"/>
    </w:rPr>
  </w:style>
  <w:style w:type="character" w:styleId="ae">
    <w:name w:val="Strong"/>
    <w:basedOn w:val="a2"/>
    <w:uiPriority w:val="22"/>
    <w:qFormat/>
    <w:rsid w:val="00EC69A6"/>
    <w:rPr>
      <w:b/>
      <w:bCs/>
    </w:rPr>
  </w:style>
  <w:style w:type="paragraph" w:customStyle="1" w:styleId="ColorfulList-Accent11">
    <w:name w:val="Colorful List - Accent 11"/>
    <w:basedOn w:val="a1"/>
    <w:qFormat/>
    <w:rsid w:val="006D2BC2"/>
    <w:pPr>
      <w:ind w:left="720"/>
    </w:pPr>
    <w:rPr>
      <w:rFonts w:ascii="Cambria" w:eastAsia="Cambria" w:hAnsi="Cambria" w:cs="Times New Roman"/>
      <w:noProof/>
      <w:kern w:val="0"/>
      <w:sz w:val="24"/>
      <w:szCs w:val="20"/>
      <w:lang w:eastAsia="en-US"/>
    </w:rPr>
  </w:style>
  <w:style w:type="character" w:styleId="af">
    <w:name w:val="annotation reference"/>
    <w:basedOn w:val="a2"/>
    <w:uiPriority w:val="99"/>
    <w:semiHidden/>
    <w:unhideWhenUsed/>
    <w:rsid w:val="00FB0221"/>
    <w:rPr>
      <w:sz w:val="18"/>
      <w:szCs w:val="18"/>
    </w:rPr>
  </w:style>
  <w:style w:type="paragraph" w:styleId="af0">
    <w:name w:val="annotation text"/>
    <w:basedOn w:val="a1"/>
    <w:link w:val="Char3"/>
    <w:uiPriority w:val="99"/>
    <w:semiHidden/>
    <w:unhideWhenUsed/>
    <w:rsid w:val="00FB0221"/>
    <w:rPr>
      <w:sz w:val="24"/>
      <w:szCs w:val="24"/>
    </w:rPr>
  </w:style>
  <w:style w:type="character" w:customStyle="1" w:styleId="Char3">
    <w:name w:val="批注文字 Char"/>
    <w:basedOn w:val="a2"/>
    <w:link w:val="af0"/>
    <w:uiPriority w:val="99"/>
    <w:semiHidden/>
    <w:rsid w:val="00FB0221"/>
    <w:rPr>
      <w:rFonts w:asciiTheme="minorHAnsi" w:eastAsiaTheme="minorEastAsia" w:hAnsiTheme="minorHAnsi" w:cstheme="minorBidi"/>
      <w:kern w:val="2"/>
      <w:sz w:val="24"/>
      <w:szCs w:val="24"/>
      <w:lang w:eastAsia="ko-KR"/>
    </w:rPr>
  </w:style>
  <w:style w:type="paragraph" w:styleId="af1">
    <w:name w:val="annotation subject"/>
    <w:basedOn w:val="af0"/>
    <w:next w:val="af0"/>
    <w:link w:val="Char4"/>
    <w:uiPriority w:val="99"/>
    <w:semiHidden/>
    <w:unhideWhenUsed/>
    <w:rsid w:val="00FB0221"/>
    <w:rPr>
      <w:b/>
      <w:bCs/>
      <w:sz w:val="20"/>
      <w:szCs w:val="20"/>
    </w:rPr>
  </w:style>
  <w:style w:type="character" w:customStyle="1" w:styleId="Char4">
    <w:name w:val="批注主题 Char"/>
    <w:basedOn w:val="Char3"/>
    <w:link w:val="af1"/>
    <w:uiPriority w:val="99"/>
    <w:semiHidden/>
    <w:rsid w:val="00FB0221"/>
    <w:rPr>
      <w:rFonts w:asciiTheme="minorHAnsi" w:eastAsiaTheme="minorEastAsia" w:hAnsiTheme="minorHAnsi" w:cstheme="minorBidi"/>
      <w:b/>
      <w:bCs/>
      <w:kern w:val="2"/>
      <w:sz w:val="24"/>
      <w:szCs w:val="24"/>
      <w:lang w:eastAsia="ko-KR"/>
    </w:rPr>
  </w:style>
  <w:style w:type="character" w:customStyle="1" w:styleId="3Char">
    <w:name w:val="标题 3 Char"/>
    <w:basedOn w:val="a2"/>
    <w:link w:val="3"/>
    <w:uiPriority w:val="9"/>
    <w:rsid w:val="0020760F"/>
    <w:rPr>
      <w:rFonts w:ascii="Arial" w:eastAsiaTheme="majorEastAsia" w:hAnsi="Arial" w:cs="Arial"/>
      <w:b/>
      <w:bCs/>
      <w:sz w:val="24"/>
      <w:szCs w:val="24"/>
      <w:lang w:val="en-GB" w:eastAsia="en-US"/>
    </w:rPr>
  </w:style>
  <w:style w:type="character" w:customStyle="1" w:styleId="4Char">
    <w:name w:val="标题 4 Char"/>
    <w:basedOn w:val="a2"/>
    <w:link w:val="4"/>
    <w:uiPriority w:val="9"/>
    <w:rsid w:val="0020760F"/>
    <w:rPr>
      <w:rFonts w:ascii="Arial" w:eastAsiaTheme="majorEastAsia" w:hAnsi="Arial" w:cs="Arial"/>
      <w:b/>
      <w:bCs/>
      <w:iCs/>
      <w:sz w:val="24"/>
      <w:szCs w:val="24"/>
      <w:lang w:val="en-GB" w:eastAsia="en-US"/>
    </w:rPr>
  </w:style>
  <w:style w:type="character" w:customStyle="1" w:styleId="5Char">
    <w:name w:val="标题 5 Char"/>
    <w:basedOn w:val="a2"/>
    <w:link w:val="5"/>
    <w:uiPriority w:val="9"/>
    <w:rsid w:val="0020760F"/>
    <w:rPr>
      <w:rFonts w:ascii="Arial" w:eastAsiaTheme="majorEastAsia" w:hAnsi="Arial" w:cs="Arial"/>
      <w:b/>
      <w:sz w:val="24"/>
      <w:szCs w:val="24"/>
      <w:lang w:val="en-GB" w:eastAsia="en-US"/>
    </w:rPr>
  </w:style>
  <w:style w:type="character" w:customStyle="1" w:styleId="6Char">
    <w:name w:val="标题 6 Char"/>
    <w:basedOn w:val="a2"/>
    <w:link w:val="6"/>
    <w:uiPriority w:val="9"/>
    <w:rsid w:val="0020760F"/>
    <w:rPr>
      <w:rFonts w:ascii="Arial" w:eastAsiaTheme="majorEastAsia" w:hAnsi="Arial" w:cs="Arial"/>
      <w:b/>
      <w:iCs/>
      <w:sz w:val="24"/>
      <w:szCs w:val="24"/>
      <w:lang w:val="en-GB" w:eastAsia="en-US"/>
    </w:rPr>
  </w:style>
  <w:style w:type="character" w:customStyle="1" w:styleId="7Char">
    <w:name w:val="标题 7 Char"/>
    <w:basedOn w:val="a2"/>
    <w:link w:val="7"/>
    <w:uiPriority w:val="9"/>
    <w:rsid w:val="0020760F"/>
    <w:rPr>
      <w:rFonts w:ascii="Arial" w:eastAsiaTheme="majorEastAsia" w:hAnsi="Arial" w:cstheme="majorBidi"/>
      <w:b/>
      <w:i/>
      <w:iCs/>
      <w:sz w:val="24"/>
      <w:szCs w:val="24"/>
      <w:lang w:val="en-GB" w:eastAsia="en-US"/>
    </w:rPr>
  </w:style>
  <w:style w:type="character" w:customStyle="1" w:styleId="8Char">
    <w:name w:val="标题 8 Char"/>
    <w:basedOn w:val="a2"/>
    <w:link w:val="8"/>
    <w:uiPriority w:val="9"/>
    <w:rsid w:val="0020760F"/>
    <w:rPr>
      <w:rFonts w:ascii="Arial" w:eastAsiaTheme="majorEastAsia" w:hAnsi="Arial" w:cstheme="majorBidi"/>
      <w:sz w:val="24"/>
      <w:lang w:val="en-GB" w:eastAsia="en-US"/>
    </w:rPr>
  </w:style>
  <w:style w:type="character" w:customStyle="1" w:styleId="9Char">
    <w:name w:val="标题 9 Char"/>
    <w:basedOn w:val="a2"/>
    <w:link w:val="9"/>
    <w:uiPriority w:val="9"/>
    <w:rsid w:val="0020760F"/>
    <w:rPr>
      <w:rFonts w:ascii="Arial" w:eastAsiaTheme="majorEastAsia" w:hAnsi="Arial" w:cstheme="majorBidi"/>
      <w:i/>
      <w:iCs/>
      <w:sz w:val="24"/>
      <w:lang w:val="en-GB" w:eastAsia="en-US"/>
    </w:rPr>
  </w:style>
  <w:style w:type="paragraph" w:customStyle="1" w:styleId="Subheading">
    <w:name w:val="Subheading"/>
    <w:basedOn w:val="a1"/>
    <w:next w:val="a1"/>
    <w:link w:val="SubheadingChar"/>
    <w:rsid w:val="0020760F"/>
    <w:pPr>
      <w:keepNext/>
      <w:spacing w:before="120" w:line="276" w:lineRule="auto"/>
    </w:pPr>
    <w:rPr>
      <w:rFonts w:ascii="Arial" w:hAnsi="Arial" w:cs="Arial"/>
      <w:b/>
      <w:kern w:val="0"/>
      <w:sz w:val="24"/>
      <w:szCs w:val="24"/>
      <w:lang w:val="en-GB" w:eastAsia="en-US"/>
    </w:rPr>
  </w:style>
  <w:style w:type="character" w:customStyle="1" w:styleId="SubheadingChar">
    <w:name w:val="Subheading Char"/>
    <w:basedOn w:val="a2"/>
    <w:link w:val="Subheading"/>
    <w:rsid w:val="0020760F"/>
    <w:rPr>
      <w:rFonts w:ascii="Arial" w:eastAsiaTheme="minorEastAsia" w:hAnsi="Arial" w:cs="Arial"/>
      <w:b/>
      <w:sz w:val="24"/>
      <w:szCs w:val="24"/>
      <w:lang w:val="en-GB" w:eastAsia="en-US"/>
    </w:rPr>
  </w:style>
  <w:style w:type="paragraph" w:styleId="af2">
    <w:name w:val="caption"/>
    <w:basedOn w:val="a1"/>
    <w:next w:val="a1"/>
    <w:uiPriority w:val="35"/>
    <w:unhideWhenUsed/>
    <w:qFormat/>
    <w:rsid w:val="0020760F"/>
    <w:pPr>
      <w:spacing w:before="120"/>
    </w:pPr>
    <w:rPr>
      <w:rFonts w:ascii="Arial" w:hAnsi="Arial" w:cs="Arial"/>
      <w:b/>
      <w:bCs/>
      <w:kern w:val="0"/>
      <w:sz w:val="24"/>
      <w:szCs w:val="18"/>
      <w:lang w:val="en-GB" w:eastAsia="en-US"/>
    </w:rPr>
  </w:style>
  <w:style w:type="paragraph" w:styleId="af3">
    <w:name w:val="Title"/>
    <w:basedOn w:val="a1"/>
    <w:next w:val="a1"/>
    <w:link w:val="Char5"/>
    <w:autoRedefine/>
    <w:uiPriority w:val="10"/>
    <w:qFormat/>
    <w:rsid w:val="0020760F"/>
    <w:pPr>
      <w:keepNext/>
      <w:pBdr>
        <w:bottom w:val="single" w:sz="8" w:space="4" w:color="auto"/>
      </w:pBdr>
      <w:spacing w:before="240" w:after="120"/>
      <w:contextualSpacing/>
      <w:outlineLvl w:val="0"/>
    </w:pPr>
    <w:rPr>
      <w:rFonts w:ascii="Arial" w:eastAsiaTheme="majorEastAsia" w:hAnsi="Arial" w:cs="Arial"/>
      <w:b/>
      <w:spacing w:val="5"/>
      <w:kern w:val="0"/>
      <w:sz w:val="36"/>
      <w:szCs w:val="52"/>
      <w:lang w:val="en-GB" w:eastAsia="en-US"/>
    </w:rPr>
  </w:style>
  <w:style w:type="character" w:customStyle="1" w:styleId="Char5">
    <w:name w:val="标题 Char"/>
    <w:basedOn w:val="a2"/>
    <w:link w:val="af3"/>
    <w:uiPriority w:val="10"/>
    <w:rsid w:val="0020760F"/>
    <w:rPr>
      <w:rFonts w:ascii="Arial" w:eastAsiaTheme="majorEastAsia" w:hAnsi="Arial" w:cs="Arial"/>
      <w:b/>
      <w:spacing w:val="5"/>
      <w:sz w:val="36"/>
      <w:szCs w:val="52"/>
      <w:lang w:val="en-GB" w:eastAsia="en-US"/>
    </w:rPr>
  </w:style>
  <w:style w:type="paragraph" w:styleId="af4">
    <w:name w:val="Subtitle"/>
    <w:basedOn w:val="a1"/>
    <w:next w:val="a1"/>
    <w:link w:val="Char6"/>
    <w:autoRedefine/>
    <w:uiPriority w:val="11"/>
    <w:qFormat/>
    <w:rsid w:val="0020760F"/>
    <w:pPr>
      <w:keepNext/>
      <w:numPr>
        <w:ilvl w:val="1"/>
      </w:numPr>
      <w:spacing w:before="120" w:line="276" w:lineRule="auto"/>
    </w:pPr>
    <w:rPr>
      <w:rFonts w:ascii="Arial" w:eastAsiaTheme="majorEastAsia" w:hAnsi="Arial" w:cs="Arial"/>
      <w:iCs/>
      <w:spacing w:val="15"/>
      <w:kern w:val="0"/>
      <w:sz w:val="28"/>
      <w:szCs w:val="24"/>
      <w:lang w:val="en-GB" w:eastAsia="en-US"/>
    </w:rPr>
  </w:style>
  <w:style w:type="character" w:customStyle="1" w:styleId="Char6">
    <w:name w:val="副标题 Char"/>
    <w:basedOn w:val="a2"/>
    <w:link w:val="af4"/>
    <w:uiPriority w:val="11"/>
    <w:rsid w:val="0020760F"/>
    <w:rPr>
      <w:rFonts w:ascii="Arial" w:eastAsiaTheme="majorEastAsia" w:hAnsi="Arial" w:cs="Arial"/>
      <w:iCs/>
      <w:spacing w:val="15"/>
      <w:sz w:val="28"/>
      <w:szCs w:val="24"/>
      <w:lang w:val="en-GB" w:eastAsia="en-US"/>
    </w:rPr>
  </w:style>
  <w:style w:type="paragraph" w:styleId="af5">
    <w:name w:val="Quote"/>
    <w:basedOn w:val="a1"/>
    <w:next w:val="a1"/>
    <w:link w:val="Char7"/>
    <w:uiPriority w:val="29"/>
    <w:qFormat/>
    <w:rsid w:val="0020760F"/>
    <w:pPr>
      <w:spacing w:before="120" w:line="276" w:lineRule="auto"/>
      <w:ind w:left="794" w:right="794"/>
    </w:pPr>
    <w:rPr>
      <w:rFonts w:ascii="Arial" w:hAnsi="Arial" w:cs="Arial"/>
      <w:i/>
      <w:iCs/>
      <w:kern w:val="0"/>
      <w:sz w:val="24"/>
      <w:szCs w:val="24"/>
      <w:lang w:val="en-GB" w:eastAsia="en-US"/>
    </w:rPr>
  </w:style>
  <w:style w:type="character" w:customStyle="1" w:styleId="Char7">
    <w:name w:val="引用 Char"/>
    <w:basedOn w:val="a2"/>
    <w:link w:val="af5"/>
    <w:uiPriority w:val="29"/>
    <w:rsid w:val="0020760F"/>
    <w:rPr>
      <w:rFonts w:ascii="Arial" w:eastAsiaTheme="minorEastAsia" w:hAnsi="Arial" w:cs="Arial"/>
      <w:i/>
      <w:iCs/>
      <w:sz w:val="24"/>
      <w:szCs w:val="24"/>
      <w:lang w:val="en-GB" w:eastAsia="en-US"/>
    </w:rPr>
  </w:style>
  <w:style w:type="character" w:customStyle="1" w:styleId="QuoteChar">
    <w:name w:val="Quote Char"/>
    <w:basedOn w:val="a2"/>
    <w:uiPriority w:val="29"/>
    <w:rsid w:val="0020760F"/>
    <w:rPr>
      <w:rFonts w:ascii="Arial" w:hAnsi="Arial" w:cs="Arial"/>
      <w:i/>
      <w:iCs/>
      <w:color w:val="000000" w:themeColor="text1"/>
      <w:sz w:val="28"/>
    </w:rPr>
  </w:style>
  <w:style w:type="paragraph" w:styleId="a0">
    <w:name w:val="List Bullet"/>
    <w:basedOn w:val="a1"/>
    <w:uiPriority w:val="99"/>
    <w:semiHidden/>
    <w:unhideWhenUsed/>
    <w:rsid w:val="0020760F"/>
    <w:pPr>
      <w:numPr>
        <w:numId w:val="2"/>
      </w:numPr>
      <w:spacing w:before="120" w:line="276" w:lineRule="auto"/>
      <w:contextualSpacing/>
    </w:pPr>
    <w:rPr>
      <w:rFonts w:ascii="Arial" w:hAnsi="Arial" w:cs="Arial"/>
      <w:kern w:val="0"/>
      <w:sz w:val="24"/>
      <w:szCs w:val="24"/>
      <w:lang w:val="en-GB" w:eastAsia="en-US"/>
    </w:rPr>
  </w:style>
  <w:style w:type="paragraph" w:styleId="a">
    <w:name w:val="List Number"/>
    <w:basedOn w:val="a1"/>
    <w:uiPriority w:val="99"/>
    <w:semiHidden/>
    <w:unhideWhenUsed/>
    <w:rsid w:val="0020760F"/>
    <w:pPr>
      <w:numPr>
        <w:numId w:val="3"/>
      </w:numPr>
      <w:spacing w:before="120" w:line="276" w:lineRule="auto"/>
      <w:contextualSpacing/>
    </w:pPr>
    <w:rPr>
      <w:rFonts w:ascii="Arial" w:hAnsi="Arial" w:cs="Arial"/>
      <w:kern w:val="0"/>
      <w:sz w:val="24"/>
      <w:szCs w:val="24"/>
      <w:lang w:val="en-GB" w:eastAsia="en-US"/>
    </w:rPr>
  </w:style>
  <w:style w:type="paragraph" w:styleId="af6">
    <w:name w:val="table of figures"/>
    <w:basedOn w:val="a1"/>
    <w:next w:val="a1"/>
    <w:uiPriority w:val="99"/>
    <w:semiHidden/>
    <w:unhideWhenUsed/>
    <w:rsid w:val="0020760F"/>
    <w:pPr>
      <w:spacing w:before="120" w:line="276" w:lineRule="auto"/>
    </w:pPr>
    <w:rPr>
      <w:rFonts w:ascii="Arial" w:hAnsi="Arial" w:cs="Arial"/>
      <w:kern w:val="0"/>
      <w:sz w:val="24"/>
      <w:szCs w:val="24"/>
      <w:lang w:val="en-GB" w:eastAsia="en-US"/>
    </w:rPr>
  </w:style>
  <w:style w:type="character" w:styleId="af7">
    <w:name w:val="Intense Emphasis"/>
    <w:basedOn w:val="a2"/>
    <w:uiPriority w:val="21"/>
    <w:qFormat/>
    <w:rsid w:val="0020760F"/>
    <w:rPr>
      <w:b/>
      <w:bCs/>
      <w:i/>
      <w:iCs/>
      <w:color w:val="auto"/>
    </w:rPr>
  </w:style>
  <w:style w:type="paragraph" w:styleId="af8">
    <w:name w:val="Intense Quote"/>
    <w:basedOn w:val="a1"/>
    <w:next w:val="a1"/>
    <w:link w:val="Char8"/>
    <w:uiPriority w:val="30"/>
    <w:qFormat/>
    <w:rsid w:val="0020760F"/>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Char8">
    <w:name w:val="明显引用 Char"/>
    <w:basedOn w:val="a2"/>
    <w:link w:val="af8"/>
    <w:uiPriority w:val="30"/>
    <w:rsid w:val="0020760F"/>
    <w:rPr>
      <w:rFonts w:ascii="Arial" w:eastAsiaTheme="minorEastAsia" w:hAnsi="Arial" w:cs="Arial"/>
      <w:b/>
      <w:bCs/>
      <w:i/>
      <w:iCs/>
      <w:sz w:val="24"/>
      <w:szCs w:val="24"/>
      <w:lang w:val="en-GB" w:eastAsia="en-US"/>
    </w:rPr>
  </w:style>
  <w:style w:type="character" w:styleId="af9">
    <w:name w:val="Subtle Reference"/>
    <w:basedOn w:val="a2"/>
    <w:uiPriority w:val="31"/>
    <w:qFormat/>
    <w:rsid w:val="0020760F"/>
    <w:rPr>
      <w:smallCaps/>
      <w:color w:val="auto"/>
      <w:u w:val="single"/>
    </w:rPr>
  </w:style>
  <w:style w:type="character" w:styleId="afa">
    <w:name w:val="Intense Reference"/>
    <w:basedOn w:val="a2"/>
    <w:uiPriority w:val="32"/>
    <w:qFormat/>
    <w:rsid w:val="0020760F"/>
    <w:rPr>
      <w:b/>
      <w:bCs/>
      <w:smallCaps/>
      <w:color w:val="auto"/>
      <w:spacing w:val="5"/>
      <w:u w:val="single"/>
    </w:rPr>
  </w:style>
  <w:style w:type="paragraph" w:styleId="TOC">
    <w:name w:val="TOC Heading"/>
    <w:basedOn w:val="1"/>
    <w:next w:val="a1"/>
    <w:uiPriority w:val="39"/>
    <w:semiHidden/>
    <w:unhideWhenUsed/>
    <w:qFormat/>
    <w:rsid w:val="0020760F"/>
    <w:pPr>
      <w:spacing w:line="276" w:lineRule="auto"/>
      <w:outlineLvl w:val="9"/>
    </w:pPr>
    <w:rPr>
      <w:rFonts w:ascii="Arial" w:hAnsi="Arial"/>
      <w:color w:val="auto"/>
      <w:sz w:val="28"/>
      <w:szCs w:val="28"/>
      <w:lang w:val="en-GB"/>
    </w:rPr>
  </w:style>
  <w:style w:type="paragraph" w:styleId="afb">
    <w:name w:val="Block Text"/>
    <w:basedOn w:val="a1"/>
    <w:uiPriority w:val="99"/>
    <w:semiHidden/>
    <w:unhideWhenUsed/>
    <w:rsid w:val="0020760F"/>
    <w:pPr>
      <w:pBdr>
        <w:top w:val="single" w:sz="2" w:space="10" w:color="auto" w:shadow="1"/>
        <w:left w:val="single" w:sz="2" w:space="10" w:color="auto" w:shadow="1"/>
        <w:bottom w:val="single" w:sz="2" w:space="10" w:color="auto" w:shadow="1"/>
        <w:right w:val="single" w:sz="2" w:space="10" w:color="auto" w:shadow="1"/>
      </w:pBdr>
      <w:spacing w:before="120" w:line="276" w:lineRule="auto"/>
      <w:ind w:left="1152" w:right="1152"/>
    </w:pPr>
    <w:rPr>
      <w:rFonts w:ascii="Arial" w:hAnsi="Arial"/>
      <w:i/>
      <w:iCs/>
      <w:kern w:val="0"/>
      <w:sz w:val="24"/>
      <w:szCs w:val="24"/>
      <w:lang w:val="en-GB" w:eastAsia="en-US"/>
    </w:rPr>
  </w:style>
  <w:style w:type="character" w:styleId="afc">
    <w:name w:val="Placeholder Text"/>
    <w:basedOn w:val="a2"/>
    <w:uiPriority w:val="99"/>
    <w:semiHidden/>
    <w:rsid w:val="0020760F"/>
    <w:rPr>
      <w:color w:val="auto"/>
    </w:rPr>
  </w:style>
  <w:style w:type="paragraph" w:styleId="afd">
    <w:name w:val="toa heading"/>
    <w:basedOn w:val="a1"/>
    <w:next w:val="a1"/>
    <w:uiPriority w:val="99"/>
    <w:semiHidden/>
    <w:unhideWhenUsed/>
    <w:rsid w:val="0020760F"/>
    <w:pPr>
      <w:spacing w:before="120" w:line="276" w:lineRule="auto"/>
    </w:pPr>
    <w:rPr>
      <w:rFonts w:ascii="Arial" w:eastAsiaTheme="majorEastAsia" w:hAnsi="Arial" w:cstheme="majorBidi"/>
      <w:b/>
      <w:bCs/>
      <w:kern w:val="0"/>
      <w:sz w:val="28"/>
      <w:szCs w:val="24"/>
      <w:lang w:val="en-GB" w:eastAsia="en-US"/>
    </w:rPr>
  </w:style>
  <w:style w:type="paragraph" w:styleId="afe">
    <w:name w:val="Plain Text"/>
    <w:basedOn w:val="a1"/>
    <w:link w:val="Char9"/>
    <w:uiPriority w:val="99"/>
    <w:unhideWhenUsed/>
    <w:rsid w:val="0020760F"/>
    <w:rPr>
      <w:rFonts w:ascii="Consolas" w:hAnsi="Consolas" w:cs="Arial"/>
      <w:kern w:val="0"/>
      <w:sz w:val="24"/>
      <w:szCs w:val="21"/>
      <w:lang w:val="en-GB" w:eastAsia="en-US"/>
    </w:rPr>
  </w:style>
  <w:style w:type="character" w:customStyle="1" w:styleId="Char9">
    <w:name w:val="纯文本 Char"/>
    <w:basedOn w:val="a2"/>
    <w:link w:val="afe"/>
    <w:uiPriority w:val="99"/>
    <w:rsid w:val="0020760F"/>
    <w:rPr>
      <w:rFonts w:ascii="Consolas" w:eastAsiaTheme="minorEastAsia" w:hAnsi="Consolas" w:cs="Arial"/>
      <w:sz w:val="24"/>
      <w:szCs w:val="21"/>
      <w:lang w:val="en-GB" w:eastAsia="en-US"/>
    </w:rPr>
  </w:style>
  <w:style w:type="paragraph" w:styleId="30">
    <w:name w:val="Body Text 3"/>
    <w:basedOn w:val="a1"/>
    <w:link w:val="3Char0"/>
    <w:uiPriority w:val="99"/>
    <w:semiHidden/>
    <w:unhideWhenUsed/>
    <w:rsid w:val="0020760F"/>
    <w:pPr>
      <w:spacing w:before="120" w:after="120" w:line="276" w:lineRule="auto"/>
    </w:pPr>
    <w:rPr>
      <w:rFonts w:ascii="Arial" w:hAnsi="Arial" w:cs="Arial"/>
      <w:kern w:val="0"/>
      <w:szCs w:val="16"/>
      <w:lang w:val="en-GB" w:eastAsia="en-US"/>
    </w:rPr>
  </w:style>
  <w:style w:type="character" w:customStyle="1" w:styleId="3Char0">
    <w:name w:val="正文文本 3 Char"/>
    <w:basedOn w:val="a2"/>
    <w:link w:val="30"/>
    <w:uiPriority w:val="99"/>
    <w:semiHidden/>
    <w:rsid w:val="0020760F"/>
    <w:rPr>
      <w:rFonts w:ascii="Arial" w:eastAsiaTheme="minorEastAsia" w:hAnsi="Arial" w:cs="Arial"/>
      <w:szCs w:val="16"/>
      <w:lang w:val="en-GB" w:eastAsia="en-US"/>
    </w:rPr>
  </w:style>
  <w:style w:type="paragraph" w:styleId="aff">
    <w:name w:val="Body Text"/>
    <w:basedOn w:val="a1"/>
    <w:link w:val="Chara"/>
    <w:uiPriority w:val="1"/>
    <w:unhideWhenUsed/>
    <w:qFormat/>
    <w:rsid w:val="0020760F"/>
    <w:pPr>
      <w:spacing w:before="120" w:after="120" w:line="276" w:lineRule="auto"/>
    </w:pPr>
    <w:rPr>
      <w:rFonts w:ascii="Arial" w:hAnsi="Arial" w:cs="Arial"/>
      <w:kern w:val="0"/>
      <w:sz w:val="24"/>
      <w:szCs w:val="24"/>
      <w:lang w:val="en-GB" w:eastAsia="en-US"/>
    </w:rPr>
  </w:style>
  <w:style w:type="character" w:customStyle="1" w:styleId="Chara">
    <w:name w:val="正文文本 Char"/>
    <w:basedOn w:val="a2"/>
    <w:link w:val="aff"/>
    <w:uiPriority w:val="99"/>
    <w:semiHidden/>
    <w:rsid w:val="0020760F"/>
    <w:rPr>
      <w:rFonts w:ascii="Arial" w:eastAsiaTheme="minorEastAsia" w:hAnsi="Arial" w:cs="Arial"/>
      <w:sz w:val="24"/>
      <w:szCs w:val="24"/>
      <w:lang w:val="en-GB" w:eastAsia="en-US"/>
    </w:rPr>
  </w:style>
  <w:style w:type="paragraph" w:styleId="aff0">
    <w:name w:val="Body Text First Indent"/>
    <w:basedOn w:val="aff"/>
    <w:link w:val="Charb"/>
    <w:uiPriority w:val="99"/>
    <w:unhideWhenUsed/>
    <w:rsid w:val="0020760F"/>
    <w:pPr>
      <w:spacing w:after="320"/>
      <w:ind w:firstLine="360"/>
    </w:pPr>
  </w:style>
  <w:style w:type="character" w:customStyle="1" w:styleId="Charb">
    <w:name w:val="正文首行缩进 Char"/>
    <w:basedOn w:val="Chara"/>
    <w:link w:val="aff0"/>
    <w:uiPriority w:val="99"/>
    <w:rsid w:val="0020760F"/>
    <w:rPr>
      <w:rFonts w:ascii="Arial" w:eastAsiaTheme="minorEastAsia" w:hAnsi="Arial" w:cs="Arial"/>
      <w:sz w:val="24"/>
      <w:szCs w:val="24"/>
      <w:lang w:val="en-GB" w:eastAsia="en-US"/>
    </w:rPr>
  </w:style>
  <w:style w:type="paragraph" w:styleId="31">
    <w:name w:val="Body Text Indent 3"/>
    <w:basedOn w:val="a1"/>
    <w:link w:val="3Char1"/>
    <w:uiPriority w:val="99"/>
    <w:unhideWhenUsed/>
    <w:rsid w:val="0020760F"/>
    <w:pPr>
      <w:spacing w:before="120" w:after="120" w:line="276" w:lineRule="auto"/>
      <w:ind w:left="283"/>
    </w:pPr>
    <w:rPr>
      <w:rFonts w:ascii="Arial" w:hAnsi="Arial" w:cs="Arial"/>
      <w:kern w:val="0"/>
      <w:szCs w:val="16"/>
      <w:lang w:val="en-GB" w:eastAsia="en-US"/>
    </w:rPr>
  </w:style>
  <w:style w:type="character" w:customStyle="1" w:styleId="3Char1">
    <w:name w:val="正文文本缩进 3 Char"/>
    <w:basedOn w:val="a2"/>
    <w:link w:val="31"/>
    <w:uiPriority w:val="99"/>
    <w:rsid w:val="0020760F"/>
    <w:rPr>
      <w:rFonts w:ascii="Arial" w:eastAsiaTheme="minorEastAsia" w:hAnsi="Arial" w:cs="Arial"/>
      <w:szCs w:val="16"/>
      <w:lang w:val="en-GB" w:eastAsia="en-US"/>
    </w:rPr>
  </w:style>
  <w:style w:type="paragraph" w:styleId="aff1">
    <w:name w:val="Document Map"/>
    <w:basedOn w:val="a1"/>
    <w:link w:val="Charc"/>
    <w:uiPriority w:val="99"/>
    <w:semiHidden/>
    <w:unhideWhenUsed/>
    <w:rsid w:val="0020760F"/>
    <w:rPr>
      <w:rFonts w:ascii="Arial" w:hAnsi="Arial" w:cs="Tahoma"/>
      <w:kern w:val="0"/>
      <w:sz w:val="24"/>
      <w:szCs w:val="16"/>
      <w:lang w:val="en-GB" w:eastAsia="en-US"/>
    </w:rPr>
  </w:style>
  <w:style w:type="character" w:customStyle="1" w:styleId="Charc">
    <w:name w:val="文档结构图 Char"/>
    <w:basedOn w:val="a2"/>
    <w:link w:val="aff1"/>
    <w:uiPriority w:val="99"/>
    <w:semiHidden/>
    <w:rsid w:val="0020760F"/>
    <w:rPr>
      <w:rFonts w:ascii="Arial" w:eastAsiaTheme="minorEastAsia" w:hAnsi="Arial" w:cs="Tahoma"/>
      <w:sz w:val="24"/>
      <w:szCs w:val="16"/>
      <w:lang w:val="en-GB" w:eastAsia="en-US"/>
    </w:rPr>
  </w:style>
  <w:style w:type="paragraph" w:styleId="aff2">
    <w:name w:val="endnote text"/>
    <w:basedOn w:val="a1"/>
    <w:link w:val="Chard"/>
    <w:uiPriority w:val="99"/>
    <w:unhideWhenUsed/>
    <w:rsid w:val="0020760F"/>
    <w:rPr>
      <w:rFonts w:ascii="Arial" w:hAnsi="Arial" w:cs="Arial"/>
      <w:kern w:val="0"/>
      <w:sz w:val="24"/>
      <w:szCs w:val="20"/>
      <w:lang w:val="en-GB" w:eastAsia="en-US"/>
    </w:rPr>
  </w:style>
  <w:style w:type="character" w:customStyle="1" w:styleId="Chard">
    <w:name w:val="尾注文本 Char"/>
    <w:basedOn w:val="a2"/>
    <w:link w:val="aff2"/>
    <w:uiPriority w:val="99"/>
    <w:rsid w:val="0020760F"/>
    <w:rPr>
      <w:rFonts w:ascii="Arial" w:eastAsiaTheme="minorEastAsia" w:hAnsi="Arial" w:cs="Arial"/>
      <w:sz w:val="24"/>
      <w:lang w:val="en-GB" w:eastAsia="en-US"/>
    </w:rPr>
  </w:style>
  <w:style w:type="character" w:styleId="aff3">
    <w:name w:val="Emphasis"/>
    <w:basedOn w:val="a2"/>
    <w:uiPriority w:val="20"/>
    <w:qFormat/>
    <w:rsid w:val="0020760F"/>
    <w:rPr>
      <w:i/>
      <w:iCs/>
    </w:rPr>
  </w:style>
  <w:style w:type="paragraph" w:styleId="aff4">
    <w:name w:val="envelope return"/>
    <w:basedOn w:val="a1"/>
    <w:uiPriority w:val="99"/>
    <w:semiHidden/>
    <w:unhideWhenUsed/>
    <w:rsid w:val="0020760F"/>
    <w:rPr>
      <w:rFonts w:ascii="Arial" w:eastAsiaTheme="majorEastAsia" w:hAnsi="Arial" w:cstheme="majorBidi"/>
      <w:kern w:val="0"/>
      <w:sz w:val="24"/>
      <w:szCs w:val="20"/>
      <w:lang w:val="en-GB" w:eastAsia="en-US"/>
    </w:rPr>
  </w:style>
  <w:style w:type="paragraph" w:styleId="aff5">
    <w:name w:val="Message Header"/>
    <w:basedOn w:val="a1"/>
    <w:link w:val="Chare"/>
    <w:uiPriority w:val="99"/>
    <w:semiHidden/>
    <w:unhideWhenUsed/>
    <w:rsid w:val="0020760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theme="majorBidi"/>
      <w:kern w:val="0"/>
      <w:sz w:val="24"/>
      <w:szCs w:val="24"/>
      <w:lang w:val="en-GB" w:eastAsia="en-US"/>
    </w:rPr>
  </w:style>
  <w:style w:type="character" w:customStyle="1" w:styleId="Chare">
    <w:name w:val="信息标题 Char"/>
    <w:basedOn w:val="a2"/>
    <w:link w:val="aff5"/>
    <w:uiPriority w:val="99"/>
    <w:semiHidden/>
    <w:rsid w:val="0020760F"/>
    <w:rPr>
      <w:rFonts w:ascii="Arial" w:eastAsiaTheme="majorEastAsia" w:hAnsi="Arial" w:cstheme="majorBidi"/>
      <w:sz w:val="24"/>
      <w:szCs w:val="24"/>
      <w:shd w:val="pct20" w:color="auto" w:fill="auto"/>
      <w:lang w:val="en-GB" w:eastAsia="en-US"/>
    </w:rPr>
  </w:style>
  <w:style w:type="paragraph" w:styleId="aff6">
    <w:name w:val="No Spacing"/>
    <w:uiPriority w:val="1"/>
    <w:qFormat/>
    <w:rsid w:val="0020760F"/>
    <w:rPr>
      <w:rFonts w:ascii="Arial" w:eastAsiaTheme="minorEastAsia" w:hAnsi="Arial" w:cs="Arial"/>
      <w:sz w:val="24"/>
      <w:szCs w:val="24"/>
      <w:lang w:val="en-GB" w:eastAsia="en-US"/>
    </w:rPr>
  </w:style>
  <w:style w:type="paragraph" w:styleId="11">
    <w:name w:val="index 1"/>
    <w:basedOn w:val="a1"/>
    <w:next w:val="a1"/>
    <w:autoRedefine/>
    <w:uiPriority w:val="99"/>
    <w:semiHidden/>
    <w:unhideWhenUsed/>
    <w:rsid w:val="0020760F"/>
    <w:pPr>
      <w:ind w:left="240" w:hanging="240"/>
    </w:pPr>
    <w:rPr>
      <w:rFonts w:ascii="Arial" w:hAnsi="Arial" w:cs="Arial"/>
      <w:kern w:val="0"/>
      <w:sz w:val="24"/>
      <w:szCs w:val="24"/>
      <w:lang w:val="en-GB" w:eastAsia="en-US"/>
    </w:rPr>
  </w:style>
  <w:style w:type="paragraph" w:styleId="aff7">
    <w:name w:val="index heading"/>
    <w:basedOn w:val="a1"/>
    <w:next w:val="11"/>
    <w:uiPriority w:val="99"/>
    <w:semiHidden/>
    <w:unhideWhenUsed/>
    <w:rsid w:val="0020760F"/>
    <w:pPr>
      <w:spacing w:before="120" w:line="276" w:lineRule="auto"/>
    </w:pPr>
    <w:rPr>
      <w:rFonts w:ascii="Arial" w:eastAsiaTheme="majorEastAsia" w:hAnsi="Arial" w:cstheme="majorBidi"/>
      <w:b/>
      <w:bCs/>
      <w:kern w:val="0"/>
      <w:sz w:val="24"/>
      <w:szCs w:val="24"/>
      <w:lang w:val="en-GB" w:eastAsia="en-US"/>
    </w:rPr>
  </w:style>
  <w:style w:type="character" w:styleId="HTML">
    <w:name w:val="HTML Cite"/>
    <w:basedOn w:val="a2"/>
    <w:uiPriority w:val="99"/>
    <w:semiHidden/>
    <w:unhideWhenUsed/>
    <w:rsid w:val="0020760F"/>
    <w:rPr>
      <w:i/>
      <w:iCs/>
    </w:rPr>
  </w:style>
  <w:style w:type="character" w:customStyle="1" w:styleId="articletext1">
    <w:name w:val="articletext1"/>
    <w:rsid w:val="000A04F5"/>
    <w:rPr>
      <w:rFonts w:ascii="Verdana" w:hAnsi="Verdana" w:hint="default"/>
      <w:color w:val="000000"/>
      <w:sz w:val="20"/>
      <w:szCs w:val="20"/>
    </w:rPr>
  </w:style>
  <w:style w:type="paragraph" w:styleId="aff8">
    <w:name w:val="Revision"/>
    <w:hidden/>
    <w:uiPriority w:val="99"/>
    <w:semiHidden/>
    <w:rsid w:val="00926BA5"/>
    <w:rPr>
      <w:rFonts w:asciiTheme="minorHAnsi" w:eastAsiaTheme="minorEastAsia" w:hAnsiTheme="minorHAnsi" w:cstheme="minorBidi"/>
      <w:sz w:val="24"/>
      <w:szCs w:val="24"/>
      <w:lang w:val="es-ES_tradnl" w:eastAsia="en-US"/>
    </w:rPr>
  </w:style>
  <w:style w:type="character" w:styleId="aff9">
    <w:name w:val="endnote reference"/>
    <w:basedOn w:val="a2"/>
    <w:uiPriority w:val="99"/>
    <w:unhideWhenUsed/>
    <w:rsid w:val="00926BA5"/>
    <w:rPr>
      <w:vertAlign w:val="superscript"/>
    </w:rPr>
  </w:style>
  <w:style w:type="paragraph" w:styleId="HTML0">
    <w:name w:val="HTML Preformatted"/>
    <w:basedOn w:val="a1"/>
    <w:link w:val="HTMLChar"/>
    <w:uiPriority w:val="99"/>
    <w:unhideWhenUsed/>
    <w:rsid w:val="00926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Cs w:val="20"/>
      <w:lang w:eastAsia="en-US"/>
    </w:rPr>
  </w:style>
  <w:style w:type="character" w:customStyle="1" w:styleId="HTMLChar">
    <w:name w:val="HTML 预设格式 Char"/>
    <w:basedOn w:val="a2"/>
    <w:link w:val="HTML0"/>
    <w:uiPriority w:val="99"/>
    <w:rsid w:val="00926BA5"/>
    <w:rPr>
      <w:rFonts w:ascii="Courier New" w:eastAsia="Times New Roman" w:hAnsi="Courier New" w:cs="Courier New"/>
      <w:lang w:eastAsia="en-US"/>
    </w:rPr>
  </w:style>
  <w:style w:type="character" w:customStyle="1" w:styleId="xbe">
    <w:name w:val="_xbe"/>
    <w:basedOn w:val="a2"/>
    <w:rsid w:val="00926BA5"/>
  </w:style>
  <w:style w:type="character" w:customStyle="1" w:styleId="shorttext">
    <w:name w:val="short_text"/>
    <w:basedOn w:val="a2"/>
    <w:rsid w:val="008C19EA"/>
  </w:style>
  <w:style w:type="table" w:styleId="affa">
    <w:name w:val="Table Grid"/>
    <w:basedOn w:val="a3"/>
    <w:uiPriority w:val="39"/>
    <w:rsid w:val="00756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estern">
    <w:name w:val="western"/>
    <w:basedOn w:val="a1"/>
    <w:rsid w:val="00A41B93"/>
    <w:pPr>
      <w:spacing w:before="100" w:beforeAutospacing="1"/>
    </w:pPr>
    <w:rPr>
      <w:rFonts w:ascii="Times" w:eastAsia="Times New Roman" w:hAnsi="Times" w:cs="Times New Roman"/>
      <w:kern w:val="0"/>
      <w:sz w:val="28"/>
      <w:szCs w:val="20"/>
      <w:lang w:val="it-IT" w:eastAsia="it-IT"/>
    </w:rPr>
  </w:style>
  <w:style w:type="paragraph" w:customStyle="1" w:styleId="Default">
    <w:name w:val="Default"/>
    <w:rsid w:val="00D4003D"/>
    <w:pPr>
      <w:widowControl w:val="0"/>
      <w:autoSpaceDE w:val="0"/>
      <w:autoSpaceDN w:val="0"/>
      <w:adjustRightInd w:val="0"/>
    </w:pPr>
    <w:rPr>
      <w:rFonts w:ascii="Arial" w:eastAsiaTheme="minorEastAsia" w:hAnsi="Arial" w:cs="Arial"/>
      <w:color w:val="000000"/>
      <w:sz w:val="24"/>
      <w:szCs w:val="24"/>
    </w:rPr>
  </w:style>
  <w:style w:type="table" w:customStyle="1" w:styleId="TableNormal1">
    <w:name w:val="Table Normal1"/>
    <w:uiPriority w:val="2"/>
    <w:semiHidden/>
    <w:unhideWhenUsed/>
    <w:qFormat/>
    <w:rsid w:val="00B763F6"/>
    <w:pPr>
      <w:widowControl w:val="0"/>
    </w:pPr>
    <w:rPr>
      <w:rFonts w:asciiTheme="minorHAnsi" w:eastAsiaTheme="minorEastAsia"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B763F6"/>
    <w:pPr>
      <w:widowControl w:val="0"/>
    </w:pPr>
    <w:rPr>
      <w:kern w:val="0"/>
      <w:sz w:val="22"/>
      <w:lang w:eastAsia="en-US"/>
    </w:rPr>
  </w:style>
  <w:style w:type="paragraph" w:customStyle="1" w:styleId="Normal1">
    <w:name w:val="Normal1"/>
    <w:rsid w:val="00DE3F27"/>
    <w:pPr>
      <w:spacing w:line="276" w:lineRule="auto"/>
    </w:pPr>
    <w:rPr>
      <w:rFonts w:ascii="Arial" w:hAnsi="Arial" w:cs="Arial"/>
      <w:color w:val="000000"/>
      <w:sz w:val="22"/>
      <w:szCs w:val="22"/>
      <w:lang w:eastAsia="en-US"/>
    </w:rPr>
  </w:style>
  <w:style w:type="paragraph" w:styleId="affb">
    <w:name w:val="Bibliography"/>
    <w:basedOn w:val="a1"/>
    <w:next w:val="a1"/>
    <w:uiPriority w:val="37"/>
    <w:semiHidden/>
    <w:unhideWhenUsed/>
    <w:rsid w:val="000738CE"/>
  </w:style>
  <w:style w:type="paragraph" w:customStyle="1" w:styleId="12">
    <w:name w:val="列表段落1"/>
    <w:basedOn w:val="a1"/>
    <w:uiPriority w:val="34"/>
    <w:qFormat/>
    <w:rsid w:val="00B82F8F"/>
    <w:pPr>
      <w:ind w:firstLineChars="200" w:firstLine="420"/>
    </w:pPr>
    <w:rPr>
      <w:sz w:val="24"/>
      <w:szCs w:val="24"/>
    </w:rPr>
  </w:style>
  <w:style w:type="character" w:customStyle="1" w:styleId="fontstyle01">
    <w:name w:val="fontstyle01"/>
    <w:basedOn w:val="a2"/>
    <w:rsid w:val="00B82F8F"/>
    <w:rPr>
      <w:rFonts w:ascii="ArialMT" w:hAnsi="ArialMT" w:hint="default"/>
      <w:color w:val="000000"/>
      <w:sz w:val="24"/>
      <w:szCs w:val="24"/>
    </w:rPr>
  </w:style>
  <w:style w:type="character" w:customStyle="1" w:styleId="fontstyle11">
    <w:name w:val="fontstyle11"/>
    <w:basedOn w:val="a2"/>
    <w:rsid w:val="00B82F8F"/>
    <w:rPr>
      <w:rFonts w:ascii="宋体" w:eastAsia="宋体" w:hAnsi="宋体" w:hint="eastAsia"/>
      <w:color w:val="000000"/>
      <w:sz w:val="24"/>
      <w:szCs w:val="24"/>
    </w:rPr>
  </w:style>
  <w:style w:type="character" w:customStyle="1" w:styleId="tlid-translation">
    <w:name w:val="tlid-translation"/>
    <w:basedOn w:val="a2"/>
    <w:rsid w:val="00B82F8F"/>
  </w:style>
  <w:style w:type="character" w:customStyle="1" w:styleId="13">
    <w:name w:val="未处理的提及1"/>
    <w:basedOn w:val="a2"/>
    <w:uiPriority w:val="99"/>
    <w:rsid w:val="00B82F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64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jinfgni@sdu.edu.cn" TargetMode="External"/><Relationship Id="rId13" Type="http://schemas.openxmlformats.org/officeDocument/2006/relationships/hyperlink" Target="1.%09https:/doi.org/10.13343/j.cnki.wsxb.20180482" TargetMode="External"/><Relationship Id="rId18" Type="http://schemas.openxmlformats.org/officeDocument/2006/relationships/hyperlink" Target="https://doi.org/10.1007/s00018-011-0648-z"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i.org/10.1016/B978-0-12-415931-0.00019-7" TargetMode="External"/><Relationship Id="rId7" Type="http://schemas.openxmlformats.org/officeDocument/2006/relationships/endnotes" Target="endnotes.xml"/><Relationship Id="rId12" Type="http://schemas.openxmlformats.org/officeDocument/2006/relationships/hyperlink" Target="https://doi.org/10.13344/j.microbiol.china.170062" TargetMode="External"/><Relationship Id="rId17" Type="http://schemas.openxmlformats.org/officeDocument/2006/relationships/hyperlink" Target="https://pubmed.ncbi.nlm.nih.gov/21365277/" TargetMode="External"/><Relationship Id="rId25" Type="http://schemas.openxmlformats.org/officeDocument/2006/relationships/hyperlink" Target="https://doi.org/10.1007/s11284-005-0062-9" TargetMode="External"/><Relationship Id="rId2" Type="http://schemas.openxmlformats.org/officeDocument/2006/relationships/numbering" Target="numbering.xml"/><Relationship Id="rId16" Type="http://schemas.openxmlformats.org/officeDocument/2006/relationships/hyperlink" Target="https://doi.org/10.1038/nrmicro3182" TargetMode="External"/><Relationship Id="rId20" Type="http://schemas.openxmlformats.org/officeDocument/2006/relationships/hyperlink" Target="https://pubmed.ncbi.nlm.nih.gov/2260873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xueshu.baidu.com/usercenter/paper/show?paperid=982ff82c2775c642c3b3818d397167e4&amp;site=xueshu_se" TargetMode="External"/><Relationship Id="rId24" Type="http://schemas.openxmlformats.org/officeDocument/2006/relationships/hyperlink" Target="https://pubmed.ncbi.nlm.nih.gov/18033299/" TargetMode="External"/><Relationship Id="rId5" Type="http://schemas.openxmlformats.org/officeDocument/2006/relationships/webSettings" Target="webSettings.xml"/><Relationship Id="rId15" Type="http://schemas.openxmlformats.org/officeDocument/2006/relationships/hyperlink" Target="https://pubmed.ncbi.nlm.nih.gov/24487819/" TargetMode="External"/><Relationship Id="rId23" Type="http://schemas.openxmlformats.org/officeDocument/2006/relationships/hyperlink" Target="https://doi.org/10.1007/s10123-018-0024-z"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pubmed.ncbi.nlm.nih.gov/17412673/"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xueshu.baidu.com/usercenter/paper/show?paperid=a0b700ea391e442563aa539b579bf12c&amp;site=xueshu_se" TargetMode="External"/><Relationship Id="rId22" Type="http://schemas.openxmlformats.org/officeDocument/2006/relationships/hyperlink" Target="https://pubmed.ncbi.nlm.nih.gov/30810928/"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oprotocol\Desktop\chendan\%5b&#26631;&#20934;&#27169;&#26495;%5d-Reformatting.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D7F08-6C8C-48C3-9CE1-5674594E6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[标准模板]-Reformatting.dotx</Template>
  <TotalTime>386</TotalTime>
  <Pages>6</Pages>
  <Words>2413</Words>
  <Characters>13759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16140</CharactersWithSpaces>
  <SharedDoc>false</SharedDoc>
  <HLinks>
    <vt:vector size="6" baseType="variant">
      <vt:variant>
        <vt:i4>5046386</vt:i4>
      </vt:variant>
      <vt:variant>
        <vt:i4>0</vt:i4>
      </vt:variant>
      <vt:variant>
        <vt:i4>0</vt:i4>
      </vt:variant>
      <vt:variant>
        <vt:i4>5</vt:i4>
      </vt:variant>
      <vt:variant>
        <vt:lpwstr>http://www.bio-protocol.org/e1765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parco</dc:creator>
  <cp:lastModifiedBy>Weihong</cp:lastModifiedBy>
  <cp:revision>45</cp:revision>
  <dcterms:created xsi:type="dcterms:W3CDTF">2020-11-20T12:58:00Z</dcterms:created>
  <dcterms:modified xsi:type="dcterms:W3CDTF">2021-01-27T03:23:00Z</dcterms:modified>
</cp:coreProperties>
</file>