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9B99F" w14:textId="77777777" w:rsidR="001F562C" w:rsidRDefault="001F562C" w:rsidP="00060713">
      <w:pPr>
        <w:adjustRightInd w:val="0"/>
        <w:snapToGrid w:val="0"/>
        <w:spacing w:line="360" w:lineRule="auto"/>
        <w:jc w:val="center"/>
        <w:rPr>
          <w:rFonts w:ascii="Arial" w:eastAsia="黑体" w:hAnsi="Arial" w:cs="Arial"/>
          <w:b/>
          <w:sz w:val="32"/>
          <w:szCs w:val="32"/>
        </w:rPr>
      </w:pPr>
    </w:p>
    <w:p w14:paraId="343EFF64" w14:textId="77777777" w:rsidR="00060713" w:rsidRDefault="00060713" w:rsidP="00060713">
      <w:pPr>
        <w:spacing w:line="360" w:lineRule="auto"/>
        <w:jc w:val="center"/>
        <w:rPr>
          <w:rFonts w:ascii="Arial" w:eastAsia="黑体" w:hAnsi="Arial" w:cs="Arial"/>
          <w:b/>
          <w:sz w:val="32"/>
          <w:szCs w:val="32"/>
        </w:rPr>
      </w:pPr>
      <w:r>
        <w:rPr>
          <w:rFonts w:ascii="Arial" w:eastAsia="黑体" w:hAnsi="Arial" w:cs="Arial" w:hint="eastAsia"/>
          <w:b/>
          <w:sz w:val="32"/>
          <w:szCs w:val="32"/>
        </w:rPr>
        <w:t>群落构建过程的定量指标</w:t>
      </w:r>
      <w:r>
        <w:rPr>
          <w:rFonts w:ascii="Arial" w:eastAsia="黑体" w:hAnsi="Arial" w:cs="Arial"/>
          <w:b/>
          <w:sz w:val="32"/>
          <w:szCs w:val="32"/>
        </w:rPr>
        <w:t>——</w:t>
      </w:r>
      <w:r>
        <w:rPr>
          <w:rFonts w:ascii="Arial" w:eastAsia="黑体" w:hAnsi="Arial" w:cs="Arial" w:hint="eastAsia"/>
          <w:b/>
          <w:sz w:val="32"/>
          <w:szCs w:val="32"/>
        </w:rPr>
        <w:t>扩散</w:t>
      </w:r>
      <w:r>
        <w:rPr>
          <w:rFonts w:ascii="Arial" w:eastAsia="黑体" w:hAnsi="Arial" w:cs="Arial"/>
          <w:b/>
          <w:sz w:val="32"/>
          <w:szCs w:val="32"/>
        </w:rPr>
        <w:t>-</w:t>
      </w:r>
      <w:r>
        <w:rPr>
          <w:rFonts w:ascii="Arial" w:eastAsia="黑体" w:hAnsi="Arial" w:cs="Arial" w:hint="eastAsia"/>
          <w:b/>
          <w:sz w:val="32"/>
          <w:szCs w:val="32"/>
        </w:rPr>
        <w:t>生态位连续体指数</w:t>
      </w:r>
    </w:p>
    <w:p w14:paraId="6FD86B3A" w14:textId="77777777" w:rsidR="00060713" w:rsidRDefault="00060713" w:rsidP="00060713">
      <w:pPr>
        <w:spacing w:line="360" w:lineRule="auto"/>
        <w:jc w:val="center"/>
        <w:rPr>
          <w:rFonts w:ascii="黑体" w:eastAsia="黑体" w:hAnsi="黑体" w:cs="Arial"/>
          <w:b/>
          <w:sz w:val="24"/>
          <w:szCs w:val="24"/>
        </w:rPr>
      </w:pPr>
      <w:r>
        <w:rPr>
          <w:rFonts w:ascii="黑体" w:eastAsia="黑体" w:hAnsi="黑体" w:cs="Arial" w:hint="eastAsia"/>
          <w:b/>
          <w:sz w:val="24"/>
          <w:szCs w:val="24"/>
        </w:rPr>
        <w:t>Dispersal-niche continuum index: a quantitative metric of community assembly processes</w:t>
      </w:r>
    </w:p>
    <w:p w14:paraId="5C969059" w14:textId="77777777" w:rsidR="00060713" w:rsidRDefault="00060713" w:rsidP="00060713">
      <w:pPr>
        <w:pStyle w:val="Default"/>
        <w:spacing w:line="360" w:lineRule="auto"/>
        <w:jc w:val="center"/>
        <w:rPr>
          <w:rFonts w:ascii="Arial" w:hAnsi="Arial" w:cs="Arial"/>
          <w:kern w:val="2"/>
          <w:vertAlign w:val="superscript"/>
        </w:rPr>
      </w:pPr>
      <w:r>
        <w:rPr>
          <w:rFonts w:ascii="Arial" w:hAnsi="Arial" w:cs="Arial" w:hint="eastAsia"/>
          <w:kern w:val="2"/>
        </w:rPr>
        <w:t>孟凡</w:t>
      </w:r>
      <w:proofErr w:type="gramStart"/>
      <w:r>
        <w:rPr>
          <w:rFonts w:ascii="Arial" w:hAnsi="Arial" w:cs="Arial" w:hint="eastAsia"/>
          <w:kern w:val="2"/>
        </w:rPr>
        <w:t>凡</w:t>
      </w:r>
      <w:proofErr w:type="gramEnd"/>
      <w:r>
        <w:rPr>
          <w:rFonts w:ascii="Arial" w:hAnsi="Arial" w:cs="Arial"/>
          <w:kern w:val="2"/>
          <w:vertAlign w:val="superscript"/>
        </w:rPr>
        <w:t>1, 2</w:t>
      </w:r>
      <w:r>
        <w:rPr>
          <w:rFonts w:ascii="Arial" w:hAnsi="Arial" w:cs="Arial" w:hint="eastAsia"/>
          <w:kern w:val="2"/>
        </w:rPr>
        <w:t>，</w:t>
      </w:r>
      <w:r>
        <w:rPr>
          <w:rFonts w:ascii="Arial" w:hAnsi="Arial" w:cs="Arial"/>
          <w:color w:val="221E1F"/>
          <w:sz w:val="22"/>
          <w:szCs w:val="22"/>
        </w:rPr>
        <w:t>Annika Vilmi</w:t>
      </w:r>
      <w:r>
        <w:rPr>
          <w:rFonts w:ascii="Arial" w:hAnsi="Arial" w:cs="Arial"/>
          <w:kern w:val="2"/>
          <w:vertAlign w:val="superscript"/>
        </w:rPr>
        <w:t>1, 3</w:t>
      </w:r>
      <w:r>
        <w:rPr>
          <w:rFonts w:ascii="Arial" w:hAnsi="Arial" w:cs="Arial" w:hint="eastAsia"/>
          <w:kern w:val="2"/>
        </w:rPr>
        <w:t>，</w:t>
      </w:r>
      <w:proofErr w:type="spellStart"/>
      <w:r>
        <w:rPr>
          <w:rFonts w:ascii="Arial" w:hAnsi="Arial" w:cs="Arial"/>
          <w:kern w:val="2"/>
        </w:rPr>
        <w:t>Corentin</w:t>
      </w:r>
      <w:proofErr w:type="spellEnd"/>
      <w:r>
        <w:rPr>
          <w:rFonts w:ascii="Arial" w:hAnsi="Arial" w:cs="Arial"/>
          <w:kern w:val="2"/>
        </w:rPr>
        <w:t xml:space="preserve"> Gibert</w:t>
      </w:r>
      <w:r>
        <w:rPr>
          <w:rFonts w:ascii="Arial" w:hAnsi="Arial" w:cs="Arial"/>
          <w:kern w:val="2"/>
          <w:vertAlign w:val="superscript"/>
        </w:rPr>
        <w:t>4</w:t>
      </w:r>
      <w:r>
        <w:rPr>
          <w:rFonts w:ascii="Arial" w:hAnsi="Arial" w:cs="Arial" w:hint="eastAsia"/>
          <w:kern w:val="2"/>
        </w:rPr>
        <w:t>，王建军</w:t>
      </w:r>
      <w:r>
        <w:rPr>
          <w:rFonts w:ascii="Arial" w:hAnsi="Arial" w:cs="Arial"/>
          <w:kern w:val="2"/>
          <w:vertAlign w:val="superscript"/>
        </w:rPr>
        <w:t>1, 2, *</w:t>
      </w:r>
    </w:p>
    <w:p w14:paraId="172C7EFA" w14:textId="77777777" w:rsidR="00060713" w:rsidRDefault="00060713" w:rsidP="00060713">
      <w:pPr>
        <w:pStyle w:val="Default"/>
        <w:spacing w:line="360" w:lineRule="auto"/>
        <w:jc w:val="center"/>
        <w:rPr>
          <w:rFonts w:ascii="Arial" w:hAnsi="Arial" w:cs="Arial"/>
          <w:kern w:val="2"/>
          <w:vertAlign w:val="superscript"/>
        </w:rPr>
      </w:pPr>
    </w:p>
    <w:p w14:paraId="210FEBBA" w14:textId="77777777" w:rsidR="00060713" w:rsidRDefault="00060713" w:rsidP="00060713">
      <w:pPr>
        <w:pStyle w:val="Default"/>
        <w:spacing w:line="360" w:lineRule="auto"/>
        <w:rPr>
          <w:rFonts w:ascii="Arial" w:hAnsi="Arial" w:cs="Arial"/>
          <w:kern w:val="2"/>
          <w:sz w:val="20"/>
          <w:szCs w:val="20"/>
        </w:rPr>
      </w:pPr>
      <w:r>
        <w:rPr>
          <w:rFonts w:ascii="Arial" w:hAnsi="Arial" w:cs="Arial"/>
          <w:kern w:val="2"/>
          <w:sz w:val="20"/>
          <w:szCs w:val="20"/>
          <w:vertAlign w:val="superscript"/>
        </w:rPr>
        <w:t xml:space="preserve">1 </w:t>
      </w:r>
      <w:r>
        <w:rPr>
          <w:rFonts w:ascii="Arial" w:hAnsi="Arial" w:cs="Arial" w:hint="eastAsia"/>
          <w:kern w:val="2"/>
          <w:sz w:val="20"/>
          <w:szCs w:val="20"/>
        </w:rPr>
        <w:t>湖泊与环境国家重点实验室，中国科学院南京地理与湖泊研究所，南京市，江苏省；</w:t>
      </w:r>
      <w:r>
        <w:rPr>
          <w:rFonts w:ascii="Arial" w:hAnsi="Arial" w:cs="Arial"/>
          <w:kern w:val="2"/>
          <w:sz w:val="20"/>
          <w:szCs w:val="20"/>
          <w:vertAlign w:val="superscript"/>
        </w:rPr>
        <w:t xml:space="preserve">2 </w:t>
      </w:r>
      <w:r>
        <w:rPr>
          <w:rFonts w:ascii="Arial" w:hAnsi="Arial" w:cs="Arial" w:hint="eastAsia"/>
          <w:kern w:val="2"/>
          <w:sz w:val="20"/>
          <w:szCs w:val="20"/>
        </w:rPr>
        <w:t>资源与环境学院，中国科学院大学，北京；</w:t>
      </w:r>
      <w:r>
        <w:rPr>
          <w:rFonts w:ascii="Arial" w:hAnsi="Arial" w:cs="Arial"/>
          <w:kern w:val="2"/>
          <w:sz w:val="20"/>
          <w:szCs w:val="20"/>
          <w:vertAlign w:val="superscript"/>
        </w:rPr>
        <w:t xml:space="preserve">3 </w:t>
      </w:r>
      <w:r>
        <w:rPr>
          <w:rFonts w:ascii="Arial" w:hAnsi="Arial" w:cs="Arial"/>
          <w:kern w:val="2"/>
          <w:sz w:val="20"/>
          <w:szCs w:val="20"/>
        </w:rPr>
        <w:t>Freshwater Centre, Finnish Environment Institution, Oulu, Finland</w:t>
      </w:r>
      <w:r>
        <w:rPr>
          <w:rFonts w:ascii="Arial" w:hAnsi="Arial" w:cs="Arial" w:hint="eastAsia"/>
          <w:kern w:val="2"/>
          <w:sz w:val="20"/>
          <w:szCs w:val="20"/>
        </w:rPr>
        <w:t>；</w:t>
      </w:r>
      <w:r>
        <w:rPr>
          <w:rFonts w:ascii="Arial" w:hAnsi="Arial" w:cs="Arial"/>
          <w:kern w:val="2"/>
          <w:sz w:val="20"/>
          <w:szCs w:val="20"/>
          <w:vertAlign w:val="superscript"/>
        </w:rPr>
        <w:t xml:space="preserve">4 </w:t>
      </w:r>
      <w:proofErr w:type="spellStart"/>
      <w:r>
        <w:rPr>
          <w:rFonts w:ascii="Arial" w:hAnsi="Arial" w:cs="Arial"/>
          <w:kern w:val="2"/>
          <w:sz w:val="20"/>
          <w:szCs w:val="20"/>
        </w:rPr>
        <w:t>Laboratoire</w:t>
      </w:r>
      <w:proofErr w:type="spellEnd"/>
      <w:r>
        <w:rPr>
          <w:rFonts w:ascii="Arial" w:hAnsi="Arial" w:cs="Arial"/>
          <w:kern w:val="2"/>
          <w:sz w:val="20"/>
          <w:szCs w:val="20"/>
        </w:rPr>
        <w:t xml:space="preserve"> </w:t>
      </w:r>
      <w:proofErr w:type="spellStart"/>
      <w:r>
        <w:rPr>
          <w:rFonts w:ascii="Arial" w:hAnsi="Arial" w:cs="Arial"/>
          <w:kern w:val="2"/>
          <w:sz w:val="20"/>
          <w:szCs w:val="20"/>
        </w:rPr>
        <w:t>Paléontologie</w:t>
      </w:r>
      <w:proofErr w:type="spellEnd"/>
      <w:r>
        <w:rPr>
          <w:rFonts w:ascii="Arial" w:hAnsi="Arial" w:cs="Arial"/>
          <w:kern w:val="2"/>
          <w:sz w:val="20"/>
          <w:szCs w:val="20"/>
        </w:rPr>
        <w:t xml:space="preserve"> Evolution </w:t>
      </w:r>
      <w:proofErr w:type="spellStart"/>
      <w:r>
        <w:rPr>
          <w:rFonts w:ascii="Arial" w:hAnsi="Arial" w:cs="Arial"/>
          <w:kern w:val="2"/>
          <w:sz w:val="20"/>
          <w:szCs w:val="20"/>
        </w:rPr>
        <w:t>Paléoécosystèmes</w:t>
      </w:r>
      <w:proofErr w:type="spellEnd"/>
      <w:r>
        <w:rPr>
          <w:rFonts w:ascii="Arial" w:hAnsi="Arial" w:cs="Arial"/>
          <w:kern w:val="2"/>
          <w:sz w:val="20"/>
          <w:szCs w:val="20"/>
        </w:rPr>
        <w:t xml:space="preserve"> </w:t>
      </w:r>
      <w:proofErr w:type="spellStart"/>
      <w:r>
        <w:rPr>
          <w:rFonts w:ascii="Arial" w:hAnsi="Arial" w:cs="Arial"/>
          <w:kern w:val="2"/>
          <w:sz w:val="20"/>
          <w:szCs w:val="20"/>
        </w:rPr>
        <w:t>Paléoprimatologie</w:t>
      </w:r>
      <w:proofErr w:type="spellEnd"/>
      <w:r>
        <w:rPr>
          <w:rFonts w:ascii="Arial" w:hAnsi="Arial" w:cs="Arial"/>
          <w:kern w:val="2"/>
          <w:sz w:val="20"/>
          <w:szCs w:val="20"/>
        </w:rPr>
        <w:t xml:space="preserve"> (PALEVOPRIM), Univ. de Poitiers, Poitiers, France</w:t>
      </w:r>
    </w:p>
    <w:p w14:paraId="7AD30D2B" w14:textId="073BAD84" w:rsidR="00060713" w:rsidRDefault="00060713" w:rsidP="00060713">
      <w:pPr>
        <w:spacing w:line="360" w:lineRule="auto"/>
        <w:jc w:val="left"/>
        <w:rPr>
          <w:rFonts w:ascii="Arial" w:eastAsia="宋体" w:hAnsi="Arial" w:cs="Arial"/>
          <w:sz w:val="20"/>
          <w:szCs w:val="20"/>
        </w:rPr>
      </w:pPr>
      <w:r>
        <w:rPr>
          <w:rFonts w:ascii="Arial" w:eastAsia="宋体" w:hAnsi="Arial" w:cs="Arial"/>
          <w:sz w:val="20"/>
          <w:szCs w:val="20"/>
        </w:rPr>
        <w:t>*</w:t>
      </w:r>
      <w:r>
        <w:rPr>
          <w:rFonts w:ascii="Arial" w:eastAsia="宋体" w:hAnsi="Arial" w:cs="Arial" w:hint="eastAsia"/>
          <w:sz w:val="20"/>
          <w:szCs w:val="20"/>
        </w:rPr>
        <w:t>通讯作者邮箱：</w:t>
      </w:r>
      <w:hyperlink r:id="rId7" w:history="1">
        <w:r w:rsidRPr="00060713">
          <w:rPr>
            <w:rStyle w:val="a7"/>
            <w:rFonts w:ascii="Arial" w:eastAsia="宋体" w:hAnsi="Arial" w:cs="Arial"/>
            <w:sz w:val="20"/>
            <w:szCs w:val="20"/>
          </w:rPr>
          <w:t>jjwang@niglas.ac.cn</w:t>
        </w:r>
      </w:hyperlink>
    </w:p>
    <w:p w14:paraId="0DAD1938" w14:textId="77777777" w:rsidR="00060713" w:rsidRDefault="00060713" w:rsidP="00060713">
      <w:pPr>
        <w:pStyle w:val="Default"/>
        <w:spacing w:line="360" w:lineRule="auto"/>
        <w:rPr>
          <w:rFonts w:ascii="Arial" w:hAnsi="Arial" w:cs="Arial"/>
          <w:b/>
          <w:bCs/>
          <w:kern w:val="2"/>
        </w:rPr>
      </w:pPr>
    </w:p>
    <w:p w14:paraId="44AD30B7" w14:textId="186F76C8" w:rsidR="00060713" w:rsidRPr="00CE658C" w:rsidRDefault="00060713" w:rsidP="00060713">
      <w:pPr>
        <w:spacing w:line="360" w:lineRule="auto"/>
        <w:rPr>
          <w:rFonts w:ascii="Arial" w:eastAsia="宋体" w:hAnsi="Arial" w:cs="Arial"/>
          <w:sz w:val="24"/>
          <w:szCs w:val="24"/>
        </w:rPr>
      </w:pPr>
      <w:r>
        <w:rPr>
          <w:rFonts w:ascii="Arial" w:eastAsia="宋体" w:hAnsi="Arial" w:cs="Arial" w:hint="eastAsia"/>
          <w:b/>
          <w:bCs/>
          <w:sz w:val="24"/>
          <w:szCs w:val="24"/>
        </w:rPr>
        <w:t>摘要：</w:t>
      </w:r>
      <w:r>
        <w:rPr>
          <w:rFonts w:ascii="Arial" w:eastAsia="宋体" w:hAnsi="Arial" w:cs="Arial" w:hint="eastAsia"/>
          <w:sz w:val="24"/>
          <w:szCs w:val="24"/>
        </w:rPr>
        <w:t>基于</w:t>
      </w:r>
      <w:r>
        <w:rPr>
          <w:rFonts w:ascii="Arial" w:hAnsi="Arial" w:cs="Arial"/>
          <w:sz w:val="24"/>
          <w:szCs w:val="24"/>
        </w:rPr>
        <w:t>PER-SIMPER</w:t>
      </w:r>
      <w:r>
        <w:rPr>
          <w:rFonts w:ascii="Arial" w:eastAsia="宋体" w:hAnsi="Arial" w:cs="Arial" w:hint="eastAsia"/>
          <w:sz w:val="24"/>
          <w:szCs w:val="24"/>
        </w:rPr>
        <w:t>方法，</w:t>
      </w:r>
      <w:proofErr w:type="spellStart"/>
      <w:r>
        <w:rPr>
          <w:rFonts w:ascii="Arial" w:hAnsi="Arial" w:cs="Arial"/>
          <w:sz w:val="24"/>
          <w:szCs w:val="24"/>
        </w:rPr>
        <w:t>Vilmi</w:t>
      </w:r>
      <w:proofErr w:type="spellEnd"/>
      <w:r>
        <w:rPr>
          <w:rFonts w:ascii="Arial" w:eastAsia="宋体" w:hAnsi="Arial" w:cs="Arial" w:hint="eastAsia"/>
          <w:sz w:val="24"/>
          <w:szCs w:val="24"/>
        </w:rPr>
        <w:t>等（</w:t>
      </w:r>
      <w:r>
        <w:rPr>
          <w:rFonts w:ascii="Arial" w:eastAsia="宋体" w:hAnsi="Arial" w:cs="Arial"/>
          <w:sz w:val="24"/>
          <w:szCs w:val="24"/>
        </w:rPr>
        <w:t>2020</w:t>
      </w:r>
      <w:r>
        <w:rPr>
          <w:rFonts w:ascii="Arial" w:eastAsia="宋体" w:hAnsi="Arial" w:cs="Arial" w:hint="eastAsia"/>
          <w:sz w:val="24"/>
          <w:szCs w:val="24"/>
        </w:rPr>
        <w:t>）开发了一种新的群落构建过程定量指标，即扩散</w:t>
      </w:r>
      <w:r>
        <w:rPr>
          <w:rFonts w:ascii="Arial" w:eastAsia="宋体" w:hAnsi="Arial" w:cs="Arial"/>
          <w:sz w:val="24"/>
          <w:szCs w:val="24"/>
        </w:rPr>
        <w:t>-</w:t>
      </w:r>
      <w:r>
        <w:rPr>
          <w:rFonts w:ascii="Arial" w:eastAsia="宋体" w:hAnsi="Arial" w:cs="Arial" w:hint="eastAsia"/>
          <w:sz w:val="24"/>
          <w:szCs w:val="24"/>
        </w:rPr>
        <w:t>生态位连续体指数（</w:t>
      </w:r>
      <w:r>
        <w:rPr>
          <w:rFonts w:ascii="Arial" w:hAnsi="Arial" w:cs="Arial"/>
          <w:sz w:val="24"/>
          <w:szCs w:val="24"/>
        </w:rPr>
        <w:t>Dispersal-Niche Continuum Index</w:t>
      </w:r>
      <w:r>
        <w:rPr>
          <w:rFonts w:ascii="Arial" w:eastAsia="宋体" w:hAnsi="Arial" w:cs="Arial" w:hint="eastAsia"/>
          <w:sz w:val="24"/>
          <w:szCs w:val="24"/>
        </w:rPr>
        <w:t>，</w:t>
      </w:r>
      <w:r>
        <w:rPr>
          <w:rFonts w:ascii="Arial" w:hAnsi="Arial" w:cs="Arial"/>
          <w:sz w:val="24"/>
          <w:szCs w:val="24"/>
        </w:rPr>
        <w:t>DNCI</w:t>
      </w:r>
      <w:r>
        <w:rPr>
          <w:rFonts w:ascii="Arial" w:eastAsia="宋体" w:hAnsi="Arial" w:cs="Arial" w:hint="eastAsia"/>
          <w:sz w:val="24"/>
          <w:szCs w:val="24"/>
        </w:rPr>
        <w:t>），用于评估扩散作用和生态位分化在群落构建过程中的</w:t>
      </w:r>
      <w:bookmarkStart w:id="0" w:name="_GoBack"/>
      <w:r w:rsidRPr="00CE658C">
        <w:rPr>
          <w:rFonts w:ascii="Arial" w:eastAsia="宋体" w:hAnsi="Arial" w:cs="Arial" w:hint="eastAsia"/>
          <w:sz w:val="24"/>
          <w:szCs w:val="24"/>
        </w:rPr>
        <w:t>相对贡献大小，进而使不同数据集中的群落构建过程具有可比性。该指数可以广泛应用于</w:t>
      </w:r>
      <w:r w:rsidR="00475F06" w:rsidRPr="00CE658C">
        <w:rPr>
          <w:rFonts w:ascii="Arial" w:eastAsia="宋体" w:hAnsi="Arial" w:cs="Arial" w:hint="eastAsia"/>
          <w:sz w:val="24"/>
          <w:szCs w:val="24"/>
        </w:rPr>
        <w:t>不同</w:t>
      </w:r>
      <w:r w:rsidR="00475F06" w:rsidRPr="00CE658C">
        <w:rPr>
          <w:rFonts w:asciiTheme="majorEastAsia" w:eastAsiaTheme="majorEastAsia" w:hAnsiTheme="majorEastAsia" w:cs="Arial" w:hint="eastAsia"/>
          <w:kern w:val="0"/>
          <w:sz w:val="24"/>
          <w:szCs w:val="24"/>
          <w:lang w:val="x-none"/>
        </w:rPr>
        <w:t>营养级水平</w:t>
      </w:r>
      <w:r w:rsidRPr="00CE658C">
        <w:rPr>
          <w:rFonts w:ascii="Arial" w:eastAsia="宋体" w:hAnsi="Arial" w:cs="Arial" w:hint="eastAsia"/>
          <w:sz w:val="24"/>
          <w:szCs w:val="24"/>
        </w:rPr>
        <w:t>和扩散潜力的生物体中，以一种简单和易于量化的方式揭示不同生物群落之间物种组成差异背后的驱动机制。</w:t>
      </w:r>
    </w:p>
    <w:p w14:paraId="4332BF3C" w14:textId="77777777" w:rsidR="00060713" w:rsidRPr="00CE658C" w:rsidRDefault="00060713" w:rsidP="00060713">
      <w:pPr>
        <w:spacing w:line="360" w:lineRule="auto"/>
        <w:rPr>
          <w:rFonts w:ascii="Arial" w:eastAsia="宋体" w:hAnsi="Arial" w:cs="Arial"/>
          <w:b/>
          <w:bCs/>
          <w:sz w:val="24"/>
          <w:szCs w:val="24"/>
        </w:rPr>
      </w:pPr>
      <w:r w:rsidRPr="00CE658C">
        <w:rPr>
          <w:rFonts w:ascii="Arial" w:eastAsia="宋体" w:hAnsi="Arial" w:cs="Arial" w:hint="eastAsia"/>
          <w:b/>
          <w:bCs/>
          <w:sz w:val="24"/>
          <w:szCs w:val="24"/>
        </w:rPr>
        <w:t>关键词：</w:t>
      </w:r>
      <w:r w:rsidRPr="00CE658C">
        <w:rPr>
          <w:rFonts w:ascii="Arial" w:eastAsia="宋体" w:hAnsi="Arial" w:cs="Arial" w:hint="eastAsia"/>
          <w:sz w:val="24"/>
          <w:szCs w:val="24"/>
        </w:rPr>
        <w:t>群落构建，扩散作用，生态位分化，</w:t>
      </w:r>
      <w:r w:rsidRPr="00CE658C">
        <w:rPr>
          <w:rFonts w:ascii="Arial" w:eastAsia="宋体" w:hAnsi="Arial" w:cs="Arial"/>
          <w:sz w:val="24"/>
          <w:szCs w:val="24"/>
        </w:rPr>
        <w:t>DNCI</w:t>
      </w:r>
      <w:r w:rsidRPr="00CE658C">
        <w:rPr>
          <w:rFonts w:ascii="Arial" w:eastAsia="宋体" w:hAnsi="Arial" w:cs="Arial" w:hint="eastAsia"/>
          <w:sz w:val="24"/>
          <w:szCs w:val="24"/>
        </w:rPr>
        <w:t>指数</w:t>
      </w:r>
    </w:p>
    <w:p w14:paraId="0CDF4A13" w14:textId="77777777" w:rsidR="00060713" w:rsidRPr="00CE658C" w:rsidRDefault="00060713" w:rsidP="00060713">
      <w:pPr>
        <w:spacing w:line="360" w:lineRule="auto"/>
        <w:rPr>
          <w:rFonts w:ascii="Arial" w:eastAsia="宋体" w:hAnsi="Arial" w:cs="Arial"/>
          <w:b/>
          <w:bCs/>
          <w:sz w:val="24"/>
          <w:szCs w:val="24"/>
        </w:rPr>
      </w:pPr>
    </w:p>
    <w:p w14:paraId="6D29763E" w14:textId="77777777" w:rsidR="00060713" w:rsidRPr="00CE658C" w:rsidRDefault="00060713" w:rsidP="00060713">
      <w:pPr>
        <w:pStyle w:val="1"/>
        <w:spacing w:before="0" w:after="0" w:line="360" w:lineRule="auto"/>
        <w:rPr>
          <w:rFonts w:ascii="Arial" w:eastAsia="黑体" w:hAnsi="Arial" w:cs="Arial"/>
          <w:sz w:val="24"/>
          <w:szCs w:val="24"/>
        </w:rPr>
      </w:pPr>
      <w:r w:rsidRPr="00CE658C">
        <w:rPr>
          <w:rFonts w:ascii="Arial" w:eastAsia="黑体" w:hAnsi="Arial" w:cs="Arial" w:hint="eastAsia"/>
          <w:sz w:val="24"/>
          <w:szCs w:val="24"/>
        </w:rPr>
        <w:t>前言</w:t>
      </w:r>
    </w:p>
    <w:p w14:paraId="6AAA2354"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生物群落的构建机制是群落生态学和生物地理学中的热点问题。在全球变化背景下，如何正确地回答这一问题对于生物群落的管理和保护有着重要的意义。生态位理论和中性理论是目前较为成熟的两种群落构建理论，分别代表了群落构建中的确定性过程（如生态位分化等）和随机性过程（如扩散作用等）。现有研究表明，确定性过程和随机性过程在群落构建中均发挥作用，二者是相容互补而不是绝对对立的。因此，越来越多的研究开始整合生态位理论和中性理论，并探究群落构建中确定性过程和随机性过程的相对贡献大小。</w:t>
      </w:r>
    </w:p>
    <w:p w14:paraId="367AF0A8" w14:textId="750AA90D" w:rsidR="00060713" w:rsidRPr="00CE658C" w:rsidRDefault="00060713" w:rsidP="00C72F9E">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由于群落构建机制具有尺度依赖性（</w:t>
      </w:r>
      <w:r w:rsidRPr="00CE658C">
        <w:rPr>
          <w:rFonts w:ascii="Arial" w:eastAsia="宋体" w:hAnsi="Arial" w:cs="Arial"/>
          <w:sz w:val="24"/>
          <w:szCs w:val="24"/>
        </w:rPr>
        <w:t>Scale-dependent</w:t>
      </w:r>
      <w:r w:rsidRPr="00CE658C">
        <w:rPr>
          <w:rFonts w:ascii="Arial" w:eastAsia="宋体" w:hAnsi="Arial" w:cs="Arial" w:hint="eastAsia"/>
          <w:sz w:val="24"/>
          <w:szCs w:val="24"/>
        </w:rPr>
        <w:t>），并且通常难以区分潜在的</w:t>
      </w:r>
      <w:r w:rsidRPr="00CE658C">
        <w:rPr>
          <w:rFonts w:ascii="Arial" w:eastAsia="宋体" w:hAnsi="Arial" w:cs="Arial" w:hint="eastAsia"/>
          <w:sz w:val="24"/>
          <w:szCs w:val="24"/>
        </w:rPr>
        <w:lastRenderedPageBreak/>
        <w:t>驱动因素，因此量化不同生态系统和数据集中群落构建的主导过程仍具有挑战性。为了弥补现有数据和方法学上的不足，</w:t>
      </w:r>
      <w:proofErr w:type="spellStart"/>
      <w:r w:rsidRPr="00CE658C">
        <w:rPr>
          <w:rFonts w:ascii="Arial" w:eastAsia="宋体" w:hAnsi="Arial" w:cs="Arial"/>
          <w:sz w:val="24"/>
          <w:szCs w:val="24"/>
        </w:rPr>
        <w:t>Gibert</w:t>
      </w:r>
      <w:proofErr w:type="spellEnd"/>
      <w:r w:rsidRPr="00CE658C">
        <w:rPr>
          <w:rFonts w:ascii="Arial" w:eastAsia="宋体" w:hAnsi="Arial" w:cs="Arial" w:hint="eastAsia"/>
          <w:sz w:val="24"/>
          <w:szCs w:val="24"/>
        </w:rPr>
        <w:t>和</w:t>
      </w:r>
      <w:proofErr w:type="spellStart"/>
      <w:r w:rsidRPr="00CE658C">
        <w:rPr>
          <w:rFonts w:ascii="Arial" w:eastAsia="宋体" w:hAnsi="Arial" w:cs="Arial"/>
          <w:sz w:val="24"/>
          <w:szCs w:val="24"/>
        </w:rPr>
        <w:t>Escarguel</w:t>
      </w:r>
      <w:proofErr w:type="spellEnd"/>
      <w:r w:rsidRPr="00CE658C">
        <w:rPr>
          <w:rFonts w:ascii="Arial" w:eastAsia="宋体" w:hAnsi="Arial" w:cs="Arial" w:hint="eastAsia"/>
          <w:sz w:val="24"/>
          <w:szCs w:val="24"/>
        </w:rPr>
        <w:t>提出了一种基于相似性百分比分析（</w:t>
      </w:r>
      <w:r w:rsidRPr="00CE658C">
        <w:rPr>
          <w:rFonts w:ascii="Arial" w:eastAsia="宋体" w:hAnsi="Arial" w:cs="Arial"/>
          <w:sz w:val="24"/>
          <w:szCs w:val="24"/>
        </w:rPr>
        <w:t>SIMPER</w:t>
      </w:r>
      <w:r w:rsidRPr="00CE658C">
        <w:rPr>
          <w:rFonts w:ascii="Arial" w:eastAsia="宋体" w:hAnsi="Arial" w:cs="Arial" w:hint="eastAsia"/>
          <w:sz w:val="24"/>
          <w:szCs w:val="24"/>
        </w:rPr>
        <w:t>）的新方法</w:t>
      </w:r>
      <w:r w:rsidRPr="00CE658C">
        <w:rPr>
          <w:rFonts w:ascii="Arial" w:eastAsia="宋体" w:hAnsi="Arial" w:cs="Arial"/>
          <w:sz w:val="24"/>
          <w:szCs w:val="24"/>
        </w:rPr>
        <w:t>PER-SIMPER</w:t>
      </w:r>
      <w:r w:rsidRPr="00CE658C">
        <w:rPr>
          <w:rFonts w:ascii="Arial" w:eastAsia="宋体" w:hAnsi="Arial" w:cs="Arial"/>
          <w:sz w:val="24"/>
          <w:szCs w:val="24"/>
        </w:rPr>
        <w:fldChar w:fldCharType="begin"/>
      </w:r>
      <w:r w:rsidRPr="00CE658C">
        <w:rPr>
          <w:rFonts w:ascii="Arial" w:eastAsia="宋体" w:hAnsi="Arial" w:cs="Arial"/>
          <w:sz w:val="24"/>
          <w:szCs w:val="24"/>
        </w:rPr>
        <w:instrText xml:space="preserve"> ADDIN EN.CITE &lt;EndNote&gt;&lt;Cite&gt;&lt;Author&gt;Gibert&lt;/Author&gt;&lt;Year&gt;2019&lt;/Year&gt;&lt;RecNum&gt;1345&lt;/RecNum&gt;&lt;DisplayText&gt;(Gibert and Escarguel 2019)&lt;/DisplayText&gt;&lt;record&gt;&lt;rec-number&gt;1345&lt;/rec-number&gt;&lt;foreign-keys&gt;&lt;key app="EN" db-id="deea2ar5erx5f6etze3p9tr8feew0xx9epxx" timestamp="1609922152"&gt;1345&lt;/key&gt;&lt;/foreign-keys&gt;&lt;ref-type name="Journal Article"&gt;17&lt;/ref-type&gt;&lt;contributors&gt;&lt;authors&gt;&lt;author&gt;Gibert, Corentin&lt;/author&gt;&lt;author&gt;Escarguel, Gilles&lt;/author&gt;&lt;/authors&gt;&lt;/contributors&gt;&lt;titles&gt;&lt;title&gt;PER</w:instrText>
      </w:r>
      <w:r w:rsidRPr="00CE658C">
        <w:rPr>
          <w:rFonts w:ascii="宋体" w:eastAsia="宋体" w:hAnsi="宋体" w:cs="宋体" w:hint="eastAsia"/>
          <w:sz w:val="24"/>
          <w:szCs w:val="24"/>
        </w:rPr>
        <w:instrText>‐</w:instrText>
      </w:r>
      <w:r w:rsidRPr="00CE658C">
        <w:rPr>
          <w:rFonts w:ascii="Arial" w:eastAsia="宋体" w:hAnsi="Arial" w:cs="Arial"/>
          <w:sz w:val="24"/>
          <w:szCs w:val="24"/>
        </w:rPr>
        <w:instrText>SIMPER—A new tool for inferring community assembly processes from taxon occurrences&lt;/title&gt;&lt;secondary-title&gt;Global Ecology and Biogeography&lt;/secondary-title&gt;&lt;/titles&gt;&lt;periodical&gt;&lt;full-title&gt;Global Ecology and Biogeography&lt;/full-title&gt;&lt;/periodical&gt;&lt;pages&gt;374-385&lt;/pages&gt;&lt;volume&gt;28&lt;/volume&gt;&lt;number&gt;3&lt;/number&gt;&lt;dates&gt;&lt;year&gt;2019&lt;/year&gt;&lt;/dates&gt;&lt;isbn&gt;1466-822X&lt;/isbn&gt;&lt;urls&gt;&lt;/urls&gt;&lt;/record&gt;&lt;/Cite&gt;&lt;/EndNote&gt;</w:instrText>
      </w:r>
      <w:r w:rsidRPr="00CE658C">
        <w:rPr>
          <w:rFonts w:ascii="Arial" w:eastAsia="宋体" w:hAnsi="Arial" w:cs="Arial"/>
          <w:sz w:val="24"/>
          <w:szCs w:val="24"/>
        </w:rPr>
        <w:fldChar w:fldCharType="separate"/>
      </w:r>
      <w:r w:rsidRPr="00CE658C">
        <w:rPr>
          <w:rFonts w:ascii="Arial" w:eastAsia="宋体" w:hAnsi="Arial" w:cs="Arial" w:hint="eastAsia"/>
          <w:noProof/>
          <w:sz w:val="24"/>
          <w:szCs w:val="24"/>
        </w:rPr>
        <w:t>（</w:t>
      </w:r>
      <w:r w:rsidRPr="00CE658C">
        <w:rPr>
          <w:rFonts w:ascii="Arial" w:eastAsia="宋体" w:hAnsi="Arial" w:cs="Arial"/>
          <w:noProof/>
          <w:sz w:val="24"/>
          <w:szCs w:val="24"/>
        </w:rPr>
        <w:t xml:space="preserve">Gibert </w:t>
      </w:r>
      <w:r w:rsidRPr="00CE658C">
        <w:rPr>
          <w:rFonts w:ascii="Arial" w:eastAsia="宋体" w:hAnsi="Arial" w:cs="Arial" w:hint="eastAsia"/>
          <w:i/>
          <w:iCs/>
          <w:noProof/>
          <w:sz w:val="24"/>
          <w:szCs w:val="24"/>
        </w:rPr>
        <w:t>等</w:t>
      </w:r>
      <w:r w:rsidRPr="00CE658C">
        <w:rPr>
          <w:rFonts w:ascii="Arial" w:eastAsia="宋体" w:hAnsi="Arial" w:cs="Arial" w:hint="eastAsia"/>
          <w:noProof/>
          <w:sz w:val="24"/>
          <w:szCs w:val="24"/>
        </w:rPr>
        <w:t>，</w:t>
      </w:r>
      <w:r w:rsidRPr="00CE658C">
        <w:rPr>
          <w:rFonts w:ascii="Arial" w:eastAsia="宋体" w:hAnsi="Arial" w:cs="Arial"/>
          <w:noProof/>
          <w:sz w:val="24"/>
          <w:szCs w:val="24"/>
        </w:rPr>
        <w:t>2019</w:t>
      </w:r>
      <w:r w:rsidRPr="00CE658C">
        <w:rPr>
          <w:rFonts w:ascii="Arial" w:eastAsia="宋体" w:hAnsi="Arial" w:cs="Arial" w:hint="eastAsia"/>
          <w:noProof/>
          <w:sz w:val="24"/>
          <w:szCs w:val="24"/>
        </w:rPr>
        <w:t>）</w:t>
      </w:r>
      <w:r w:rsidRPr="00CE658C">
        <w:rPr>
          <w:rFonts w:ascii="Arial" w:eastAsia="宋体" w:hAnsi="Arial" w:cs="Arial"/>
          <w:sz w:val="24"/>
          <w:szCs w:val="24"/>
        </w:rPr>
        <w:fldChar w:fldCharType="end"/>
      </w:r>
      <w:r w:rsidRPr="00CE658C">
        <w:rPr>
          <w:rFonts w:ascii="Arial" w:eastAsia="宋体" w:hAnsi="Arial" w:cs="Arial" w:hint="eastAsia"/>
          <w:sz w:val="24"/>
          <w:szCs w:val="24"/>
        </w:rPr>
        <w:t>，可以仅根据物种有无的观测矩阵</w:t>
      </w:r>
      <w:r w:rsidR="00A61347" w:rsidRPr="00CE658C">
        <w:rPr>
          <w:rFonts w:ascii="Arial" w:eastAsia="宋体" w:hAnsi="Arial" w:cs="Arial" w:hint="eastAsia"/>
          <w:sz w:val="24"/>
          <w:szCs w:val="24"/>
        </w:rPr>
        <w:t>（</w:t>
      </w:r>
      <w:r w:rsidR="00A61347" w:rsidRPr="00CE658C">
        <w:rPr>
          <w:rFonts w:ascii="Arial" w:eastAsia="宋体" w:hAnsi="Arial" w:cs="Arial"/>
          <w:sz w:val="24"/>
          <w:szCs w:val="24"/>
        </w:rPr>
        <w:t>Empirical matrix</w:t>
      </w:r>
      <w:r w:rsidR="00A61347" w:rsidRPr="00CE658C">
        <w:rPr>
          <w:rFonts w:ascii="Arial" w:eastAsia="宋体" w:hAnsi="Arial" w:cs="Arial" w:hint="eastAsia"/>
          <w:sz w:val="24"/>
          <w:szCs w:val="24"/>
        </w:rPr>
        <w:t>）</w:t>
      </w:r>
      <w:r w:rsidRPr="00CE658C">
        <w:rPr>
          <w:rFonts w:ascii="Arial" w:eastAsia="宋体" w:hAnsi="Arial" w:cs="Arial" w:hint="eastAsia"/>
          <w:sz w:val="24"/>
          <w:szCs w:val="24"/>
        </w:rPr>
        <w:t>定性识别群落构建中的主导过程。但是，由于多数群落的构建往往同时受到确定性过程和随机性过程的影响，因此这一定性方法缺少灵敏性，且不利于不同群落之间的精确比较。因此，</w:t>
      </w:r>
      <w:proofErr w:type="spellStart"/>
      <w:r w:rsidRPr="00CE658C">
        <w:rPr>
          <w:rFonts w:ascii="Arial" w:hAnsi="Arial" w:cs="Arial"/>
          <w:sz w:val="24"/>
          <w:szCs w:val="24"/>
        </w:rPr>
        <w:t>Vilmi</w:t>
      </w:r>
      <w:proofErr w:type="spellEnd"/>
      <w:r w:rsidRPr="00CE658C">
        <w:rPr>
          <w:rFonts w:ascii="Arial" w:eastAsia="宋体" w:hAnsi="Arial" w:cs="Arial" w:hint="eastAsia"/>
          <w:sz w:val="24"/>
          <w:szCs w:val="24"/>
        </w:rPr>
        <w:t>等（</w:t>
      </w:r>
      <w:r w:rsidRPr="00CE658C">
        <w:rPr>
          <w:rFonts w:ascii="Arial" w:eastAsia="宋体" w:hAnsi="Arial" w:cs="Arial"/>
          <w:sz w:val="24"/>
          <w:szCs w:val="24"/>
        </w:rPr>
        <w:t>2020</w:t>
      </w:r>
      <w:r w:rsidRPr="00CE658C">
        <w:rPr>
          <w:rFonts w:ascii="Arial" w:eastAsia="宋体" w:hAnsi="Arial" w:cs="Arial" w:hint="eastAsia"/>
          <w:sz w:val="24"/>
          <w:szCs w:val="24"/>
        </w:rPr>
        <w:t>）在此基础上开发了一种新的群落构建过程定量指标，即扩散</w:t>
      </w:r>
      <w:r w:rsidRPr="00CE658C">
        <w:rPr>
          <w:rFonts w:ascii="Arial" w:eastAsia="宋体" w:hAnsi="Arial" w:cs="Arial"/>
          <w:sz w:val="24"/>
          <w:szCs w:val="24"/>
        </w:rPr>
        <w:t>-</w:t>
      </w:r>
      <w:r w:rsidRPr="00CE658C">
        <w:rPr>
          <w:rFonts w:ascii="Arial" w:eastAsia="宋体" w:hAnsi="Arial" w:cs="Arial" w:hint="eastAsia"/>
          <w:sz w:val="24"/>
          <w:szCs w:val="24"/>
        </w:rPr>
        <w:t>生态位连续体指数（</w:t>
      </w:r>
      <w:r w:rsidRPr="00CE658C">
        <w:rPr>
          <w:rFonts w:ascii="Arial" w:eastAsia="宋体" w:hAnsi="Arial" w:cs="Arial"/>
          <w:sz w:val="24"/>
          <w:szCs w:val="24"/>
        </w:rPr>
        <w:t>DNCI</w:t>
      </w:r>
      <w:r w:rsidRPr="00CE658C">
        <w:rPr>
          <w:rFonts w:ascii="Arial" w:eastAsia="宋体" w:hAnsi="Arial" w:cs="Arial" w:hint="eastAsia"/>
          <w:sz w:val="24"/>
          <w:szCs w:val="24"/>
        </w:rPr>
        <w:t>）。</w:t>
      </w:r>
    </w:p>
    <w:p w14:paraId="3504463E" w14:textId="77777777" w:rsidR="00A61347" w:rsidRPr="00CE658C" w:rsidRDefault="00A61347" w:rsidP="00C72F9E">
      <w:pPr>
        <w:spacing w:line="360" w:lineRule="auto"/>
        <w:ind w:firstLineChars="200" w:firstLine="480"/>
        <w:rPr>
          <w:rFonts w:ascii="Arial" w:eastAsia="宋体" w:hAnsi="Arial" w:cs="Arial"/>
          <w:sz w:val="24"/>
          <w:szCs w:val="24"/>
        </w:rPr>
      </w:pPr>
    </w:p>
    <w:p w14:paraId="256F3287" w14:textId="77777777" w:rsidR="00060713" w:rsidRPr="00CE658C" w:rsidRDefault="00060713" w:rsidP="00060713">
      <w:pPr>
        <w:pStyle w:val="1"/>
        <w:spacing w:before="0" w:after="0" w:line="360" w:lineRule="auto"/>
        <w:rPr>
          <w:rFonts w:ascii="Arial" w:eastAsia="黑体" w:hAnsi="Arial" w:cs="Arial"/>
          <w:sz w:val="24"/>
          <w:szCs w:val="24"/>
        </w:rPr>
      </w:pPr>
      <w:r w:rsidRPr="00CE658C">
        <w:rPr>
          <w:rFonts w:ascii="Arial" w:eastAsia="黑体" w:hAnsi="Arial" w:cs="Arial"/>
          <w:sz w:val="24"/>
          <w:szCs w:val="24"/>
        </w:rPr>
        <w:t xml:space="preserve">1 </w:t>
      </w:r>
      <w:r w:rsidRPr="00CE658C">
        <w:rPr>
          <w:rFonts w:ascii="Arial" w:eastAsia="黑体" w:hAnsi="Arial" w:cs="Arial" w:hint="eastAsia"/>
          <w:sz w:val="24"/>
          <w:szCs w:val="24"/>
        </w:rPr>
        <w:t>原理与方法</w:t>
      </w:r>
    </w:p>
    <w:p w14:paraId="35F2222F" w14:textId="77777777" w:rsidR="00060713" w:rsidRPr="00CE658C" w:rsidRDefault="00060713" w:rsidP="00060713">
      <w:pPr>
        <w:pStyle w:val="2"/>
        <w:spacing w:before="0" w:after="0" w:line="360" w:lineRule="auto"/>
        <w:rPr>
          <w:rFonts w:ascii="Arial" w:eastAsia="黑体" w:hAnsi="Arial" w:cs="Arial"/>
          <w:kern w:val="44"/>
          <w:sz w:val="24"/>
          <w:szCs w:val="24"/>
        </w:rPr>
      </w:pPr>
      <w:bookmarkStart w:id="1" w:name="_Hlk60676942"/>
      <w:r w:rsidRPr="00CE658C">
        <w:rPr>
          <w:rFonts w:ascii="Arial" w:eastAsia="黑体" w:hAnsi="Arial" w:cs="Arial"/>
          <w:kern w:val="44"/>
          <w:sz w:val="24"/>
          <w:szCs w:val="24"/>
        </w:rPr>
        <w:t>1.1 SIMPER</w:t>
      </w:r>
      <w:r w:rsidRPr="00CE658C">
        <w:rPr>
          <w:rFonts w:ascii="Arial" w:eastAsia="黑体" w:hAnsi="Arial" w:cs="Arial" w:hint="eastAsia"/>
          <w:kern w:val="44"/>
          <w:sz w:val="24"/>
          <w:szCs w:val="24"/>
        </w:rPr>
        <w:t>和</w:t>
      </w:r>
      <w:r w:rsidRPr="00CE658C">
        <w:rPr>
          <w:rFonts w:ascii="Arial" w:eastAsia="黑体" w:hAnsi="Arial" w:cs="Arial"/>
          <w:kern w:val="44"/>
          <w:sz w:val="24"/>
          <w:szCs w:val="24"/>
        </w:rPr>
        <w:t>PER-SIMPER</w:t>
      </w:r>
      <w:r w:rsidRPr="00CE658C">
        <w:rPr>
          <w:rFonts w:ascii="Arial" w:eastAsia="黑体" w:hAnsi="Arial" w:cs="Arial" w:hint="eastAsia"/>
          <w:kern w:val="44"/>
          <w:sz w:val="24"/>
          <w:szCs w:val="24"/>
        </w:rPr>
        <w:t>分析</w:t>
      </w:r>
    </w:p>
    <w:bookmarkEnd w:id="1"/>
    <w:p w14:paraId="29E91DD7" w14:textId="24E9573A" w:rsidR="00661BCD" w:rsidRPr="00CE658C" w:rsidRDefault="00060713" w:rsidP="00C72F9E">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基于不同群落数据拼接出物种有无的观测矩阵，通过相似性百分比分析（</w:t>
      </w:r>
      <w:r w:rsidRPr="00CE658C">
        <w:rPr>
          <w:rFonts w:ascii="Arial" w:eastAsia="宋体" w:hAnsi="Arial" w:cs="Arial"/>
          <w:sz w:val="24"/>
          <w:szCs w:val="24"/>
        </w:rPr>
        <w:t>SIMPER</w:t>
      </w:r>
      <w:r w:rsidRPr="00CE658C">
        <w:rPr>
          <w:rFonts w:ascii="Arial" w:eastAsia="宋体" w:hAnsi="Arial" w:cs="Arial" w:hint="eastAsia"/>
          <w:sz w:val="24"/>
          <w:szCs w:val="24"/>
        </w:rPr>
        <w:t>）</w:t>
      </w:r>
      <w:r w:rsidR="0002597C" w:rsidRPr="00CE658C">
        <w:rPr>
          <w:rFonts w:ascii="Arial" w:eastAsia="宋体" w:hAnsi="Arial" w:cs="Arial" w:hint="eastAsia"/>
          <w:sz w:val="24"/>
          <w:szCs w:val="24"/>
        </w:rPr>
        <w:t>可以</w:t>
      </w:r>
      <w:r w:rsidRPr="00CE658C">
        <w:rPr>
          <w:rFonts w:ascii="Arial" w:eastAsia="宋体" w:hAnsi="Arial" w:cs="Arial" w:hint="eastAsia"/>
          <w:sz w:val="24"/>
          <w:szCs w:val="24"/>
        </w:rPr>
        <w:t>表征群落间物种组成的差异模式</w:t>
      </w:r>
      <w:r w:rsidR="00A61347" w:rsidRPr="00CE658C">
        <w:rPr>
          <w:rFonts w:ascii="Arial" w:eastAsia="宋体" w:hAnsi="Arial" w:cs="Arial" w:hint="eastAsia"/>
          <w:sz w:val="24"/>
          <w:szCs w:val="24"/>
        </w:rPr>
        <w:t>（</w:t>
      </w:r>
      <w:r w:rsidR="00A61347" w:rsidRPr="00CE658C">
        <w:rPr>
          <w:rFonts w:ascii="Arial" w:eastAsia="宋体" w:hAnsi="Arial" w:cs="Arial" w:hint="eastAsia"/>
          <w:sz w:val="24"/>
          <w:szCs w:val="24"/>
        </w:rPr>
        <w:t>Em</w:t>
      </w:r>
      <w:r w:rsidR="00A61347" w:rsidRPr="00CE658C">
        <w:rPr>
          <w:rFonts w:ascii="Arial" w:eastAsia="宋体" w:hAnsi="Arial" w:cs="Arial"/>
          <w:sz w:val="24"/>
          <w:szCs w:val="24"/>
        </w:rPr>
        <w:t>pirical SIMPER profile</w:t>
      </w:r>
      <w:r w:rsidR="00A61347" w:rsidRPr="00CE658C">
        <w:rPr>
          <w:rFonts w:ascii="Arial" w:eastAsia="宋体" w:hAnsi="Arial" w:cs="Arial" w:hint="eastAsia"/>
          <w:sz w:val="24"/>
          <w:szCs w:val="24"/>
        </w:rPr>
        <w:t>）</w:t>
      </w:r>
      <w:r w:rsidR="00661BCD" w:rsidRPr="00CE658C">
        <w:rPr>
          <w:rFonts w:ascii="Arial" w:eastAsia="宋体" w:hAnsi="Arial" w:cs="Arial" w:hint="eastAsia"/>
          <w:sz w:val="24"/>
          <w:szCs w:val="24"/>
        </w:rPr>
        <w:t>，并识别</w:t>
      </w:r>
      <w:r w:rsidR="005B66D6" w:rsidRPr="00CE658C">
        <w:rPr>
          <w:rFonts w:ascii="Arial" w:eastAsia="宋体" w:hAnsi="Arial" w:cs="Arial" w:hint="eastAsia"/>
          <w:sz w:val="24"/>
          <w:szCs w:val="24"/>
        </w:rPr>
        <w:t>出</w:t>
      </w:r>
      <w:r w:rsidR="00661BCD" w:rsidRPr="00CE658C">
        <w:rPr>
          <w:rFonts w:ascii="Arial" w:eastAsia="宋体" w:hAnsi="Arial" w:cs="Arial" w:hint="eastAsia"/>
          <w:sz w:val="24"/>
          <w:szCs w:val="24"/>
        </w:rPr>
        <w:t>导致</w:t>
      </w:r>
      <w:r w:rsidRPr="00CE658C">
        <w:rPr>
          <w:rFonts w:ascii="Arial" w:eastAsia="宋体" w:hAnsi="Arial" w:cs="Arial" w:hint="eastAsia"/>
          <w:sz w:val="24"/>
          <w:szCs w:val="24"/>
        </w:rPr>
        <w:t>这种差异的主要物种类群（图</w:t>
      </w:r>
      <w:r w:rsidRPr="00CE658C">
        <w:rPr>
          <w:rFonts w:ascii="Arial" w:eastAsia="宋体" w:hAnsi="Arial" w:cs="Arial"/>
          <w:sz w:val="24"/>
          <w:szCs w:val="24"/>
        </w:rPr>
        <w:t>1</w:t>
      </w:r>
      <w:r w:rsidR="005B66D6" w:rsidRPr="00CE658C">
        <w:rPr>
          <w:rFonts w:ascii="Arial" w:eastAsia="宋体" w:hAnsi="Arial" w:cs="Arial" w:hint="eastAsia"/>
          <w:sz w:val="24"/>
          <w:szCs w:val="24"/>
        </w:rPr>
        <w:t>，</w:t>
      </w:r>
      <w:r w:rsidR="005B66D6" w:rsidRPr="00CE658C">
        <w:rPr>
          <w:rFonts w:ascii="Arial" w:eastAsia="宋体" w:hAnsi="Arial" w:cs="Arial" w:hint="eastAsia"/>
          <w:sz w:val="24"/>
          <w:szCs w:val="24"/>
        </w:rPr>
        <w:t>2</w:t>
      </w:r>
      <w:r w:rsidRPr="00CE658C">
        <w:rPr>
          <w:rFonts w:ascii="Arial" w:eastAsia="宋体" w:hAnsi="Arial" w:cs="Arial" w:hint="eastAsia"/>
          <w:sz w:val="24"/>
          <w:szCs w:val="24"/>
        </w:rPr>
        <w:t>）。</w:t>
      </w:r>
    </w:p>
    <w:p w14:paraId="3C9CE0C9" w14:textId="77777777" w:rsidR="0030444F" w:rsidRPr="00CE658C" w:rsidRDefault="0030444F" w:rsidP="0030444F">
      <w:pPr>
        <w:spacing w:line="360" w:lineRule="auto"/>
        <w:jc w:val="center"/>
        <w:rPr>
          <w:rFonts w:ascii="Arial" w:eastAsia="宋体" w:hAnsi="Arial" w:cs="Arial"/>
          <w:b/>
          <w:szCs w:val="21"/>
        </w:rPr>
      </w:pPr>
      <w:r w:rsidRPr="00CE658C">
        <w:rPr>
          <w:rFonts w:ascii="Arial" w:eastAsia="宋体" w:hAnsi="Arial" w:cs="Arial" w:hint="eastAsia"/>
          <w:noProof/>
          <w:sz w:val="24"/>
          <w:szCs w:val="24"/>
        </w:rPr>
        <w:drawing>
          <wp:inline distT="0" distB="0" distL="0" distR="0" wp14:anchorId="2A1C41C3" wp14:editId="1913AC4F">
            <wp:extent cx="4901609" cy="41212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8">
                      <a:extLst>
                        <a:ext uri="{28A0092B-C50C-407E-A947-70E740481C1C}">
                          <a14:useLocalDpi xmlns:a14="http://schemas.microsoft.com/office/drawing/2010/main" val="0"/>
                        </a:ext>
                      </a:extLst>
                    </a:blip>
                    <a:stretch>
                      <a:fillRect/>
                    </a:stretch>
                  </pic:blipFill>
                  <pic:spPr>
                    <a:xfrm>
                      <a:off x="0" y="0"/>
                      <a:ext cx="4901609" cy="4121253"/>
                    </a:xfrm>
                    <a:prstGeom prst="rect">
                      <a:avLst/>
                    </a:prstGeom>
                  </pic:spPr>
                </pic:pic>
              </a:graphicData>
            </a:graphic>
          </wp:inline>
        </w:drawing>
      </w:r>
    </w:p>
    <w:p w14:paraId="3698A6D2" w14:textId="0F8C0338" w:rsidR="0030444F" w:rsidRPr="00CE658C" w:rsidRDefault="00C72F9E" w:rsidP="0030444F">
      <w:pPr>
        <w:spacing w:line="360" w:lineRule="auto"/>
        <w:ind w:firstLineChars="300" w:firstLine="632"/>
        <w:rPr>
          <w:rFonts w:ascii="Arial" w:eastAsia="宋体" w:hAnsi="Arial" w:cs="Arial"/>
          <w:b/>
          <w:bCs/>
          <w:szCs w:val="21"/>
        </w:rPr>
      </w:pPr>
      <w:r w:rsidRPr="00CE658C">
        <w:rPr>
          <w:rFonts w:ascii="Arial" w:eastAsia="宋体" w:hAnsi="Arial" w:cs="Arial" w:hint="eastAsia"/>
          <w:b/>
          <w:bCs/>
          <w:szCs w:val="21"/>
        </w:rPr>
        <w:t>图</w:t>
      </w:r>
      <w:r w:rsidRPr="00CE658C">
        <w:rPr>
          <w:rFonts w:ascii="Arial" w:eastAsia="宋体" w:hAnsi="Arial" w:cs="Arial"/>
          <w:b/>
          <w:bCs/>
          <w:szCs w:val="21"/>
        </w:rPr>
        <w:t>1 SIMPER</w:t>
      </w:r>
      <w:r w:rsidRPr="00CE658C">
        <w:rPr>
          <w:rFonts w:ascii="Arial" w:eastAsia="宋体" w:hAnsi="Arial" w:cs="Arial" w:hint="eastAsia"/>
          <w:b/>
          <w:bCs/>
          <w:szCs w:val="21"/>
        </w:rPr>
        <w:t>和</w:t>
      </w:r>
      <w:r w:rsidRPr="00CE658C">
        <w:rPr>
          <w:rFonts w:ascii="Arial" w:eastAsia="宋体" w:hAnsi="Arial" w:cs="Arial" w:hint="eastAsia"/>
          <w:b/>
          <w:bCs/>
          <w:szCs w:val="21"/>
        </w:rPr>
        <w:t>P</w:t>
      </w:r>
      <w:r w:rsidRPr="00CE658C">
        <w:rPr>
          <w:rFonts w:ascii="Arial" w:eastAsia="宋体" w:hAnsi="Arial" w:cs="Arial"/>
          <w:b/>
          <w:bCs/>
          <w:szCs w:val="21"/>
        </w:rPr>
        <w:t>ER-SIMPER</w:t>
      </w:r>
      <w:r w:rsidRPr="00CE658C">
        <w:rPr>
          <w:rFonts w:ascii="Arial" w:eastAsia="宋体" w:hAnsi="Arial" w:cs="Arial" w:hint="eastAsia"/>
          <w:b/>
          <w:bCs/>
          <w:szCs w:val="21"/>
        </w:rPr>
        <w:t>分析</w:t>
      </w:r>
      <w:r w:rsidR="00445BC2" w:rsidRPr="00CE658C">
        <w:rPr>
          <w:rFonts w:ascii="Arial" w:eastAsia="宋体" w:hAnsi="Arial" w:cs="Arial" w:hint="eastAsia"/>
          <w:b/>
          <w:bCs/>
          <w:szCs w:val="21"/>
        </w:rPr>
        <w:t>的关联</w:t>
      </w:r>
    </w:p>
    <w:p w14:paraId="49C407F0" w14:textId="77777777" w:rsidR="00A10F36" w:rsidRPr="00CE658C" w:rsidRDefault="00A10F36" w:rsidP="0030444F">
      <w:pPr>
        <w:spacing w:line="360" w:lineRule="auto"/>
        <w:ind w:firstLineChars="300" w:firstLine="632"/>
        <w:rPr>
          <w:rFonts w:ascii="Arial" w:eastAsia="宋体" w:hAnsi="Arial" w:cs="Arial"/>
          <w:b/>
          <w:szCs w:val="21"/>
        </w:rPr>
      </w:pPr>
    </w:p>
    <w:p w14:paraId="407DF1B6" w14:textId="1771533A" w:rsidR="006420DB" w:rsidRPr="00CE658C" w:rsidRDefault="00060713" w:rsidP="00DE5D24">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lastRenderedPageBreak/>
        <w:t>PER-SIMPER</w:t>
      </w:r>
      <w:r w:rsidRPr="00CE658C">
        <w:rPr>
          <w:rFonts w:ascii="Arial" w:eastAsia="宋体" w:hAnsi="Arial" w:cs="Arial" w:hint="eastAsia"/>
          <w:sz w:val="24"/>
          <w:szCs w:val="24"/>
        </w:rPr>
        <w:t>分析通过对物种有无的观测矩阵进行</w:t>
      </w:r>
      <w:r w:rsidR="005B66D6" w:rsidRPr="00CE658C">
        <w:rPr>
          <w:rFonts w:ascii="Arial" w:eastAsia="宋体" w:hAnsi="Arial" w:cs="Arial" w:hint="eastAsia"/>
          <w:sz w:val="24"/>
          <w:szCs w:val="24"/>
        </w:rPr>
        <w:t>随机</w:t>
      </w:r>
      <w:r w:rsidRPr="00CE658C">
        <w:rPr>
          <w:rFonts w:ascii="Arial" w:eastAsia="宋体" w:hAnsi="Arial" w:cs="Arial" w:hint="eastAsia"/>
          <w:sz w:val="24"/>
          <w:szCs w:val="24"/>
        </w:rPr>
        <w:t>置换（</w:t>
      </w:r>
      <w:r w:rsidRPr="00CE658C">
        <w:rPr>
          <w:rFonts w:ascii="Arial" w:eastAsia="宋体" w:hAnsi="Arial" w:cs="Arial"/>
          <w:sz w:val="24"/>
          <w:szCs w:val="24"/>
        </w:rPr>
        <w:t>Permutation</w:t>
      </w:r>
      <w:r w:rsidRPr="00CE658C">
        <w:rPr>
          <w:rFonts w:ascii="Arial" w:eastAsia="宋体" w:hAnsi="Arial" w:cs="Arial" w:hint="eastAsia"/>
          <w:sz w:val="24"/>
          <w:szCs w:val="24"/>
        </w:rPr>
        <w:t>），生成三种类型的零模型矩阵（图</w:t>
      </w:r>
      <w:r w:rsidRPr="00CE658C">
        <w:rPr>
          <w:rFonts w:ascii="Arial" w:eastAsia="宋体" w:hAnsi="Arial" w:cs="Arial"/>
          <w:sz w:val="24"/>
          <w:szCs w:val="24"/>
        </w:rPr>
        <w:t>1</w:t>
      </w:r>
      <w:r w:rsidR="005B66D6" w:rsidRPr="00CE658C">
        <w:rPr>
          <w:rFonts w:ascii="Arial" w:eastAsia="宋体" w:hAnsi="Arial" w:cs="Arial" w:hint="eastAsia"/>
          <w:sz w:val="24"/>
          <w:szCs w:val="24"/>
        </w:rPr>
        <w:t>，</w:t>
      </w:r>
      <w:r w:rsidR="005B66D6" w:rsidRPr="00CE658C">
        <w:rPr>
          <w:rFonts w:ascii="Arial" w:eastAsia="宋体" w:hAnsi="Arial" w:cs="Arial" w:hint="eastAsia"/>
          <w:sz w:val="24"/>
          <w:szCs w:val="24"/>
        </w:rPr>
        <w:t>2</w:t>
      </w:r>
      <w:r w:rsidRPr="00CE658C">
        <w:rPr>
          <w:rFonts w:ascii="Arial" w:eastAsia="宋体" w:hAnsi="Arial" w:cs="Arial" w:hint="eastAsia"/>
          <w:sz w:val="24"/>
          <w:szCs w:val="24"/>
        </w:rPr>
        <w:t>）：（</w:t>
      </w:r>
      <w:r w:rsidRPr="00CE658C">
        <w:rPr>
          <w:rFonts w:ascii="Arial" w:eastAsia="宋体" w:hAnsi="Arial" w:cs="Arial"/>
          <w:sz w:val="24"/>
          <w:szCs w:val="24"/>
        </w:rPr>
        <w:t>1</w:t>
      </w:r>
      <w:r w:rsidRPr="00CE658C">
        <w:rPr>
          <w:rFonts w:ascii="Arial" w:eastAsia="宋体" w:hAnsi="Arial" w:cs="Arial" w:hint="eastAsia"/>
          <w:sz w:val="24"/>
          <w:szCs w:val="24"/>
        </w:rPr>
        <w:t>）在保持物种可能扩散</w:t>
      </w:r>
      <w:r w:rsidR="00D6322C" w:rsidRPr="00CE658C">
        <w:rPr>
          <w:rFonts w:ascii="Arial" w:eastAsia="宋体" w:hAnsi="Arial" w:cs="Arial" w:hint="eastAsia"/>
          <w:sz w:val="24"/>
          <w:szCs w:val="24"/>
        </w:rPr>
        <w:t>的</w:t>
      </w:r>
      <w:r w:rsidRPr="00CE658C">
        <w:rPr>
          <w:rFonts w:ascii="Arial" w:eastAsia="宋体" w:hAnsi="Arial" w:cs="Arial" w:hint="eastAsia"/>
          <w:sz w:val="24"/>
          <w:szCs w:val="24"/>
        </w:rPr>
        <w:t>样点数目（即列总和）不变的基础上进行随机置换，</w:t>
      </w:r>
      <w:r w:rsidR="00DA177F" w:rsidRPr="00CE658C">
        <w:rPr>
          <w:rFonts w:ascii="Arial" w:eastAsia="宋体" w:hAnsi="Arial" w:cs="Arial" w:hint="eastAsia"/>
          <w:sz w:val="24"/>
          <w:szCs w:val="24"/>
        </w:rPr>
        <w:t>即</w:t>
      </w:r>
      <w:r w:rsidR="00D6322C" w:rsidRPr="00CE658C">
        <w:rPr>
          <w:rFonts w:ascii="Arial" w:eastAsia="宋体" w:hAnsi="Arial" w:cs="Arial" w:hint="eastAsia"/>
          <w:sz w:val="24"/>
          <w:szCs w:val="24"/>
        </w:rPr>
        <w:t>模拟</w:t>
      </w:r>
      <w:r w:rsidR="00DA177F" w:rsidRPr="00CE658C">
        <w:rPr>
          <w:rFonts w:ascii="Arial" w:eastAsia="宋体" w:hAnsi="Arial" w:cs="Arial" w:hint="eastAsia"/>
          <w:sz w:val="24"/>
          <w:szCs w:val="24"/>
        </w:rPr>
        <w:t>物种在不同样点间进行</w:t>
      </w:r>
      <w:r w:rsidR="00D6322C" w:rsidRPr="00CE658C">
        <w:rPr>
          <w:rFonts w:ascii="Arial" w:eastAsia="宋体" w:hAnsi="Arial" w:cs="Arial" w:hint="eastAsia"/>
          <w:sz w:val="24"/>
          <w:szCs w:val="24"/>
        </w:rPr>
        <w:t>迁移</w:t>
      </w:r>
      <w:r w:rsidR="00DA177F" w:rsidRPr="00CE658C">
        <w:rPr>
          <w:rFonts w:ascii="Arial" w:eastAsia="宋体" w:hAnsi="Arial" w:cs="Arial" w:hint="eastAsia"/>
          <w:sz w:val="24"/>
          <w:szCs w:val="24"/>
        </w:rPr>
        <w:t>，</w:t>
      </w:r>
      <w:r w:rsidRPr="00CE658C">
        <w:rPr>
          <w:rFonts w:ascii="Arial" w:eastAsia="宋体" w:hAnsi="Arial" w:cs="Arial" w:hint="eastAsia"/>
          <w:sz w:val="24"/>
          <w:szCs w:val="24"/>
        </w:rPr>
        <w:t>以保留物种的潜在扩散能力信息（模拟</w:t>
      </w:r>
      <w:r w:rsidRPr="00CE658C">
        <w:rPr>
          <w:rFonts w:ascii="Arial" w:eastAsia="宋体" w:hAnsi="Arial" w:cs="Arial"/>
          <w:sz w:val="24"/>
          <w:szCs w:val="24"/>
        </w:rPr>
        <w:t>“</w:t>
      </w:r>
      <w:r w:rsidRPr="00CE658C">
        <w:rPr>
          <w:rFonts w:ascii="Arial" w:eastAsia="宋体" w:hAnsi="Arial" w:cs="Arial" w:hint="eastAsia"/>
          <w:sz w:val="24"/>
          <w:szCs w:val="24"/>
        </w:rPr>
        <w:t>扩散作用</w:t>
      </w:r>
      <w:r w:rsidRPr="00CE658C">
        <w:rPr>
          <w:rFonts w:ascii="Arial" w:eastAsia="宋体" w:hAnsi="Arial" w:cs="Arial"/>
          <w:sz w:val="24"/>
          <w:szCs w:val="24"/>
        </w:rPr>
        <w:t>”</w:t>
      </w:r>
      <w:r w:rsidRPr="00CE658C">
        <w:rPr>
          <w:rFonts w:ascii="Arial" w:eastAsia="宋体" w:hAnsi="Arial" w:cs="Arial" w:hint="eastAsia"/>
          <w:sz w:val="24"/>
          <w:szCs w:val="24"/>
        </w:rPr>
        <w:t>驱动）；（</w:t>
      </w:r>
      <w:r w:rsidRPr="00CE658C">
        <w:rPr>
          <w:rFonts w:ascii="Arial" w:eastAsia="宋体" w:hAnsi="Arial" w:cs="Arial"/>
          <w:sz w:val="24"/>
          <w:szCs w:val="24"/>
        </w:rPr>
        <w:t>2</w:t>
      </w:r>
      <w:r w:rsidRPr="00CE658C">
        <w:rPr>
          <w:rFonts w:ascii="Arial" w:eastAsia="宋体" w:hAnsi="Arial" w:cs="Arial" w:hint="eastAsia"/>
          <w:sz w:val="24"/>
          <w:szCs w:val="24"/>
        </w:rPr>
        <w:t>）在保持行和列总和不变的基础上进行随机置换，</w:t>
      </w:r>
      <w:r w:rsidR="00D6322C" w:rsidRPr="00CE658C">
        <w:rPr>
          <w:rFonts w:ascii="Arial" w:eastAsia="宋体" w:hAnsi="Arial" w:cs="Arial" w:hint="eastAsia"/>
          <w:sz w:val="24"/>
          <w:szCs w:val="24"/>
        </w:rPr>
        <w:t>以</w:t>
      </w:r>
      <w:r w:rsidRPr="00CE658C">
        <w:rPr>
          <w:rFonts w:ascii="Arial" w:eastAsia="宋体" w:hAnsi="Arial" w:cs="Arial" w:hint="eastAsia"/>
          <w:sz w:val="24"/>
          <w:szCs w:val="24"/>
        </w:rPr>
        <w:t>保留大部分的</w:t>
      </w:r>
      <w:r w:rsidR="009403CA" w:rsidRPr="00CE658C">
        <w:rPr>
          <w:rFonts w:ascii="Arial" w:eastAsia="宋体" w:hAnsi="Arial" w:cs="Arial" w:hint="eastAsia"/>
          <w:sz w:val="24"/>
          <w:szCs w:val="24"/>
        </w:rPr>
        <w:t>原始</w:t>
      </w:r>
      <w:r w:rsidRPr="00CE658C">
        <w:rPr>
          <w:rFonts w:ascii="Arial" w:eastAsia="宋体" w:hAnsi="Arial" w:cs="Arial" w:hint="eastAsia"/>
          <w:sz w:val="24"/>
          <w:szCs w:val="24"/>
        </w:rPr>
        <w:t>信息（模拟</w:t>
      </w:r>
      <w:r w:rsidRPr="00CE658C">
        <w:rPr>
          <w:rFonts w:ascii="Arial" w:eastAsia="宋体" w:hAnsi="Arial" w:cs="Arial"/>
          <w:sz w:val="24"/>
          <w:szCs w:val="24"/>
        </w:rPr>
        <w:t>“</w:t>
      </w:r>
      <w:r w:rsidRPr="00CE658C">
        <w:rPr>
          <w:rFonts w:ascii="Arial" w:eastAsia="宋体" w:hAnsi="Arial" w:cs="Arial" w:hint="eastAsia"/>
          <w:sz w:val="24"/>
          <w:szCs w:val="24"/>
        </w:rPr>
        <w:t>扩散作用</w:t>
      </w:r>
      <w:r w:rsidRPr="00CE658C">
        <w:rPr>
          <w:rFonts w:ascii="Arial" w:eastAsia="宋体" w:hAnsi="Arial" w:cs="Arial"/>
          <w:sz w:val="24"/>
          <w:szCs w:val="24"/>
        </w:rPr>
        <w:t>”</w:t>
      </w:r>
      <w:r w:rsidRPr="00CE658C">
        <w:rPr>
          <w:rFonts w:ascii="Arial" w:eastAsia="宋体" w:hAnsi="Arial" w:cs="Arial" w:hint="eastAsia"/>
          <w:sz w:val="24"/>
          <w:szCs w:val="24"/>
        </w:rPr>
        <w:t>和</w:t>
      </w:r>
      <w:r w:rsidRPr="00CE658C">
        <w:rPr>
          <w:rFonts w:ascii="Arial" w:eastAsia="宋体" w:hAnsi="Arial" w:cs="Arial"/>
          <w:sz w:val="24"/>
          <w:szCs w:val="24"/>
        </w:rPr>
        <w:t>“</w:t>
      </w:r>
      <w:r w:rsidRPr="00CE658C">
        <w:rPr>
          <w:rFonts w:ascii="Arial" w:eastAsia="宋体" w:hAnsi="Arial" w:cs="Arial" w:hint="eastAsia"/>
          <w:sz w:val="24"/>
          <w:szCs w:val="24"/>
        </w:rPr>
        <w:t>生态位分化</w:t>
      </w:r>
      <w:r w:rsidRPr="00CE658C">
        <w:rPr>
          <w:rFonts w:ascii="Arial" w:eastAsia="宋体" w:hAnsi="Arial" w:cs="Arial"/>
          <w:sz w:val="24"/>
          <w:szCs w:val="24"/>
        </w:rPr>
        <w:t>”</w:t>
      </w:r>
      <w:r w:rsidRPr="00CE658C">
        <w:rPr>
          <w:rFonts w:ascii="Arial" w:eastAsia="宋体" w:hAnsi="Arial" w:cs="Arial" w:hint="eastAsia"/>
          <w:sz w:val="24"/>
          <w:szCs w:val="24"/>
        </w:rPr>
        <w:t>共同驱动）；（</w:t>
      </w:r>
      <w:r w:rsidRPr="00CE658C">
        <w:rPr>
          <w:rFonts w:ascii="Arial" w:eastAsia="宋体" w:hAnsi="Arial" w:cs="Arial"/>
          <w:sz w:val="24"/>
          <w:szCs w:val="24"/>
        </w:rPr>
        <w:t>3</w:t>
      </w:r>
      <w:r w:rsidRPr="00CE658C">
        <w:rPr>
          <w:rFonts w:ascii="Arial" w:eastAsia="宋体" w:hAnsi="Arial" w:cs="Arial" w:hint="eastAsia"/>
          <w:sz w:val="24"/>
          <w:szCs w:val="24"/>
        </w:rPr>
        <w:t>）在保持样点的物种丰富度（即行总和）不变的基础上进行随机置换，以保留样点的潜在生态位数量信息（模拟</w:t>
      </w:r>
      <w:r w:rsidRPr="00CE658C">
        <w:rPr>
          <w:rFonts w:ascii="Arial" w:eastAsia="宋体" w:hAnsi="Arial" w:cs="Arial"/>
          <w:sz w:val="24"/>
          <w:szCs w:val="24"/>
        </w:rPr>
        <w:t>“</w:t>
      </w:r>
      <w:r w:rsidRPr="00CE658C">
        <w:rPr>
          <w:rFonts w:ascii="Arial" w:eastAsia="宋体" w:hAnsi="Arial" w:cs="Arial" w:hint="eastAsia"/>
          <w:sz w:val="24"/>
          <w:szCs w:val="24"/>
        </w:rPr>
        <w:t>生态位分化</w:t>
      </w:r>
      <w:r w:rsidRPr="00CE658C">
        <w:rPr>
          <w:rFonts w:ascii="Arial" w:eastAsia="宋体" w:hAnsi="Arial" w:cs="Arial"/>
          <w:sz w:val="24"/>
          <w:szCs w:val="24"/>
        </w:rPr>
        <w:t>”</w:t>
      </w:r>
      <w:r w:rsidRPr="00CE658C">
        <w:rPr>
          <w:rFonts w:ascii="Arial" w:eastAsia="宋体" w:hAnsi="Arial" w:cs="Arial" w:hint="eastAsia"/>
          <w:sz w:val="24"/>
          <w:szCs w:val="24"/>
        </w:rPr>
        <w:t>驱动）。通过对三种零模型矩阵（默认</w:t>
      </w:r>
      <w:r w:rsidRPr="00CE658C">
        <w:rPr>
          <w:rFonts w:ascii="Arial" w:eastAsia="宋体" w:hAnsi="Arial" w:cs="Arial"/>
          <w:sz w:val="24"/>
          <w:szCs w:val="24"/>
        </w:rPr>
        <w:t>1000</w:t>
      </w:r>
      <w:r w:rsidRPr="00CE658C">
        <w:rPr>
          <w:rFonts w:ascii="Arial" w:eastAsia="宋体" w:hAnsi="Arial" w:cs="Arial" w:hint="eastAsia"/>
          <w:sz w:val="24"/>
          <w:szCs w:val="24"/>
        </w:rPr>
        <w:t>次随机置换）进行</w:t>
      </w:r>
      <w:r w:rsidRPr="00CE658C">
        <w:rPr>
          <w:rFonts w:ascii="Arial" w:eastAsia="宋体" w:hAnsi="Arial" w:cs="Arial"/>
          <w:sz w:val="24"/>
          <w:szCs w:val="24"/>
        </w:rPr>
        <w:t>SIMPER</w:t>
      </w:r>
      <w:r w:rsidRPr="00CE658C">
        <w:rPr>
          <w:rFonts w:ascii="Arial" w:eastAsia="宋体" w:hAnsi="Arial" w:cs="Arial" w:hint="eastAsia"/>
          <w:sz w:val="24"/>
          <w:szCs w:val="24"/>
        </w:rPr>
        <w:t>分析，</w:t>
      </w:r>
      <w:r w:rsidR="00D6322C" w:rsidRPr="00CE658C">
        <w:rPr>
          <w:rFonts w:ascii="Arial" w:eastAsia="宋体" w:hAnsi="Arial" w:cs="Arial" w:hint="eastAsia"/>
          <w:sz w:val="24"/>
          <w:szCs w:val="24"/>
        </w:rPr>
        <w:t>获取群落间物种组成的差异模式（</w:t>
      </w:r>
      <w:r w:rsidR="00D6322C" w:rsidRPr="00CE658C">
        <w:rPr>
          <w:rFonts w:ascii="Arial" w:eastAsia="宋体" w:hAnsi="Arial" w:cs="Arial" w:hint="eastAsia"/>
          <w:sz w:val="24"/>
          <w:szCs w:val="24"/>
        </w:rPr>
        <w:t>Null</w:t>
      </w:r>
      <w:r w:rsidR="00D6322C" w:rsidRPr="00CE658C">
        <w:rPr>
          <w:rFonts w:ascii="Arial" w:eastAsia="宋体" w:hAnsi="Arial" w:cs="Arial"/>
          <w:sz w:val="24"/>
          <w:szCs w:val="24"/>
        </w:rPr>
        <w:t xml:space="preserve"> </w:t>
      </w:r>
      <w:r w:rsidR="00D6322C" w:rsidRPr="00CE658C">
        <w:rPr>
          <w:rFonts w:ascii="Arial" w:eastAsia="宋体" w:hAnsi="Arial" w:cs="Arial" w:hint="eastAsia"/>
          <w:sz w:val="24"/>
          <w:szCs w:val="24"/>
        </w:rPr>
        <w:t>model</w:t>
      </w:r>
      <w:r w:rsidR="00D6322C" w:rsidRPr="00CE658C">
        <w:rPr>
          <w:rFonts w:ascii="Arial" w:eastAsia="宋体" w:hAnsi="Arial" w:cs="Arial"/>
          <w:sz w:val="24"/>
          <w:szCs w:val="24"/>
        </w:rPr>
        <w:t xml:space="preserve"> SIMPER </w:t>
      </w:r>
      <w:r w:rsidR="00D6322C" w:rsidRPr="00CE658C">
        <w:rPr>
          <w:rFonts w:ascii="Arial" w:eastAsia="宋体" w:hAnsi="Arial" w:cs="Arial" w:hint="eastAsia"/>
          <w:sz w:val="24"/>
          <w:szCs w:val="24"/>
        </w:rPr>
        <w:t>profile</w:t>
      </w:r>
      <w:r w:rsidR="00D6322C" w:rsidRPr="00CE658C">
        <w:rPr>
          <w:rFonts w:ascii="Arial" w:eastAsia="宋体" w:hAnsi="Arial" w:cs="Arial" w:hint="eastAsia"/>
          <w:sz w:val="24"/>
          <w:szCs w:val="24"/>
        </w:rPr>
        <w:t>），</w:t>
      </w:r>
      <w:r w:rsidR="009403CA" w:rsidRPr="00CE658C">
        <w:rPr>
          <w:rFonts w:ascii="Arial" w:eastAsia="宋体" w:hAnsi="Arial" w:cs="Arial" w:hint="eastAsia"/>
          <w:sz w:val="24"/>
          <w:szCs w:val="24"/>
        </w:rPr>
        <w:t>并</w:t>
      </w:r>
      <w:r w:rsidRPr="00CE658C">
        <w:rPr>
          <w:rFonts w:ascii="Arial" w:eastAsia="宋体" w:hAnsi="Arial" w:cs="Arial" w:hint="eastAsia"/>
          <w:sz w:val="24"/>
          <w:szCs w:val="24"/>
        </w:rPr>
        <w:t>将</w:t>
      </w:r>
      <w:r w:rsidR="00D6322C" w:rsidRPr="00CE658C">
        <w:rPr>
          <w:rFonts w:ascii="Arial" w:eastAsia="宋体" w:hAnsi="Arial" w:cs="Arial" w:hint="eastAsia"/>
          <w:sz w:val="24"/>
          <w:szCs w:val="24"/>
        </w:rPr>
        <w:t>其</w:t>
      </w:r>
      <w:r w:rsidRPr="00CE658C">
        <w:rPr>
          <w:rFonts w:ascii="Arial" w:eastAsia="宋体" w:hAnsi="Arial" w:cs="Arial" w:hint="eastAsia"/>
          <w:sz w:val="24"/>
          <w:szCs w:val="24"/>
        </w:rPr>
        <w:t>与观测的物种组成差异模式进行</w:t>
      </w:r>
      <w:r w:rsidR="006420DB" w:rsidRPr="00CE658C">
        <w:rPr>
          <w:rFonts w:ascii="Arial" w:eastAsia="宋体" w:hAnsi="Arial" w:cs="Arial" w:hint="eastAsia"/>
          <w:sz w:val="24"/>
          <w:szCs w:val="24"/>
        </w:rPr>
        <w:t>做差比较，平方之后</w:t>
      </w:r>
      <w:r w:rsidR="009403CA" w:rsidRPr="00CE658C">
        <w:rPr>
          <w:rFonts w:ascii="Arial" w:eastAsia="宋体" w:hAnsi="Arial" w:cs="Arial" w:hint="eastAsia"/>
          <w:sz w:val="24"/>
          <w:szCs w:val="24"/>
        </w:rPr>
        <w:t>加和</w:t>
      </w:r>
      <w:r w:rsidR="006420DB" w:rsidRPr="00CE658C">
        <w:rPr>
          <w:rFonts w:ascii="Arial" w:eastAsia="宋体" w:hAnsi="Arial" w:cs="Arial" w:hint="eastAsia"/>
          <w:sz w:val="24"/>
          <w:szCs w:val="24"/>
        </w:rPr>
        <w:t>再取对数，从而得到</w:t>
      </w:r>
      <w:r w:rsidR="006420DB" w:rsidRPr="00CE658C">
        <w:rPr>
          <w:rFonts w:ascii="Arial" w:eastAsia="宋体" w:hAnsi="Arial" w:cs="Arial"/>
          <w:sz w:val="24"/>
          <w:szCs w:val="24"/>
        </w:rPr>
        <w:t>E-metric</w:t>
      </w:r>
      <w:r w:rsidR="006420DB" w:rsidRPr="00CE658C">
        <w:rPr>
          <w:rFonts w:ascii="Arial" w:eastAsia="宋体" w:hAnsi="Arial" w:cs="Arial" w:hint="eastAsia"/>
          <w:sz w:val="24"/>
          <w:szCs w:val="24"/>
        </w:rPr>
        <w:t>。</w:t>
      </w:r>
    </w:p>
    <w:p w14:paraId="11837A4D" w14:textId="7BAD240B" w:rsidR="00DE5D24" w:rsidRPr="00CE658C" w:rsidRDefault="006420DB" w:rsidP="00DE5D24">
      <w:pPr>
        <w:spacing w:line="360" w:lineRule="auto"/>
        <w:jc w:val="center"/>
        <w:rPr>
          <w:rFonts w:ascii="Arial" w:eastAsia="宋体" w:hAnsi="Arial" w:cs="Arial"/>
          <w:sz w:val="24"/>
          <w:szCs w:val="24"/>
        </w:rPr>
      </w:pPr>
      <m:oMathPara>
        <m:oMath>
          <m:r>
            <w:rPr>
              <w:rFonts w:ascii="Cambria Math" w:hAnsi="Cambria Math" w:cs="Arial"/>
              <w:lang w:val="fr-FR"/>
            </w:rPr>
            <m:t>E=</m:t>
          </m:r>
          <m:sSub>
            <m:sSubPr>
              <m:ctrlPr>
                <w:rPr>
                  <w:rFonts w:ascii="Cambria Math" w:hAnsi="Cambria Math" w:cs="Arial"/>
                  <w:lang w:val="fr-FR"/>
                </w:rPr>
              </m:ctrlPr>
            </m:sSubPr>
            <m:e>
              <m:r>
                <m:rPr>
                  <m:sty m:val="p"/>
                </m:rPr>
                <w:rPr>
                  <w:rFonts w:ascii="Cambria Math" w:hAnsi="Cambria Math" w:cs="Arial"/>
                  <w:lang w:val="fr-FR"/>
                </w:rPr>
                <m:t>Log</m:t>
              </m:r>
            </m:e>
            <m:sub>
              <m:r>
                <w:rPr>
                  <w:rFonts w:ascii="Cambria Math" w:hAnsi="Cambria Math" w:cs="Arial"/>
                  <w:lang w:val="fr-FR"/>
                </w:rPr>
                <m:t>10</m:t>
              </m:r>
            </m:sub>
          </m:sSub>
          <m:d>
            <m:dPr>
              <m:ctrlPr>
                <w:rPr>
                  <w:rFonts w:ascii="Cambria Math" w:hAnsi="Cambria Math" w:cs="Arial"/>
                  <w:i/>
                  <w:lang w:val="fr-FR"/>
                </w:rPr>
              </m:ctrlPr>
            </m:dPr>
            <m:e>
              <m:nary>
                <m:naryPr>
                  <m:chr m:val="∑"/>
                  <m:limLoc m:val="subSup"/>
                  <m:ctrlPr>
                    <w:rPr>
                      <w:rFonts w:ascii="Cambria Math" w:hAnsi="Cambria Math" w:cs="Arial"/>
                      <w:i/>
                      <w:lang w:val="fr-FR"/>
                    </w:rPr>
                  </m:ctrlPr>
                </m:naryPr>
                <m:sub>
                  <m:r>
                    <w:rPr>
                      <w:rFonts w:ascii="Cambria Math" w:hAnsi="Cambria Math" w:cs="Arial"/>
                      <w:lang w:val="fr-FR"/>
                    </w:rPr>
                    <m:t>i=1</m:t>
                  </m:r>
                </m:sub>
                <m:sup>
                  <m:r>
                    <w:rPr>
                      <w:rFonts w:ascii="Cambria Math" w:hAnsi="Cambria Math" w:cs="Arial"/>
                      <w:lang w:val="fr-FR"/>
                    </w:rPr>
                    <m:t>i=p</m:t>
                  </m:r>
                </m:sup>
                <m:e>
                  <m:sSup>
                    <m:sSupPr>
                      <m:ctrlPr>
                        <w:rPr>
                          <w:rFonts w:ascii="Cambria Math" w:hAnsi="Cambria Math" w:cs="Arial"/>
                          <w:iCs/>
                          <w:lang w:val="fr-FR"/>
                        </w:rPr>
                      </m:ctrlPr>
                    </m:sSupPr>
                    <m:e>
                      <m:d>
                        <m:dPr>
                          <m:ctrlPr>
                            <w:rPr>
                              <w:rFonts w:ascii="Cambria Math" w:hAnsi="Cambria Math" w:cs="Arial"/>
                              <w:lang w:val="fr-FR"/>
                            </w:rPr>
                          </m:ctrlPr>
                        </m:dPr>
                        <m:e>
                          <m:sSub>
                            <m:sSubPr>
                              <m:ctrlPr>
                                <w:rPr>
                                  <w:rFonts w:ascii="Cambria Math" w:hAnsi="Cambria Math" w:cs="Arial"/>
                                  <w:i/>
                                  <w:iCs/>
                                  <w:lang w:val="fr-FR"/>
                                </w:rPr>
                              </m:ctrlPr>
                            </m:sSubPr>
                            <m:e>
                              <m:acc>
                                <m:accPr>
                                  <m:chr m:val="̅"/>
                                  <m:ctrlPr>
                                    <w:rPr>
                                      <w:rFonts w:ascii="Cambria Math" w:hAnsi="Cambria Math" w:cs="Arial"/>
                                      <w:i/>
                                      <w:iCs/>
                                      <w:lang w:val="fr-FR"/>
                                    </w:rPr>
                                  </m:ctrlPr>
                                </m:accPr>
                                <m:e>
                                  <m:r>
                                    <w:rPr>
                                      <w:rFonts w:ascii="Cambria Math" w:hAnsi="Cambria Math" w:cs="Arial" w:hint="eastAsia"/>
                                      <w:lang w:val="fr-FR"/>
                                    </w:rPr>
                                    <m:t>γ</m:t>
                                  </m:r>
                                </m:e>
                              </m:acc>
                            </m:e>
                            <m:sub>
                              <m:r>
                                <w:rPr>
                                  <w:rFonts w:ascii="Cambria Math" w:hAnsi="Cambria Math" w:cs="Arial" w:hint="eastAsia"/>
                                  <w:lang w:val="fr-FR"/>
                                </w:rPr>
                                <m:t>i</m:t>
                              </m:r>
                              <m:d>
                                <m:dPr>
                                  <m:ctrlPr>
                                    <w:rPr>
                                      <w:rFonts w:ascii="Cambria Math" w:hAnsi="Cambria Math" w:cs="Arial"/>
                                      <w:lang w:val="fr-FR"/>
                                    </w:rPr>
                                  </m:ctrlPr>
                                </m:dPr>
                                <m:e>
                                  <m:r>
                                    <m:rPr>
                                      <m:sty m:val="p"/>
                                    </m:rPr>
                                    <w:rPr>
                                      <w:rFonts w:ascii="Cambria Math" w:hAnsi="Cambria Math" w:cs="Arial"/>
                                      <w:lang w:val="fr-FR"/>
                                    </w:rPr>
                                    <m:t>null</m:t>
                                  </m:r>
                                </m:e>
                              </m:d>
                            </m:sub>
                          </m:sSub>
                          <m:r>
                            <m:rPr>
                              <m:sty m:val="p"/>
                            </m:rPr>
                            <w:rPr>
                              <w:rFonts w:ascii="Cambria Math" w:hAnsi="Cambria Math" w:cs="Arial"/>
                              <w:lang w:val="fr-FR"/>
                            </w:rPr>
                            <m:t>-</m:t>
                          </m:r>
                          <m:sSub>
                            <m:sSubPr>
                              <m:ctrlPr>
                                <w:rPr>
                                  <w:rFonts w:ascii="Cambria Math" w:hAnsi="Cambria Math" w:cs="Arial"/>
                                  <w:i/>
                                  <w:iCs/>
                                  <w:lang w:val="fr-FR"/>
                                </w:rPr>
                              </m:ctrlPr>
                            </m:sSubPr>
                            <m:e>
                              <m:acc>
                                <m:accPr>
                                  <m:chr m:val="̅"/>
                                  <m:ctrlPr>
                                    <w:rPr>
                                      <w:rFonts w:ascii="Cambria Math" w:hAnsi="Cambria Math" w:cs="Arial"/>
                                      <w:i/>
                                      <w:iCs/>
                                      <w:lang w:val="fr-FR"/>
                                    </w:rPr>
                                  </m:ctrlPr>
                                </m:accPr>
                                <m:e>
                                  <m:r>
                                    <w:rPr>
                                      <w:rFonts w:ascii="Cambria Math" w:hAnsi="Cambria Math" w:cs="Arial" w:hint="eastAsia"/>
                                      <w:lang w:val="fr-FR"/>
                                    </w:rPr>
                                    <m:t>γ</m:t>
                                  </m:r>
                                </m:e>
                              </m:acc>
                            </m:e>
                            <m:sub>
                              <m:r>
                                <w:rPr>
                                  <w:rFonts w:ascii="Cambria Math" w:hAnsi="Cambria Math" w:cs="Arial" w:hint="eastAsia"/>
                                  <w:lang w:val="fr-FR"/>
                                </w:rPr>
                                <m:t>i</m:t>
                              </m:r>
                              <m:d>
                                <m:dPr>
                                  <m:ctrlPr>
                                    <w:rPr>
                                      <w:rFonts w:ascii="Cambria Math" w:hAnsi="Cambria Math" w:cs="Arial"/>
                                      <w:lang w:val="fr-FR"/>
                                    </w:rPr>
                                  </m:ctrlPr>
                                </m:dPr>
                                <m:e>
                                  <m:r>
                                    <m:rPr>
                                      <m:sty m:val="p"/>
                                    </m:rPr>
                                    <w:rPr>
                                      <w:rFonts w:ascii="Cambria Math" w:hAnsi="Cambria Math" w:cs="Arial"/>
                                      <w:lang w:val="fr-FR"/>
                                    </w:rPr>
                                    <m:t>obs</m:t>
                                  </m:r>
                                </m:e>
                              </m:d>
                            </m:sub>
                          </m:sSub>
                        </m:e>
                      </m:d>
                    </m:e>
                    <m:sup>
                      <m:r>
                        <w:rPr>
                          <w:rFonts w:ascii="Cambria Math" w:hAnsi="Cambria Math" w:cs="Arial"/>
                          <w:lang w:val="fr-FR"/>
                        </w:rPr>
                        <m:t>2</m:t>
                      </m:r>
                    </m:sup>
                  </m:sSup>
                </m:e>
              </m:nary>
            </m:e>
          </m:d>
        </m:oMath>
      </m:oMathPara>
    </w:p>
    <w:p w14:paraId="62BA5A32" w14:textId="1F559259" w:rsidR="00060713" w:rsidRPr="00CE658C" w:rsidRDefault="00347BF8" w:rsidP="00060713">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lang w:val="fr-FR"/>
        </w:rPr>
        <w:t>其中</w:t>
      </w:r>
      <w:r w:rsidR="0030444F" w:rsidRPr="00CE658C">
        <w:rPr>
          <w:rFonts w:ascii="Arial" w:eastAsia="宋体" w:hAnsi="Arial" w:cs="Arial" w:hint="eastAsia"/>
          <w:sz w:val="24"/>
          <w:szCs w:val="24"/>
          <w:lang w:val="fr-FR"/>
        </w:rPr>
        <w:t>，</w:t>
      </w:r>
      <m:oMath>
        <m:r>
          <w:rPr>
            <w:rFonts w:ascii="Cambria Math" w:eastAsia="宋体" w:hAnsi="Cambria Math" w:cs="Arial"/>
            <w:sz w:val="24"/>
            <w:szCs w:val="24"/>
            <w:lang w:val="fr-FR"/>
          </w:rPr>
          <m:t xml:space="preserve"> </m:t>
        </m:r>
        <m:sSub>
          <m:sSubPr>
            <m:ctrlPr>
              <w:rPr>
                <w:rFonts w:ascii="Cambria Math" w:eastAsia="宋体" w:hAnsi="Cambria Math" w:cs="Arial"/>
                <w:i/>
                <w:sz w:val="24"/>
                <w:szCs w:val="24"/>
                <w:lang w:val="fr-FR"/>
              </w:rPr>
            </m:ctrlPr>
          </m:sSubPr>
          <m:e>
            <m:acc>
              <m:accPr>
                <m:chr m:val="̅"/>
                <m:ctrlPr>
                  <w:rPr>
                    <w:rFonts w:ascii="Cambria Math" w:eastAsia="宋体" w:hAnsi="Cambria Math" w:cs="Arial"/>
                    <w:i/>
                    <w:sz w:val="24"/>
                    <w:szCs w:val="24"/>
                    <w:lang w:val="fr-FR"/>
                  </w:rPr>
                </m:ctrlPr>
              </m:accPr>
              <m:e>
                <m:r>
                  <w:rPr>
                    <w:rFonts w:ascii="Cambria Math" w:eastAsia="宋体" w:hAnsi="Cambria Math" w:cs="Arial"/>
                    <w:sz w:val="24"/>
                    <w:szCs w:val="24"/>
                    <w:lang w:val="fr-FR"/>
                  </w:rPr>
                  <m:t>γ</m:t>
                </m:r>
              </m:e>
            </m:acc>
          </m:e>
          <m:sub>
            <m:r>
              <w:rPr>
                <w:rFonts w:ascii="Cambria Math" w:eastAsia="宋体" w:hAnsi="Cambria Math" w:cs="Arial" w:hint="eastAsia"/>
                <w:sz w:val="24"/>
                <w:szCs w:val="24"/>
                <w:lang w:val="fr-FR"/>
              </w:rPr>
              <m:t>i</m:t>
            </m:r>
          </m:sub>
        </m:sSub>
      </m:oMath>
      <w:r w:rsidRPr="00CE658C">
        <w:rPr>
          <w:rFonts w:ascii="Arial" w:eastAsia="宋体" w:hAnsi="Arial" w:cs="Arial" w:hint="eastAsia"/>
          <w:sz w:val="24"/>
          <w:szCs w:val="24"/>
          <w:lang w:val="fr-FR"/>
        </w:rPr>
        <w:t>表示</w:t>
      </w:r>
      <w:r w:rsidR="0030444F" w:rsidRPr="00CE658C">
        <w:rPr>
          <w:rFonts w:ascii="Arial" w:eastAsia="宋体" w:hAnsi="Arial" w:cs="Arial" w:hint="eastAsia"/>
          <w:sz w:val="24"/>
          <w:szCs w:val="24"/>
          <w:lang w:val="fr-FR"/>
        </w:rPr>
        <w:t>物种类群</w:t>
      </w:r>
      <m:oMath>
        <m:r>
          <w:rPr>
            <w:rFonts w:ascii="Cambria Math" w:eastAsia="宋体" w:hAnsi="Cambria Math" w:cs="Arial" w:hint="eastAsia"/>
            <w:sz w:val="24"/>
            <w:szCs w:val="24"/>
            <w:lang w:val="fr-FR"/>
          </w:rPr>
          <m:t>i</m:t>
        </m:r>
      </m:oMath>
      <w:r w:rsidR="006337DA" w:rsidRPr="00CE658C">
        <w:rPr>
          <w:rFonts w:ascii="Arial" w:eastAsia="宋体" w:hAnsi="Arial" w:cs="Arial" w:hint="eastAsia"/>
          <w:sz w:val="24"/>
          <w:szCs w:val="24"/>
          <w:lang w:val="fr-FR"/>
        </w:rPr>
        <w:t>对两组或</w:t>
      </w:r>
      <w:r w:rsidR="00C94B7D" w:rsidRPr="00CE658C">
        <w:rPr>
          <w:rFonts w:ascii="Arial" w:eastAsia="宋体" w:hAnsi="Arial" w:cs="Arial" w:hint="eastAsia"/>
          <w:sz w:val="24"/>
          <w:szCs w:val="24"/>
          <w:lang w:val="fr-FR"/>
        </w:rPr>
        <w:t>多组样点间观测</w:t>
      </w:r>
      <w:r w:rsidR="00AE501E" w:rsidRPr="00CE658C">
        <w:rPr>
          <w:rFonts w:ascii="Arial" w:eastAsia="宋体" w:hAnsi="Arial" w:cs="Arial" w:hint="eastAsia"/>
          <w:sz w:val="24"/>
          <w:szCs w:val="24"/>
          <w:lang w:val="fr-FR"/>
        </w:rPr>
        <w:t>到</w:t>
      </w:r>
      <w:r w:rsidR="00C94B7D" w:rsidRPr="00CE658C">
        <w:rPr>
          <w:rFonts w:ascii="Arial" w:eastAsia="宋体" w:hAnsi="Arial" w:cs="Arial" w:hint="eastAsia"/>
          <w:sz w:val="24"/>
          <w:szCs w:val="24"/>
          <w:lang w:val="fr-FR"/>
        </w:rPr>
        <w:t>的总体平均</w:t>
      </w:r>
      <w:proofErr w:type="gramStart"/>
      <w:r w:rsidR="00C94B7D" w:rsidRPr="00CE658C">
        <w:rPr>
          <w:rFonts w:ascii="Arial" w:eastAsia="宋体" w:hAnsi="Arial" w:cs="Arial" w:hint="eastAsia"/>
          <w:sz w:val="24"/>
          <w:szCs w:val="24"/>
          <w:lang w:val="fr-FR"/>
        </w:rPr>
        <w:t>不</w:t>
      </w:r>
      <w:proofErr w:type="gramEnd"/>
      <w:r w:rsidR="00C94B7D" w:rsidRPr="00CE658C">
        <w:rPr>
          <w:rFonts w:ascii="Arial" w:eastAsia="宋体" w:hAnsi="Arial" w:cs="Arial" w:hint="eastAsia"/>
          <w:sz w:val="24"/>
          <w:szCs w:val="24"/>
          <w:lang w:val="fr-FR"/>
        </w:rPr>
        <w:t>相似性（</w:t>
      </w:r>
      <w:r w:rsidR="00C94B7D" w:rsidRPr="00CE658C">
        <w:rPr>
          <w:rFonts w:ascii="Arial" w:eastAsia="宋体" w:hAnsi="Arial" w:cs="Arial"/>
          <w:sz w:val="24"/>
          <w:szCs w:val="24"/>
          <w:lang w:val="fr-FR"/>
        </w:rPr>
        <w:t>OAD</w:t>
      </w:r>
      <w:r w:rsidR="00C94B7D" w:rsidRPr="00CE658C">
        <w:rPr>
          <w:rFonts w:ascii="Arial" w:eastAsia="宋体" w:hAnsi="Arial" w:cs="Arial" w:hint="eastAsia"/>
          <w:sz w:val="24"/>
          <w:szCs w:val="24"/>
          <w:lang w:val="fr-FR"/>
        </w:rPr>
        <w:t>，</w:t>
      </w:r>
      <w:r w:rsidR="00C94B7D" w:rsidRPr="00CE658C">
        <w:rPr>
          <w:rFonts w:ascii="Arial" w:eastAsia="宋体" w:hAnsi="Arial" w:cs="Arial" w:hint="eastAsia"/>
          <w:sz w:val="24"/>
          <w:szCs w:val="24"/>
          <w:lang w:val="fr-FR"/>
        </w:rPr>
        <w:t>o</w:t>
      </w:r>
      <w:r w:rsidR="00C94B7D" w:rsidRPr="00CE658C">
        <w:rPr>
          <w:rFonts w:ascii="Arial" w:eastAsia="宋体" w:hAnsi="Arial" w:cs="Arial"/>
          <w:sz w:val="24"/>
          <w:szCs w:val="24"/>
          <w:lang w:val="fr-FR"/>
        </w:rPr>
        <w:t>verall average dissimilarity</w:t>
      </w:r>
      <w:r w:rsidR="00C94B7D" w:rsidRPr="00CE658C">
        <w:rPr>
          <w:rFonts w:ascii="Arial" w:eastAsia="宋体" w:hAnsi="Arial" w:cs="Arial" w:hint="eastAsia"/>
          <w:sz w:val="24"/>
          <w:szCs w:val="24"/>
          <w:lang w:val="fr-FR"/>
        </w:rPr>
        <w:t>）的</w:t>
      </w:r>
      <w:r w:rsidR="006420DB" w:rsidRPr="00CE658C">
        <w:rPr>
          <w:rFonts w:ascii="Arial" w:eastAsia="宋体" w:hAnsi="Arial" w:cs="Arial" w:hint="eastAsia"/>
          <w:sz w:val="24"/>
          <w:szCs w:val="24"/>
          <w:lang w:val="fr-FR"/>
        </w:rPr>
        <w:t>相对</w:t>
      </w:r>
      <w:r w:rsidR="00C94B7D" w:rsidRPr="00CE658C">
        <w:rPr>
          <w:rFonts w:ascii="Arial" w:eastAsia="宋体" w:hAnsi="Arial" w:cs="Arial" w:hint="eastAsia"/>
          <w:sz w:val="24"/>
          <w:szCs w:val="24"/>
          <w:lang w:val="fr-FR"/>
        </w:rPr>
        <w:t>贡献</w:t>
      </w:r>
      <w:r w:rsidR="006420DB" w:rsidRPr="00CE658C">
        <w:rPr>
          <w:rFonts w:ascii="Arial" w:eastAsia="宋体" w:hAnsi="Arial" w:cs="Arial" w:hint="eastAsia"/>
          <w:sz w:val="24"/>
          <w:szCs w:val="24"/>
          <w:lang w:val="fr-FR"/>
        </w:rPr>
        <w:t>；</w:t>
      </w:r>
      <w:r w:rsidR="006420DB" w:rsidRPr="00CE658C">
        <w:rPr>
          <w:rFonts w:ascii="Arial" w:eastAsia="宋体" w:hAnsi="Arial" w:cs="Arial" w:hint="eastAsia"/>
          <w:sz w:val="24"/>
          <w:szCs w:val="24"/>
          <w:lang w:val="fr-FR"/>
        </w:rPr>
        <w:t>null</w:t>
      </w:r>
      <w:r w:rsidR="006420DB" w:rsidRPr="00CE658C">
        <w:rPr>
          <w:rFonts w:ascii="Arial" w:eastAsia="宋体" w:hAnsi="Arial" w:cs="Arial" w:hint="eastAsia"/>
          <w:sz w:val="24"/>
          <w:szCs w:val="24"/>
          <w:lang w:val="fr-FR"/>
        </w:rPr>
        <w:t>表示零模型矩阵；</w:t>
      </w:r>
      <w:r w:rsidR="006420DB" w:rsidRPr="00CE658C">
        <w:rPr>
          <w:rFonts w:ascii="Arial" w:eastAsia="宋体" w:hAnsi="Arial" w:cs="Arial" w:hint="eastAsia"/>
          <w:sz w:val="24"/>
          <w:szCs w:val="24"/>
          <w:lang w:val="fr-FR"/>
        </w:rPr>
        <w:t>obs</w:t>
      </w:r>
      <w:r w:rsidR="006420DB" w:rsidRPr="00CE658C">
        <w:rPr>
          <w:rFonts w:ascii="Arial" w:eastAsia="宋体" w:hAnsi="Arial" w:cs="Arial" w:hint="eastAsia"/>
          <w:sz w:val="24"/>
          <w:szCs w:val="24"/>
          <w:lang w:val="fr-FR"/>
        </w:rPr>
        <w:t>表示观测矩阵。</w:t>
      </w:r>
      <w:r w:rsidR="000F773E" w:rsidRPr="00CE658C">
        <w:rPr>
          <w:rFonts w:ascii="Arial" w:eastAsia="宋体" w:hAnsi="Arial" w:cs="Arial" w:hint="eastAsia"/>
          <w:sz w:val="24"/>
          <w:szCs w:val="24"/>
          <w:lang w:val="fr-FR"/>
        </w:rPr>
        <w:t>E</w:t>
      </w:r>
      <w:r w:rsidR="000F773E" w:rsidRPr="00CE658C">
        <w:rPr>
          <w:rFonts w:ascii="Arial" w:eastAsia="宋体" w:hAnsi="Arial" w:cs="Arial" w:hint="eastAsia"/>
          <w:sz w:val="24"/>
          <w:szCs w:val="24"/>
          <w:lang w:val="fr-FR"/>
        </w:rPr>
        <w:t>值越</w:t>
      </w:r>
      <w:r w:rsidR="001F707A" w:rsidRPr="00CE658C">
        <w:rPr>
          <w:rFonts w:ascii="Arial" w:eastAsia="宋体" w:hAnsi="Arial" w:cs="Arial" w:hint="eastAsia"/>
          <w:sz w:val="24"/>
          <w:szCs w:val="24"/>
          <w:lang w:val="fr-FR"/>
        </w:rPr>
        <w:t>小，表明</w:t>
      </w:r>
      <w:r w:rsidR="009403CA" w:rsidRPr="00CE658C">
        <w:rPr>
          <w:rFonts w:ascii="Arial" w:eastAsia="宋体" w:hAnsi="Arial" w:cs="Arial" w:hint="eastAsia"/>
          <w:sz w:val="24"/>
          <w:szCs w:val="24"/>
          <w:lang w:val="fr-FR"/>
        </w:rPr>
        <w:t>该类</w:t>
      </w:r>
      <w:r w:rsidR="001F707A" w:rsidRPr="00CE658C">
        <w:rPr>
          <w:rFonts w:ascii="Arial" w:eastAsia="宋体" w:hAnsi="Arial" w:cs="Arial" w:hint="eastAsia"/>
          <w:sz w:val="24"/>
          <w:szCs w:val="24"/>
          <w:lang w:val="fr-FR"/>
        </w:rPr>
        <w:t>零模型的</w:t>
      </w:r>
      <w:r w:rsidR="001F707A" w:rsidRPr="00CE658C">
        <w:rPr>
          <w:rFonts w:ascii="Arial" w:eastAsia="宋体" w:hAnsi="Arial" w:cs="Arial" w:hint="eastAsia"/>
          <w:sz w:val="24"/>
          <w:szCs w:val="24"/>
          <w:lang w:val="fr-FR"/>
        </w:rPr>
        <w:t>S</w:t>
      </w:r>
      <w:r w:rsidR="001F707A" w:rsidRPr="00CE658C">
        <w:rPr>
          <w:rFonts w:ascii="Arial" w:eastAsia="宋体" w:hAnsi="Arial" w:cs="Arial"/>
          <w:sz w:val="24"/>
          <w:szCs w:val="24"/>
          <w:lang w:val="fr-FR"/>
        </w:rPr>
        <w:t>IMPER</w:t>
      </w:r>
      <w:r w:rsidR="001F707A" w:rsidRPr="00CE658C">
        <w:rPr>
          <w:rFonts w:ascii="Arial" w:eastAsia="宋体" w:hAnsi="Arial" w:cs="Arial" w:hint="eastAsia"/>
          <w:sz w:val="24"/>
          <w:szCs w:val="24"/>
          <w:lang w:val="fr-FR"/>
        </w:rPr>
        <w:t>分析结果与观测值的</w:t>
      </w:r>
      <w:r w:rsidR="001F707A" w:rsidRPr="00CE658C">
        <w:rPr>
          <w:rFonts w:ascii="Arial" w:eastAsia="宋体" w:hAnsi="Arial" w:cs="Arial" w:hint="eastAsia"/>
          <w:sz w:val="24"/>
          <w:szCs w:val="24"/>
          <w:lang w:val="fr-FR"/>
        </w:rPr>
        <w:t>S</w:t>
      </w:r>
      <w:r w:rsidR="001F707A" w:rsidRPr="00CE658C">
        <w:rPr>
          <w:rFonts w:ascii="Arial" w:eastAsia="宋体" w:hAnsi="Arial" w:cs="Arial"/>
          <w:sz w:val="24"/>
          <w:szCs w:val="24"/>
          <w:lang w:val="fr-FR"/>
        </w:rPr>
        <w:t>IMPER</w:t>
      </w:r>
      <w:r w:rsidR="001F707A" w:rsidRPr="00CE658C">
        <w:rPr>
          <w:rFonts w:ascii="Arial" w:eastAsia="宋体" w:hAnsi="Arial" w:cs="Arial" w:hint="eastAsia"/>
          <w:sz w:val="24"/>
          <w:szCs w:val="24"/>
          <w:lang w:val="fr-FR"/>
        </w:rPr>
        <w:t>分析结果之间差异越小，</w:t>
      </w:r>
      <w:r w:rsidR="00060713" w:rsidRPr="00CE658C">
        <w:rPr>
          <w:rFonts w:ascii="Arial" w:eastAsia="宋体" w:hAnsi="Arial" w:cs="Arial" w:hint="eastAsia"/>
          <w:sz w:val="24"/>
          <w:szCs w:val="24"/>
        </w:rPr>
        <w:t>进而</w:t>
      </w:r>
      <w:r w:rsidR="001F707A" w:rsidRPr="00CE658C">
        <w:rPr>
          <w:rFonts w:ascii="Arial" w:eastAsia="宋体" w:hAnsi="Arial" w:cs="Arial" w:hint="eastAsia"/>
          <w:sz w:val="24"/>
          <w:szCs w:val="24"/>
        </w:rPr>
        <w:t>可以</w:t>
      </w:r>
      <w:r w:rsidR="00060713" w:rsidRPr="00CE658C">
        <w:rPr>
          <w:rFonts w:ascii="Arial" w:eastAsia="宋体" w:hAnsi="Arial" w:cs="Arial" w:hint="eastAsia"/>
          <w:sz w:val="24"/>
          <w:szCs w:val="24"/>
        </w:rPr>
        <w:t>定性判断群落构建的主要驱动过程。</w:t>
      </w:r>
    </w:p>
    <w:p w14:paraId="2223085B" w14:textId="4861DE38" w:rsidR="00060713" w:rsidRPr="00CE658C" w:rsidRDefault="00060713" w:rsidP="00060713">
      <w:pPr>
        <w:pStyle w:val="2"/>
        <w:spacing w:before="0" w:after="0" w:line="360" w:lineRule="auto"/>
        <w:rPr>
          <w:rFonts w:ascii="Arial" w:eastAsia="黑体" w:hAnsi="Arial" w:cs="Arial"/>
          <w:kern w:val="44"/>
          <w:sz w:val="24"/>
          <w:szCs w:val="24"/>
        </w:rPr>
      </w:pPr>
      <w:r w:rsidRPr="00CE658C">
        <w:rPr>
          <w:rFonts w:ascii="Arial" w:eastAsia="黑体" w:hAnsi="Arial" w:cs="Arial"/>
          <w:kern w:val="44"/>
          <w:sz w:val="24"/>
          <w:szCs w:val="24"/>
        </w:rPr>
        <w:t>1.2</w:t>
      </w:r>
      <w:bookmarkStart w:id="2" w:name="_Hlk60677981"/>
      <w:r w:rsidRPr="00CE658C">
        <w:rPr>
          <w:rFonts w:ascii="Arial" w:eastAsia="黑体" w:hAnsi="Arial" w:cs="Arial"/>
          <w:kern w:val="44"/>
          <w:sz w:val="24"/>
          <w:szCs w:val="24"/>
        </w:rPr>
        <w:t xml:space="preserve"> DNCI</w:t>
      </w:r>
      <w:bookmarkEnd w:id="2"/>
      <w:r w:rsidR="003C256F" w:rsidRPr="00CE658C">
        <w:rPr>
          <w:rFonts w:ascii="Arial" w:eastAsia="黑体" w:hAnsi="Arial" w:cs="Arial" w:hint="eastAsia"/>
          <w:kern w:val="44"/>
          <w:sz w:val="24"/>
          <w:szCs w:val="24"/>
        </w:rPr>
        <w:t>指数</w:t>
      </w:r>
      <w:r w:rsidRPr="00CE658C">
        <w:rPr>
          <w:rFonts w:ascii="Arial" w:eastAsia="黑体" w:hAnsi="Arial" w:cs="Arial" w:hint="eastAsia"/>
          <w:kern w:val="44"/>
          <w:sz w:val="24"/>
          <w:szCs w:val="24"/>
        </w:rPr>
        <w:t>的计算</w:t>
      </w:r>
    </w:p>
    <w:p w14:paraId="35045CE2" w14:textId="77777777" w:rsidR="00060713" w:rsidRPr="00CE658C" w:rsidRDefault="00060713" w:rsidP="00060713">
      <w:pPr>
        <w:spacing w:afterLines="50" w:after="156" w:line="360" w:lineRule="auto"/>
        <w:rPr>
          <w:rFonts w:ascii="Arial" w:eastAsia="宋体" w:hAnsi="Arial" w:cs="Arial"/>
          <w:sz w:val="24"/>
          <w:szCs w:val="24"/>
        </w:rPr>
      </w:pPr>
      <w:r w:rsidRPr="00CE658C">
        <w:rPr>
          <w:rFonts w:ascii="Arial" w:eastAsia="宋体" w:hAnsi="Arial" w:cs="Arial"/>
          <w:sz w:val="24"/>
          <w:szCs w:val="24"/>
        </w:rPr>
        <w:tab/>
      </w:r>
      <w:r w:rsidRPr="00CE658C">
        <w:rPr>
          <w:rFonts w:ascii="Arial" w:eastAsia="宋体" w:hAnsi="Arial" w:cs="Arial" w:hint="eastAsia"/>
          <w:sz w:val="24"/>
          <w:szCs w:val="24"/>
        </w:rPr>
        <w:t>由于</w:t>
      </w:r>
      <w:r w:rsidRPr="00CE658C">
        <w:rPr>
          <w:rFonts w:ascii="Arial" w:eastAsia="宋体" w:hAnsi="Arial" w:cs="Arial"/>
          <w:sz w:val="24"/>
          <w:szCs w:val="24"/>
        </w:rPr>
        <w:t>PER-SIMPER</w:t>
      </w:r>
      <w:r w:rsidRPr="00CE658C">
        <w:rPr>
          <w:rFonts w:ascii="Arial" w:eastAsia="宋体" w:hAnsi="Arial" w:cs="Arial" w:hint="eastAsia"/>
          <w:sz w:val="24"/>
          <w:szCs w:val="24"/>
        </w:rPr>
        <w:t>分析是定性分析，其灵敏性较弱，且不利于不同数据</w:t>
      </w:r>
      <w:proofErr w:type="gramStart"/>
      <w:r w:rsidRPr="00CE658C">
        <w:rPr>
          <w:rFonts w:ascii="Arial" w:eastAsia="宋体" w:hAnsi="Arial" w:cs="Arial" w:hint="eastAsia"/>
          <w:sz w:val="24"/>
          <w:szCs w:val="24"/>
        </w:rPr>
        <w:t>集之间</w:t>
      </w:r>
      <w:proofErr w:type="gramEnd"/>
      <w:r w:rsidRPr="00CE658C">
        <w:rPr>
          <w:rFonts w:ascii="Arial" w:eastAsia="宋体" w:hAnsi="Arial" w:cs="Arial" w:hint="eastAsia"/>
          <w:sz w:val="24"/>
          <w:szCs w:val="24"/>
        </w:rPr>
        <w:t>进行精确比较。因此，</w:t>
      </w:r>
      <w:proofErr w:type="spellStart"/>
      <w:r w:rsidRPr="00CE658C">
        <w:rPr>
          <w:rFonts w:ascii="Arial" w:eastAsia="宋体" w:hAnsi="Arial" w:cs="Arial"/>
          <w:sz w:val="24"/>
          <w:szCs w:val="24"/>
        </w:rPr>
        <w:t>Vilmi</w:t>
      </w:r>
      <w:proofErr w:type="spellEnd"/>
      <w:r w:rsidRPr="00CE658C">
        <w:rPr>
          <w:rFonts w:ascii="Arial" w:eastAsia="宋体" w:hAnsi="Arial" w:cs="Arial" w:hint="eastAsia"/>
          <w:sz w:val="24"/>
          <w:szCs w:val="24"/>
        </w:rPr>
        <w:t>等（</w:t>
      </w:r>
      <w:r w:rsidRPr="00CE658C">
        <w:rPr>
          <w:rFonts w:ascii="Arial" w:eastAsia="宋体" w:hAnsi="Arial" w:cs="Arial"/>
          <w:sz w:val="24"/>
          <w:szCs w:val="24"/>
        </w:rPr>
        <w:t>2020</w:t>
      </w:r>
      <w:r w:rsidRPr="00CE658C">
        <w:rPr>
          <w:rFonts w:ascii="Arial" w:eastAsia="宋体" w:hAnsi="Arial" w:cs="Arial" w:hint="eastAsia"/>
          <w:sz w:val="24"/>
          <w:szCs w:val="24"/>
        </w:rPr>
        <w:t>）提出了一种新的群落构建过程定量指标，即扩散</w:t>
      </w:r>
      <w:r w:rsidRPr="00CE658C">
        <w:rPr>
          <w:rFonts w:ascii="Arial" w:eastAsia="宋体" w:hAnsi="Arial" w:cs="Arial"/>
          <w:sz w:val="24"/>
          <w:szCs w:val="24"/>
        </w:rPr>
        <w:t>-</w:t>
      </w:r>
      <w:r w:rsidRPr="00CE658C">
        <w:rPr>
          <w:rFonts w:ascii="Arial" w:eastAsia="宋体" w:hAnsi="Arial" w:cs="Arial" w:hint="eastAsia"/>
          <w:sz w:val="24"/>
          <w:szCs w:val="24"/>
        </w:rPr>
        <w:t>生态位连续体指数（</w:t>
      </w:r>
      <w:r w:rsidRPr="00CE658C">
        <w:rPr>
          <w:rFonts w:ascii="Arial" w:eastAsia="宋体" w:hAnsi="Arial" w:cs="Arial"/>
          <w:sz w:val="24"/>
          <w:szCs w:val="24"/>
        </w:rPr>
        <w:t>DNCI</w:t>
      </w:r>
      <w:r w:rsidRPr="00CE658C">
        <w:rPr>
          <w:rFonts w:ascii="Arial" w:eastAsia="宋体" w:hAnsi="Arial" w:cs="Arial" w:hint="eastAsia"/>
          <w:sz w:val="24"/>
          <w:szCs w:val="24"/>
        </w:rPr>
        <w:t>）。其计算公式为：</w:t>
      </w:r>
    </w:p>
    <w:p w14:paraId="036C0B12" w14:textId="3C8426F3" w:rsidR="00060713" w:rsidRPr="00CE658C" w:rsidRDefault="00060713" w:rsidP="00060713">
      <w:pPr>
        <w:autoSpaceDE w:val="0"/>
        <w:autoSpaceDN w:val="0"/>
        <w:adjustRightInd w:val="0"/>
        <w:spacing w:line="360" w:lineRule="auto"/>
        <w:ind w:firstLine="720"/>
        <w:rPr>
          <w:rFonts w:ascii="Arial" w:hAnsi="Arial" w:cs="Arial"/>
          <w:lang w:val="fr-FR"/>
        </w:rPr>
      </w:pPr>
      <w:bookmarkStart w:id="3" w:name="_Hlk42425829"/>
      <m:oMathPara>
        <m:oMath>
          <m:r>
            <m:rPr>
              <m:sty m:val="p"/>
            </m:rPr>
            <w:rPr>
              <w:rFonts w:ascii="Cambria Math" w:hAnsi="Cambria Math" w:cs="Arial"/>
              <w:lang w:val="fr-FR"/>
            </w:rPr>
            <m:t>DNCI</m:t>
          </m:r>
          <w:bookmarkEnd w:id="3"/>
          <m:r>
            <w:rPr>
              <w:rFonts w:ascii="Cambria Math" w:hAnsi="Cambria Math" w:cs="Arial"/>
              <w:lang w:val="fr-FR"/>
            </w:rPr>
            <m:t>=</m:t>
          </m:r>
          <m:sSub>
            <m:sSubPr>
              <m:ctrlPr>
                <w:rPr>
                  <w:rFonts w:ascii="Cambria Math" w:hAnsi="Cambria Math" w:cs="Arial"/>
                  <w:i/>
                  <w:lang w:val="fr-FR"/>
                </w:rPr>
              </m:ctrlPr>
            </m:sSubPr>
            <m:e>
              <m:r>
                <m:rPr>
                  <m:sty m:val="p"/>
                </m:rPr>
                <w:rPr>
                  <w:rFonts w:ascii="Cambria Math" w:hAnsi="Cambria Math" w:cs="Arial"/>
                  <w:lang w:val="fr-FR"/>
                </w:rPr>
                <m:t>SES</m:t>
              </m:r>
            </m:e>
            <m:sub>
              <m:r>
                <w:rPr>
                  <w:rFonts w:ascii="Cambria Math" w:hAnsi="Cambria Math" w:cs="Arial"/>
                  <w:lang w:val="fr-FR"/>
                </w:rPr>
                <m:t>d</m:t>
              </m:r>
            </m:sub>
          </m:sSub>
          <m:r>
            <w:rPr>
              <w:rFonts w:ascii="Cambria Math" w:hAnsi="Cambria Math" w:cs="Arial"/>
              <w:lang w:val="fr-FR"/>
            </w:rPr>
            <m:t>-</m:t>
          </m:r>
          <m:sSub>
            <m:sSubPr>
              <m:ctrlPr>
                <w:rPr>
                  <w:rFonts w:ascii="Cambria Math" w:hAnsi="Cambria Math" w:cs="Arial"/>
                  <w:i/>
                  <w:lang w:val="fr-FR"/>
                </w:rPr>
              </m:ctrlPr>
            </m:sSubPr>
            <m:e>
              <m:r>
                <m:rPr>
                  <m:sty m:val="p"/>
                </m:rPr>
                <w:rPr>
                  <w:rFonts w:ascii="Cambria Math" w:hAnsi="Cambria Math" w:cs="Arial"/>
                  <w:lang w:val="fr-FR"/>
                </w:rPr>
                <m:t>SES</m:t>
              </m:r>
            </m:e>
            <m:sub>
              <m:r>
                <w:rPr>
                  <w:rFonts w:ascii="Cambria Math" w:hAnsi="Cambria Math" w:cs="Arial"/>
                  <w:lang w:val="fr-FR"/>
                </w:rPr>
                <m:t>n</m:t>
              </m:r>
            </m:sub>
          </m:sSub>
          <m:r>
            <w:rPr>
              <w:rFonts w:ascii="Cambria Math" w:hAnsi="Cambria Math" w:cs="Arial"/>
              <w:lang w:val="fr-FR"/>
            </w:rPr>
            <m:t>=</m:t>
          </m:r>
          <m:f>
            <m:fPr>
              <m:ctrlPr>
                <w:rPr>
                  <w:rFonts w:ascii="Cambria Math" w:hAnsi="Cambria Math" w:cs="Arial"/>
                  <w:i/>
                  <w:lang w:val="fr-FR"/>
                </w:rPr>
              </m:ctrlPr>
            </m:fPr>
            <m:num>
              <m:r>
                <w:rPr>
                  <w:rFonts w:ascii="Cambria Math" w:hAnsi="Cambria Math" w:cs="Arial"/>
                  <w:lang w:val="fr-FR"/>
                </w:rPr>
                <m:t>1</m:t>
              </m:r>
            </m:num>
            <m:den>
              <m:r>
                <w:rPr>
                  <w:rFonts w:ascii="Cambria Math" w:hAnsi="Cambria Math" w:cs="Arial"/>
                </w:rPr>
                <m:t>N</m:t>
              </m:r>
            </m:den>
          </m:f>
          <m:nary>
            <m:naryPr>
              <m:chr m:val="∑"/>
              <m:limLoc m:val="subSup"/>
              <m:ctrlPr>
                <w:rPr>
                  <w:rFonts w:ascii="Cambria Math" w:hAnsi="Cambria Math" w:cs="Arial"/>
                  <w:i/>
                  <w:lang w:val="fr-FR"/>
                </w:rPr>
              </m:ctrlPr>
            </m:naryPr>
            <m:sub>
              <m:r>
                <w:rPr>
                  <w:rFonts w:ascii="Cambria Math" w:hAnsi="Cambria Math" w:cs="Arial"/>
                  <w:lang w:val="fr-FR"/>
                </w:rPr>
                <m:t>i=1</m:t>
              </m:r>
            </m:sub>
            <m:sup>
              <m:r>
                <w:rPr>
                  <w:rFonts w:ascii="Cambria Math" w:hAnsi="Cambria Math" w:cs="Arial"/>
                </w:rPr>
                <m:t>N</m:t>
              </m:r>
            </m:sup>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d</m:t>
                          </m:r>
                          <m:d>
                            <m:dPr>
                              <m:ctrlPr>
                                <w:rPr>
                                  <w:rFonts w:ascii="Cambria Math" w:hAnsi="Cambria Math" w:cs="Arial"/>
                                  <w:i/>
                                </w:rPr>
                              </m:ctrlPr>
                            </m:dPr>
                            <m:e>
                              <m:r>
                                <w:rPr>
                                  <w:rFonts w:ascii="Cambria Math" w:hAnsi="Cambria Math" w:cs="Arial"/>
                                </w:rPr>
                                <m:t>i</m:t>
                              </m:r>
                            </m:e>
                          </m:d>
                        </m:sub>
                      </m:sSub>
                      <m:r>
                        <w:rPr>
                          <w:rFonts w:ascii="Cambria Math" w:hAnsi="Cambria Math" w:cs="Arial"/>
                          <w:lang w:val="fr-FR"/>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E</m:t>
                              </m:r>
                            </m:e>
                            <m:sub>
                              <m:r>
                                <w:rPr>
                                  <w:rFonts w:ascii="Cambria Math" w:hAnsi="Cambria Math" w:cs="Arial"/>
                                </w:rPr>
                                <m:t>dn</m:t>
                              </m:r>
                            </m:sub>
                          </m:sSub>
                        </m:e>
                      </m:acc>
                    </m:num>
                    <m:den>
                      <w:bookmarkStart w:id="4" w:name="_Hlk63863345"/>
                      <m:r>
                        <w:rPr>
                          <w:rFonts w:ascii="Cambria Math" w:hAnsi="Cambria Math" w:cs="Arial"/>
                        </w:rPr>
                        <m:t>σ(</m:t>
                      </m:r>
                      <m:sSub>
                        <m:sSubPr>
                          <m:ctrlPr>
                            <w:rPr>
                              <w:rFonts w:ascii="Cambria Math" w:hAnsi="Cambria Math" w:cs="Arial"/>
                              <w:i/>
                            </w:rPr>
                          </m:ctrlPr>
                        </m:sSubPr>
                        <m:e>
                          <m:r>
                            <w:rPr>
                              <w:rFonts w:ascii="Cambria Math" w:hAnsi="Cambria Math" w:cs="Arial"/>
                            </w:rPr>
                            <m:t>E</m:t>
                          </m:r>
                        </m:e>
                        <m:sub>
                          <m:r>
                            <w:rPr>
                              <w:rFonts w:ascii="Cambria Math" w:hAnsi="Cambria Math" w:cs="Arial"/>
                            </w:rPr>
                            <m:t>dn</m:t>
                          </m:r>
                        </m:sub>
                      </m:sSub>
                      <m:r>
                        <w:rPr>
                          <w:rFonts w:ascii="Cambria Math" w:hAnsi="Cambria Math" w:cs="Arial"/>
                        </w:rPr>
                        <m:t>)</m:t>
                      </m:r>
                      <w:bookmarkEnd w:id="4"/>
                    </m:den>
                  </m:f>
                </m:e>
              </m:d>
            </m:e>
          </m:nary>
          <m:r>
            <w:rPr>
              <w:rFonts w:ascii="Cambria Math" w:hAnsi="Cambria Math" w:cs="Arial"/>
              <w:lang w:val="fr-FR"/>
            </w:rPr>
            <m:t>-</m:t>
          </m:r>
          <m:f>
            <m:fPr>
              <m:ctrlPr>
                <w:rPr>
                  <w:rFonts w:ascii="Cambria Math" w:hAnsi="Cambria Math" w:cs="Arial"/>
                  <w:i/>
                  <w:lang w:val="fr-FR"/>
                </w:rPr>
              </m:ctrlPr>
            </m:fPr>
            <m:num>
              <m:r>
                <w:rPr>
                  <w:rFonts w:ascii="Cambria Math" w:hAnsi="Cambria Math" w:cs="Arial"/>
                  <w:lang w:val="fr-FR"/>
                </w:rPr>
                <m:t>1</m:t>
              </m:r>
            </m:num>
            <m:den>
              <m:r>
                <w:rPr>
                  <w:rFonts w:ascii="Cambria Math" w:hAnsi="Cambria Math" w:cs="Arial"/>
                </w:rPr>
                <m:t>N</m:t>
              </m:r>
            </m:den>
          </m:f>
          <m:nary>
            <m:naryPr>
              <m:chr m:val="∑"/>
              <m:limLoc m:val="subSup"/>
              <m:ctrlPr>
                <w:rPr>
                  <w:rFonts w:ascii="Cambria Math" w:hAnsi="Cambria Math" w:cs="Arial"/>
                  <w:i/>
                  <w:lang w:val="fr-FR"/>
                </w:rPr>
              </m:ctrlPr>
            </m:naryPr>
            <m:sub>
              <m:r>
                <w:rPr>
                  <w:rFonts w:ascii="Cambria Math" w:hAnsi="Cambria Math" w:cs="Arial"/>
                  <w:lang w:val="fr-FR"/>
                </w:rPr>
                <m:t>i=1</m:t>
              </m:r>
            </m:sub>
            <m:sup>
              <m:r>
                <w:rPr>
                  <w:rFonts w:ascii="Cambria Math" w:hAnsi="Cambria Math" w:cs="Arial"/>
                </w:rPr>
                <m:t>N</m:t>
              </m:r>
            </m:sup>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n</m:t>
                          </m:r>
                          <m:d>
                            <m:dPr>
                              <m:ctrlPr>
                                <w:rPr>
                                  <w:rFonts w:ascii="Cambria Math" w:hAnsi="Cambria Math" w:cs="Arial"/>
                                  <w:i/>
                                </w:rPr>
                              </m:ctrlPr>
                            </m:dPr>
                            <m:e>
                              <m:r>
                                <w:rPr>
                                  <w:rFonts w:ascii="Cambria Math" w:hAnsi="Cambria Math" w:cs="Arial"/>
                                </w:rPr>
                                <m:t>i</m:t>
                              </m:r>
                            </m:e>
                          </m:d>
                        </m:sub>
                      </m:sSub>
                      <m:r>
                        <w:rPr>
                          <w:rFonts w:ascii="Cambria Math" w:hAnsi="Cambria Math" w:cs="Arial"/>
                          <w:lang w:val="fr-FR"/>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E</m:t>
                              </m:r>
                            </m:e>
                            <m:sub>
                              <m:r>
                                <w:rPr>
                                  <w:rFonts w:ascii="Cambria Math" w:hAnsi="Cambria Math" w:cs="Arial"/>
                                </w:rPr>
                                <m:t>dn</m:t>
                              </m:r>
                            </m:sub>
                          </m:sSub>
                        </m:e>
                      </m:acc>
                    </m:num>
                    <m:den>
                      <m:r>
                        <w:rPr>
                          <w:rFonts w:ascii="Cambria Math" w:hAnsi="Cambria Math" w:cs="Arial"/>
                        </w:rPr>
                        <m:t>σ(</m:t>
                      </m:r>
                      <m:sSub>
                        <m:sSubPr>
                          <m:ctrlPr>
                            <w:rPr>
                              <w:rFonts w:ascii="Cambria Math" w:hAnsi="Cambria Math" w:cs="Arial"/>
                              <w:i/>
                            </w:rPr>
                          </m:ctrlPr>
                        </m:sSubPr>
                        <m:e>
                          <m:r>
                            <w:rPr>
                              <w:rFonts w:ascii="Cambria Math" w:hAnsi="Cambria Math" w:cs="Arial"/>
                            </w:rPr>
                            <m:t>E</m:t>
                          </m:r>
                        </m:e>
                        <m:sub>
                          <m:r>
                            <w:rPr>
                              <w:rFonts w:ascii="Cambria Math" w:hAnsi="Cambria Math" w:cs="Arial"/>
                            </w:rPr>
                            <m:t>dn</m:t>
                          </m:r>
                        </m:sub>
                      </m:sSub>
                      <m:r>
                        <w:rPr>
                          <w:rFonts w:ascii="Cambria Math" w:hAnsi="Cambria Math" w:cs="Arial"/>
                        </w:rPr>
                        <m:t>)</m:t>
                      </m:r>
                    </m:den>
                  </m:f>
                </m:e>
              </m:d>
            </m:e>
          </m:nary>
        </m:oMath>
      </m:oMathPara>
    </w:p>
    <w:p w14:paraId="62F15128" w14:textId="59546881" w:rsidR="00060713" w:rsidRPr="00CE658C" w:rsidRDefault="00060713" w:rsidP="00060713">
      <w:pPr>
        <w:spacing w:beforeLines="50" w:before="156" w:line="360" w:lineRule="auto"/>
        <w:ind w:firstLineChars="200" w:firstLine="480"/>
        <w:rPr>
          <w:rFonts w:ascii="Arial" w:eastAsia="宋体" w:hAnsi="Arial" w:cs="Arial"/>
          <w:sz w:val="24"/>
          <w:szCs w:val="24"/>
          <w:lang w:val="fr-FR"/>
        </w:rPr>
      </w:pPr>
      <w:r w:rsidRPr="00CE658C">
        <w:rPr>
          <w:rFonts w:ascii="Arial" w:eastAsia="宋体" w:hAnsi="Arial" w:cs="Arial" w:hint="eastAsia"/>
          <w:sz w:val="24"/>
          <w:szCs w:val="24"/>
        </w:rPr>
        <w:t>其中</w:t>
      </w:r>
      <w:r w:rsidRPr="00CE658C">
        <w:rPr>
          <w:rFonts w:ascii="Arial" w:eastAsia="宋体" w:hAnsi="Arial" w:cs="Arial" w:hint="eastAsia"/>
          <w:sz w:val="24"/>
          <w:szCs w:val="24"/>
          <w:lang w:val="fr-FR"/>
        </w:rPr>
        <w:t>，</w:t>
      </w:r>
      <w:r w:rsidRPr="00CE658C">
        <w:rPr>
          <w:rFonts w:ascii="Arial" w:eastAsia="宋体" w:hAnsi="Arial" w:cs="Arial"/>
          <w:sz w:val="24"/>
          <w:szCs w:val="24"/>
          <w:lang w:val="fr-FR"/>
        </w:rPr>
        <w:t>SES</w:t>
      </w:r>
      <w:r w:rsidRPr="00CE658C">
        <w:rPr>
          <w:rFonts w:ascii="Arial" w:eastAsia="宋体" w:hAnsi="Arial" w:cs="Arial"/>
          <w:i/>
          <w:iCs/>
          <w:sz w:val="24"/>
          <w:szCs w:val="24"/>
          <w:vertAlign w:val="subscript"/>
          <w:lang w:val="fr-FR"/>
        </w:rPr>
        <w:t>d</w:t>
      </w:r>
      <w:r w:rsidRPr="00CE658C">
        <w:rPr>
          <w:rFonts w:ascii="Arial" w:eastAsia="宋体" w:hAnsi="Arial" w:cs="Arial" w:hint="eastAsia"/>
          <w:sz w:val="24"/>
          <w:szCs w:val="24"/>
        </w:rPr>
        <w:t>和</w:t>
      </w:r>
      <w:r w:rsidRPr="00CE658C">
        <w:rPr>
          <w:rFonts w:ascii="Arial" w:eastAsia="宋体" w:hAnsi="Arial" w:cs="Arial"/>
          <w:sz w:val="24"/>
          <w:szCs w:val="24"/>
          <w:lang w:val="fr-FR"/>
        </w:rPr>
        <w:t>SES</w:t>
      </w:r>
      <w:r w:rsidRPr="00CE658C">
        <w:rPr>
          <w:rFonts w:ascii="Arial" w:eastAsia="宋体" w:hAnsi="Arial" w:cs="Arial"/>
          <w:i/>
          <w:iCs/>
          <w:sz w:val="24"/>
          <w:szCs w:val="24"/>
          <w:vertAlign w:val="subscript"/>
          <w:lang w:val="fr-FR"/>
        </w:rPr>
        <w:t>n</w:t>
      </w:r>
      <w:r w:rsidRPr="00CE658C">
        <w:rPr>
          <w:rFonts w:ascii="Arial" w:eastAsia="宋体" w:hAnsi="Arial" w:cs="Arial" w:hint="eastAsia"/>
          <w:sz w:val="24"/>
          <w:szCs w:val="24"/>
        </w:rPr>
        <w:t>分别是</w:t>
      </w:r>
      <w:r w:rsidRPr="00CE658C">
        <w:rPr>
          <w:rFonts w:ascii="Arial" w:eastAsia="宋体" w:hAnsi="Arial" w:cs="Arial"/>
          <w:sz w:val="24"/>
          <w:szCs w:val="24"/>
          <w:lang w:val="fr-FR"/>
        </w:rPr>
        <w:t>E</w:t>
      </w:r>
      <w:r w:rsidRPr="00CE658C">
        <w:rPr>
          <w:rFonts w:ascii="Arial" w:eastAsia="宋体" w:hAnsi="Arial" w:cs="Arial"/>
          <w:i/>
          <w:iCs/>
          <w:sz w:val="24"/>
          <w:szCs w:val="24"/>
          <w:vertAlign w:val="subscript"/>
          <w:lang w:val="fr-FR"/>
        </w:rPr>
        <w:t>d</w:t>
      </w:r>
      <w:r w:rsidRPr="00CE658C">
        <w:rPr>
          <w:rFonts w:ascii="Arial" w:eastAsia="宋体" w:hAnsi="Arial" w:cs="Arial" w:hint="eastAsia"/>
          <w:sz w:val="24"/>
          <w:szCs w:val="24"/>
        </w:rPr>
        <w:t>和</w:t>
      </w:r>
      <w:r w:rsidRPr="00CE658C">
        <w:rPr>
          <w:rFonts w:ascii="Arial" w:eastAsia="宋体" w:hAnsi="Arial" w:cs="Arial"/>
          <w:sz w:val="24"/>
          <w:szCs w:val="24"/>
          <w:lang w:val="fr-FR"/>
        </w:rPr>
        <w:t>E</w:t>
      </w:r>
      <w:r w:rsidRPr="00CE658C">
        <w:rPr>
          <w:rFonts w:ascii="Arial" w:eastAsia="宋体" w:hAnsi="Arial" w:cs="Arial"/>
          <w:i/>
          <w:iCs/>
          <w:sz w:val="24"/>
          <w:szCs w:val="24"/>
          <w:vertAlign w:val="subscript"/>
          <w:lang w:val="fr-FR"/>
        </w:rPr>
        <w:t>n</w:t>
      </w:r>
      <w:r w:rsidRPr="00CE658C">
        <w:rPr>
          <w:rFonts w:ascii="Arial" w:eastAsia="宋体" w:hAnsi="Arial" w:cs="Arial" w:hint="eastAsia"/>
          <w:sz w:val="24"/>
          <w:szCs w:val="24"/>
        </w:rPr>
        <w:t>的标准效应值</w:t>
      </w:r>
      <w:r w:rsidRPr="00CE658C">
        <w:rPr>
          <w:rFonts w:ascii="Arial" w:eastAsia="宋体" w:hAnsi="Arial" w:cs="Arial" w:hint="eastAsia"/>
          <w:sz w:val="24"/>
          <w:szCs w:val="24"/>
          <w:lang w:val="fr-FR"/>
        </w:rPr>
        <w:t>（</w:t>
      </w:r>
      <w:r w:rsidRPr="00CE658C">
        <w:rPr>
          <w:rFonts w:ascii="Arial" w:eastAsia="宋体" w:hAnsi="Arial" w:cs="Arial"/>
          <w:sz w:val="24"/>
          <w:szCs w:val="24"/>
          <w:lang w:val="fr-FR"/>
        </w:rPr>
        <w:t>Standard effect size</w:t>
      </w:r>
      <w:r w:rsidRPr="00CE658C">
        <w:rPr>
          <w:rFonts w:ascii="Arial" w:eastAsia="宋体" w:hAnsi="Arial" w:cs="Arial" w:hint="eastAsia"/>
          <w:sz w:val="24"/>
          <w:szCs w:val="24"/>
          <w:lang w:val="fr-FR"/>
        </w:rPr>
        <w:t>）；</w:t>
      </w:r>
      <w:r w:rsidRPr="00CE658C">
        <w:rPr>
          <w:rFonts w:ascii="Arial" w:eastAsia="宋体" w:hAnsi="Arial" w:cs="Arial"/>
          <w:sz w:val="24"/>
          <w:szCs w:val="24"/>
          <w:lang w:val="fr-FR"/>
        </w:rPr>
        <w:t>E</w:t>
      </w:r>
      <w:r w:rsidRPr="00CE658C">
        <w:rPr>
          <w:rFonts w:ascii="Arial" w:eastAsia="宋体" w:hAnsi="Arial" w:cs="Arial"/>
          <w:i/>
          <w:iCs/>
          <w:sz w:val="24"/>
          <w:szCs w:val="24"/>
          <w:vertAlign w:val="subscript"/>
          <w:lang w:val="fr-FR"/>
        </w:rPr>
        <w:t>d</w:t>
      </w:r>
      <w:r w:rsidRPr="00CE658C">
        <w:rPr>
          <w:rFonts w:ascii="Arial" w:eastAsia="宋体" w:hAnsi="Arial" w:cs="Arial" w:hint="eastAsia"/>
          <w:sz w:val="24"/>
          <w:szCs w:val="24"/>
        </w:rPr>
        <w:t>、</w:t>
      </w:r>
      <w:r w:rsidRPr="00CE658C">
        <w:rPr>
          <w:rFonts w:ascii="Arial" w:eastAsia="宋体" w:hAnsi="Arial" w:cs="Arial"/>
          <w:sz w:val="24"/>
          <w:szCs w:val="24"/>
          <w:lang w:val="fr-FR"/>
        </w:rPr>
        <w:t>E</w:t>
      </w:r>
      <w:r w:rsidRPr="00CE658C">
        <w:rPr>
          <w:rFonts w:ascii="Arial" w:eastAsia="宋体" w:hAnsi="Arial" w:cs="Arial"/>
          <w:i/>
          <w:iCs/>
          <w:sz w:val="24"/>
          <w:szCs w:val="24"/>
          <w:vertAlign w:val="subscript"/>
          <w:lang w:val="fr-FR"/>
        </w:rPr>
        <w:t>n</w:t>
      </w:r>
      <w:r w:rsidRPr="00CE658C">
        <w:rPr>
          <w:rFonts w:ascii="Arial" w:eastAsia="宋体" w:hAnsi="Arial" w:cs="Arial" w:hint="eastAsia"/>
          <w:sz w:val="24"/>
          <w:szCs w:val="24"/>
        </w:rPr>
        <w:t>和</w:t>
      </w:r>
      <w:r w:rsidRPr="00CE658C">
        <w:rPr>
          <w:rFonts w:ascii="Arial" w:eastAsia="宋体" w:hAnsi="Arial" w:cs="Arial"/>
          <w:sz w:val="24"/>
          <w:szCs w:val="24"/>
          <w:lang w:val="fr-FR"/>
        </w:rPr>
        <w:t>E</w:t>
      </w:r>
      <w:r w:rsidRPr="00CE658C">
        <w:rPr>
          <w:rFonts w:ascii="Arial" w:eastAsia="宋体" w:hAnsi="Arial" w:cs="Arial"/>
          <w:i/>
          <w:iCs/>
          <w:sz w:val="24"/>
          <w:szCs w:val="24"/>
          <w:vertAlign w:val="subscript"/>
          <w:lang w:val="fr-FR"/>
        </w:rPr>
        <w:t>dn</w:t>
      </w:r>
      <w:r w:rsidRPr="00CE658C">
        <w:rPr>
          <w:rFonts w:ascii="Arial" w:eastAsia="宋体" w:hAnsi="Arial" w:cs="Arial" w:hint="eastAsia"/>
          <w:sz w:val="24"/>
          <w:szCs w:val="24"/>
        </w:rPr>
        <w:t>分别是</w:t>
      </w:r>
      <w:r w:rsidRPr="00CE658C">
        <w:rPr>
          <w:rFonts w:ascii="Arial" w:eastAsia="宋体" w:hAnsi="Arial" w:cs="Arial"/>
          <w:sz w:val="24"/>
          <w:szCs w:val="24"/>
          <w:lang w:val="fr-FR"/>
        </w:rPr>
        <w:t>PER-SIMPER</w:t>
      </w:r>
      <w:r w:rsidRPr="00CE658C">
        <w:rPr>
          <w:rFonts w:ascii="Arial" w:eastAsia="宋体" w:hAnsi="Arial" w:cs="Arial" w:hint="eastAsia"/>
          <w:sz w:val="24"/>
          <w:szCs w:val="24"/>
        </w:rPr>
        <w:t>分析中三种零模型</w:t>
      </w:r>
      <w:r w:rsidRPr="00CE658C">
        <w:rPr>
          <w:rFonts w:ascii="Arial" w:eastAsia="宋体" w:hAnsi="Arial" w:cs="Arial" w:hint="eastAsia"/>
          <w:sz w:val="24"/>
          <w:szCs w:val="24"/>
          <w:lang w:val="fr-FR"/>
        </w:rPr>
        <w:t>（</w:t>
      </w:r>
      <w:r w:rsidRPr="00CE658C">
        <w:rPr>
          <w:rFonts w:ascii="Arial" w:eastAsia="宋体" w:hAnsi="Arial" w:cs="Arial" w:hint="eastAsia"/>
          <w:sz w:val="24"/>
          <w:szCs w:val="24"/>
        </w:rPr>
        <w:t>即模拟</w:t>
      </w:r>
      <w:r w:rsidRPr="00CE658C">
        <w:rPr>
          <w:rFonts w:ascii="Arial" w:eastAsia="宋体" w:hAnsi="Arial" w:cs="Arial"/>
          <w:sz w:val="24"/>
          <w:szCs w:val="24"/>
          <w:lang w:val="fr-FR"/>
        </w:rPr>
        <w:t>“</w:t>
      </w:r>
      <w:r w:rsidRPr="00CE658C">
        <w:rPr>
          <w:rFonts w:ascii="Arial" w:eastAsia="宋体" w:hAnsi="Arial" w:cs="Arial" w:hint="eastAsia"/>
          <w:sz w:val="24"/>
          <w:szCs w:val="24"/>
        </w:rPr>
        <w:t>扩散作用</w:t>
      </w:r>
      <w:r w:rsidRPr="00CE658C">
        <w:rPr>
          <w:rFonts w:ascii="Arial" w:eastAsia="宋体" w:hAnsi="Arial" w:cs="Arial"/>
          <w:sz w:val="24"/>
          <w:szCs w:val="24"/>
          <w:lang w:val="fr-FR"/>
        </w:rPr>
        <w:t>”</w:t>
      </w:r>
      <w:r w:rsidRPr="00CE658C">
        <w:rPr>
          <w:rFonts w:ascii="Arial" w:eastAsia="宋体" w:hAnsi="Arial" w:cs="Arial" w:hint="eastAsia"/>
          <w:sz w:val="24"/>
          <w:szCs w:val="24"/>
        </w:rPr>
        <w:t>驱动</w:t>
      </w:r>
      <w:r w:rsidRPr="00CE658C">
        <w:rPr>
          <w:rFonts w:ascii="Arial" w:eastAsia="宋体" w:hAnsi="Arial" w:cs="Arial" w:hint="eastAsia"/>
          <w:sz w:val="24"/>
          <w:szCs w:val="24"/>
          <w:lang w:val="fr-FR"/>
        </w:rPr>
        <w:t>，模拟</w:t>
      </w:r>
      <w:r w:rsidRPr="00CE658C">
        <w:rPr>
          <w:rFonts w:ascii="Arial" w:eastAsia="宋体" w:hAnsi="Arial" w:cs="Arial"/>
          <w:sz w:val="24"/>
          <w:szCs w:val="24"/>
          <w:lang w:val="fr-FR"/>
        </w:rPr>
        <w:t>“</w:t>
      </w:r>
      <w:r w:rsidRPr="00CE658C">
        <w:rPr>
          <w:rFonts w:ascii="Arial" w:eastAsia="宋体" w:hAnsi="Arial" w:cs="Arial" w:hint="eastAsia"/>
          <w:sz w:val="24"/>
          <w:szCs w:val="24"/>
        </w:rPr>
        <w:t>生态位分化</w:t>
      </w:r>
      <w:r w:rsidRPr="00CE658C">
        <w:rPr>
          <w:rFonts w:ascii="Arial" w:eastAsia="宋体" w:hAnsi="Arial" w:cs="Arial"/>
          <w:sz w:val="24"/>
          <w:szCs w:val="24"/>
          <w:lang w:val="fr-FR"/>
        </w:rPr>
        <w:t>”</w:t>
      </w:r>
      <w:r w:rsidRPr="00CE658C">
        <w:rPr>
          <w:rFonts w:ascii="Arial" w:eastAsia="宋体" w:hAnsi="Arial" w:cs="Arial" w:hint="eastAsia"/>
          <w:sz w:val="24"/>
          <w:szCs w:val="24"/>
        </w:rPr>
        <w:t>驱动以及模拟</w:t>
      </w:r>
      <w:r w:rsidRPr="00CE658C">
        <w:rPr>
          <w:rFonts w:ascii="Arial" w:eastAsia="宋体" w:hAnsi="Arial" w:cs="Arial"/>
          <w:sz w:val="24"/>
          <w:szCs w:val="24"/>
          <w:lang w:val="fr-FR"/>
        </w:rPr>
        <w:t>“</w:t>
      </w:r>
      <w:r w:rsidRPr="00CE658C">
        <w:rPr>
          <w:rFonts w:ascii="Arial" w:eastAsia="宋体" w:hAnsi="Arial" w:cs="Arial" w:hint="eastAsia"/>
          <w:sz w:val="24"/>
          <w:szCs w:val="24"/>
        </w:rPr>
        <w:t>扩散作用</w:t>
      </w:r>
      <w:r w:rsidRPr="00CE658C">
        <w:rPr>
          <w:rFonts w:ascii="Arial" w:eastAsia="宋体" w:hAnsi="Arial" w:cs="Arial"/>
          <w:sz w:val="24"/>
          <w:szCs w:val="24"/>
          <w:lang w:val="fr-FR"/>
        </w:rPr>
        <w:t>”</w:t>
      </w:r>
      <w:r w:rsidRPr="00CE658C">
        <w:rPr>
          <w:rFonts w:ascii="Arial" w:eastAsia="宋体" w:hAnsi="Arial" w:cs="Arial" w:hint="eastAsia"/>
          <w:sz w:val="24"/>
          <w:szCs w:val="24"/>
        </w:rPr>
        <w:t>和</w:t>
      </w:r>
      <w:r w:rsidRPr="00CE658C">
        <w:rPr>
          <w:rFonts w:ascii="Arial" w:eastAsia="宋体" w:hAnsi="Arial" w:cs="Arial"/>
          <w:sz w:val="24"/>
          <w:szCs w:val="24"/>
          <w:lang w:val="fr-FR"/>
        </w:rPr>
        <w:t>“</w:t>
      </w:r>
      <w:r w:rsidRPr="00CE658C">
        <w:rPr>
          <w:rFonts w:ascii="Arial" w:eastAsia="宋体" w:hAnsi="Arial" w:cs="Arial" w:hint="eastAsia"/>
          <w:sz w:val="24"/>
          <w:szCs w:val="24"/>
        </w:rPr>
        <w:t>生态位分化</w:t>
      </w:r>
      <w:r w:rsidRPr="00CE658C">
        <w:rPr>
          <w:rFonts w:ascii="Arial" w:eastAsia="宋体" w:hAnsi="Arial" w:cs="Arial"/>
          <w:sz w:val="24"/>
          <w:szCs w:val="24"/>
          <w:lang w:val="fr-FR"/>
        </w:rPr>
        <w:t>”</w:t>
      </w:r>
      <w:r w:rsidRPr="00CE658C">
        <w:rPr>
          <w:rFonts w:ascii="Arial" w:eastAsia="宋体" w:hAnsi="Arial" w:cs="Arial" w:hint="eastAsia"/>
          <w:sz w:val="24"/>
          <w:szCs w:val="24"/>
        </w:rPr>
        <w:t>共同驱动</w:t>
      </w:r>
      <w:r w:rsidRPr="00CE658C">
        <w:rPr>
          <w:rFonts w:ascii="Arial" w:eastAsia="宋体" w:hAnsi="Arial" w:cs="Arial" w:hint="eastAsia"/>
          <w:sz w:val="24"/>
          <w:szCs w:val="24"/>
          <w:lang w:val="fr-FR"/>
        </w:rPr>
        <w:t>）</w:t>
      </w:r>
      <w:r w:rsidRPr="00CE658C">
        <w:rPr>
          <w:rFonts w:ascii="Arial" w:eastAsia="宋体" w:hAnsi="Arial" w:cs="Arial" w:hint="eastAsia"/>
          <w:sz w:val="24"/>
          <w:szCs w:val="24"/>
        </w:rPr>
        <w:t>的</w:t>
      </w:r>
      <w:r w:rsidRPr="00CE658C">
        <w:rPr>
          <w:rFonts w:ascii="Arial" w:eastAsia="宋体" w:hAnsi="Arial" w:cs="Arial"/>
          <w:sz w:val="24"/>
          <w:szCs w:val="24"/>
          <w:lang w:val="fr-FR"/>
        </w:rPr>
        <w:t>E-metric</w:t>
      </w:r>
      <w:r w:rsidRPr="00CE658C">
        <w:rPr>
          <w:rFonts w:ascii="Arial" w:eastAsia="宋体" w:hAnsi="Arial" w:cs="Arial" w:hint="eastAsia"/>
          <w:sz w:val="24"/>
          <w:szCs w:val="24"/>
          <w:lang w:val="fr-FR"/>
        </w:rPr>
        <w:t>；</w:t>
      </w:r>
      <m:oMath>
        <m:r>
          <w:rPr>
            <w:rFonts w:ascii="Cambria Math" w:hAnsi="Cambria Math" w:cs="Arial"/>
          </w:rPr>
          <m:t>σ</m:t>
        </m:r>
        <m:r>
          <w:rPr>
            <w:rFonts w:ascii="Cambria Math" w:hAnsi="Cambria Math" w:cs="Arial"/>
            <w:lang w:val="fr-FR"/>
          </w:rPr>
          <m:t>(</m:t>
        </m:r>
        <m:sSub>
          <m:sSubPr>
            <m:ctrlPr>
              <w:rPr>
                <w:rFonts w:ascii="Cambria Math" w:hAnsi="Cambria Math" w:cs="Arial"/>
                <w:i/>
              </w:rPr>
            </m:ctrlPr>
          </m:sSubPr>
          <m:e>
            <m:r>
              <w:rPr>
                <w:rFonts w:ascii="Cambria Math" w:hAnsi="Cambria Math" w:cs="Arial"/>
              </w:rPr>
              <m:t>E</m:t>
            </m:r>
          </m:e>
          <m:sub>
            <m:r>
              <w:rPr>
                <w:rFonts w:ascii="Cambria Math" w:hAnsi="Cambria Math" w:cs="Arial"/>
              </w:rPr>
              <m:t>dn</m:t>
            </m:r>
          </m:sub>
        </m:sSub>
        <m:r>
          <w:rPr>
            <w:rFonts w:ascii="Cambria Math" w:hAnsi="Cambria Math" w:cs="Arial"/>
            <w:lang w:val="fr-FR"/>
          </w:rPr>
          <m:t>)</m:t>
        </m:r>
      </m:oMath>
      <w:r w:rsidR="0035226D" w:rsidRPr="00CE658C">
        <w:rPr>
          <w:rFonts w:ascii="Arial" w:eastAsia="宋体" w:hAnsi="Arial" w:cs="Arial" w:hint="eastAsia"/>
          <w:lang w:val="fr-FR"/>
        </w:rPr>
        <w:t>为</w:t>
      </w:r>
      <w:r w:rsidR="0035226D" w:rsidRPr="00CE658C">
        <w:rPr>
          <w:rFonts w:ascii="Arial" w:eastAsia="宋体" w:hAnsi="Arial" w:cs="Arial"/>
          <w:lang w:val="fr-FR"/>
        </w:rPr>
        <w:t>E</w:t>
      </w:r>
      <w:r w:rsidR="0035226D" w:rsidRPr="00CE658C">
        <w:rPr>
          <w:rFonts w:ascii="Arial" w:eastAsia="宋体" w:hAnsi="Arial" w:cs="Arial"/>
          <w:vertAlign w:val="subscript"/>
          <w:lang w:val="fr-FR"/>
        </w:rPr>
        <w:t>dn</w:t>
      </w:r>
      <w:r w:rsidR="0035226D" w:rsidRPr="00CE658C">
        <w:rPr>
          <w:rFonts w:ascii="Arial" w:eastAsia="宋体" w:hAnsi="Arial" w:cs="Arial" w:hint="eastAsia"/>
          <w:sz w:val="24"/>
          <w:szCs w:val="24"/>
          <w:lang w:val="fr-FR"/>
        </w:rPr>
        <w:t>的标准差；</w:t>
      </w:r>
      <w:r w:rsidR="00783EBB" w:rsidRPr="00CE658C">
        <w:rPr>
          <w:rFonts w:ascii="Arial" w:eastAsia="宋体" w:hAnsi="Arial" w:cs="Arial"/>
          <w:sz w:val="24"/>
          <w:szCs w:val="24"/>
          <w:lang w:val="fr-FR"/>
        </w:rPr>
        <w:t>N</w:t>
      </w:r>
      <w:r w:rsidRPr="00CE658C">
        <w:rPr>
          <w:rFonts w:ascii="Arial" w:eastAsia="宋体" w:hAnsi="Arial" w:cs="Arial" w:hint="eastAsia"/>
          <w:sz w:val="24"/>
          <w:szCs w:val="24"/>
        </w:rPr>
        <w:t>表示</w:t>
      </w:r>
      <w:r w:rsidRPr="00CE658C">
        <w:rPr>
          <w:rFonts w:ascii="Arial" w:eastAsia="宋体" w:hAnsi="Arial" w:cs="Arial"/>
          <w:sz w:val="24"/>
          <w:szCs w:val="24"/>
          <w:lang w:val="fr-FR"/>
        </w:rPr>
        <w:t>PER-SIMPER</w:t>
      </w:r>
      <w:r w:rsidRPr="00CE658C">
        <w:rPr>
          <w:rFonts w:ascii="Arial" w:eastAsia="宋体" w:hAnsi="Arial" w:cs="Arial" w:hint="eastAsia"/>
          <w:sz w:val="24"/>
          <w:szCs w:val="24"/>
        </w:rPr>
        <w:t>分析中零模型置换的次数。</w:t>
      </w:r>
    </w:p>
    <w:p w14:paraId="5EC35E65" w14:textId="77777777" w:rsidR="00060713" w:rsidRPr="00CE658C" w:rsidRDefault="00060713" w:rsidP="00060713">
      <w:pPr>
        <w:spacing w:afterLines="50" w:after="156" w:line="360" w:lineRule="auto"/>
        <w:ind w:firstLineChars="200" w:firstLine="480"/>
        <w:rPr>
          <w:rFonts w:ascii="Arial" w:eastAsia="宋体" w:hAnsi="Arial" w:cs="Arial"/>
          <w:sz w:val="24"/>
          <w:szCs w:val="24"/>
          <w:lang w:val="fr-FR"/>
        </w:rPr>
      </w:pPr>
      <w:r w:rsidRPr="00CE658C">
        <w:rPr>
          <w:rFonts w:ascii="Arial" w:eastAsia="宋体" w:hAnsi="Arial" w:cs="Arial" w:hint="eastAsia"/>
          <w:sz w:val="24"/>
          <w:szCs w:val="24"/>
        </w:rPr>
        <w:t>计算这一指数的</w:t>
      </w:r>
      <w:r w:rsidRPr="00CE658C">
        <w:rPr>
          <w:rFonts w:ascii="Arial" w:eastAsia="宋体" w:hAnsi="Arial" w:cs="Arial"/>
          <w:sz w:val="24"/>
          <w:szCs w:val="24"/>
          <w:lang w:val="fr-FR"/>
        </w:rPr>
        <w:t>R</w:t>
      </w:r>
      <w:r w:rsidRPr="00CE658C">
        <w:rPr>
          <w:rFonts w:ascii="Arial" w:eastAsia="宋体" w:hAnsi="Arial" w:cs="Arial" w:hint="eastAsia"/>
          <w:sz w:val="24"/>
          <w:szCs w:val="24"/>
        </w:rPr>
        <w:t>包</w:t>
      </w:r>
      <w:r w:rsidRPr="00CE658C">
        <w:rPr>
          <w:rFonts w:ascii="Arial" w:eastAsia="宋体" w:hAnsi="Arial" w:cs="Arial"/>
          <w:sz w:val="24"/>
          <w:szCs w:val="24"/>
          <w:lang w:val="fr-FR"/>
        </w:rPr>
        <w:t>DNCImper</w:t>
      </w:r>
      <w:r w:rsidRPr="00CE658C">
        <w:rPr>
          <w:rFonts w:ascii="Arial" w:eastAsia="宋体" w:hAnsi="Arial" w:cs="Arial" w:hint="eastAsia"/>
          <w:sz w:val="24"/>
          <w:szCs w:val="24"/>
          <w:lang w:val="fr-FR"/>
        </w:rPr>
        <w:t>可从</w:t>
      </w:r>
      <w:r w:rsidRPr="00CE658C">
        <w:rPr>
          <w:rFonts w:ascii="Arial" w:eastAsia="宋体" w:hAnsi="Arial" w:cs="Arial"/>
          <w:sz w:val="24"/>
          <w:szCs w:val="24"/>
          <w:lang w:val="fr-FR"/>
        </w:rPr>
        <w:t>GitHub</w:t>
      </w:r>
      <w:r w:rsidRPr="00CE658C">
        <w:rPr>
          <w:rFonts w:ascii="Arial" w:eastAsia="宋体" w:hAnsi="Arial" w:cs="Arial" w:hint="eastAsia"/>
          <w:sz w:val="24"/>
          <w:szCs w:val="24"/>
          <w:lang w:val="fr-FR"/>
        </w:rPr>
        <w:t>网站获取，链接为</w:t>
      </w:r>
      <w:r w:rsidR="009078E2" w:rsidRPr="00CE658C">
        <w:fldChar w:fldCharType="begin"/>
      </w:r>
      <w:r w:rsidR="009078E2" w:rsidRPr="00CE658C">
        <w:rPr>
          <w:lang w:val="fr-FR"/>
        </w:rPr>
        <w:instrText xml:space="preserve"> HYPERLINK "https://github.com/Corentin-Gibert-Paleontology/DNCImper" </w:instrText>
      </w:r>
      <w:r w:rsidR="009078E2" w:rsidRPr="00CE658C">
        <w:fldChar w:fldCharType="separate"/>
      </w:r>
      <w:r w:rsidRPr="00CE658C">
        <w:rPr>
          <w:rStyle w:val="a7"/>
          <w:rFonts w:ascii="Arial" w:eastAsia="宋体" w:hAnsi="Arial" w:cs="Arial"/>
          <w:color w:val="auto"/>
          <w:sz w:val="24"/>
          <w:szCs w:val="24"/>
          <w:lang w:val="fr-FR"/>
        </w:rPr>
        <w:t>https://github.com/Corentin-Gibert-Paleontology/DNCImper</w:t>
      </w:r>
      <w:r w:rsidR="009078E2" w:rsidRPr="00CE658C">
        <w:rPr>
          <w:rStyle w:val="a7"/>
          <w:rFonts w:ascii="Arial" w:eastAsia="宋体" w:hAnsi="Arial" w:cs="Arial"/>
          <w:color w:val="auto"/>
          <w:sz w:val="24"/>
          <w:szCs w:val="24"/>
          <w:lang w:val="fr-FR"/>
        </w:rPr>
        <w:fldChar w:fldCharType="end"/>
      </w:r>
      <w:r w:rsidRPr="00CE658C">
        <w:rPr>
          <w:rFonts w:ascii="Arial" w:eastAsia="宋体" w:hAnsi="Arial" w:cs="Arial" w:hint="eastAsia"/>
          <w:sz w:val="24"/>
          <w:szCs w:val="24"/>
        </w:rPr>
        <w:t>。</w:t>
      </w:r>
    </w:p>
    <w:p w14:paraId="21A893DB" w14:textId="77777777" w:rsidR="00060713" w:rsidRPr="00CE658C" w:rsidRDefault="00060713" w:rsidP="00060713">
      <w:pPr>
        <w:spacing w:afterLines="50" w:after="156" w:line="360" w:lineRule="auto"/>
        <w:ind w:firstLineChars="200" w:firstLine="480"/>
        <w:rPr>
          <w:rFonts w:ascii="Arial" w:eastAsia="宋体" w:hAnsi="Arial" w:cs="Arial"/>
          <w:sz w:val="24"/>
          <w:szCs w:val="24"/>
          <w:lang w:val="fr-FR"/>
        </w:rPr>
      </w:pPr>
    </w:p>
    <w:p w14:paraId="080933FE" w14:textId="216D7B68" w:rsidR="00060713" w:rsidRPr="00CE658C" w:rsidRDefault="00060713" w:rsidP="00060713">
      <w:pPr>
        <w:spacing w:line="360" w:lineRule="auto"/>
        <w:jc w:val="center"/>
        <w:rPr>
          <w:rFonts w:ascii="Arial" w:eastAsia="宋体" w:hAnsi="Arial" w:cs="Arial"/>
          <w:sz w:val="24"/>
          <w:szCs w:val="24"/>
        </w:rPr>
      </w:pPr>
      <w:r w:rsidRPr="00CE658C">
        <w:rPr>
          <w:rFonts w:ascii="Arial" w:hAnsi="Arial" w:cs="Arial"/>
          <w:noProof/>
        </w:rPr>
        <w:lastRenderedPageBreak/>
        <w:drawing>
          <wp:inline distT="0" distB="0" distL="0" distR="0" wp14:anchorId="69B09DB6" wp14:editId="3AEFED40">
            <wp:extent cx="5273040" cy="56235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623560"/>
                    </a:xfrm>
                    <a:prstGeom prst="rect">
                      <a:avLst/>
                    </a:prstGeom>
                    <a:noFill/>
                    <a:ln>
                      <a:noFill/>
                    </a:ln>
                  </pic:spPr>
                </pic:pic>
              </a:graphicData>
            </a:graphic>
          </wp:inline>
        </w:drawing>
      </w:r>
    </w:p>
    <w:p w14:paraId="641C4EF1" w14:textId="2B5B00A0" w:rsidR="00060713" w:rsidRPr="00CE658C" w:rsidRDefault="00060713" w:rsidP="00060713">
      <w:pPr>
        <w:spacing w:line="360" w:lineRule="auto"/>
        <w:ind w:firstLineChars="200" w:firstLine="422"/>
        <w:rPr>
          <w:rFonts w:ascii="Arial" w:eastAsia="宋体" w:hAnsi="Arial" w:cs="Arial"/>
          <w:b/>
          <w:szCs w:val="21"/>
        </w:rPr>
      </w:pPr>
      <w:r w:rsidRPr="00CE658C">
        <w:rPr>
          <w:rFonts w:ascii="Arial" w:eastAsia="宋体" w:hAnsi="Arial" w:cs="Arial" w:hint="eastAsia"/>
          <w:b/>
          <w:szCs w:val="21"/>
        </w:rPr>
        <w:t>图</w:t>
      </w:r>
      <w:r w:rsidR="0030444F" w:rsidRPr="00CE658C">
        <w:rPr>
          <w:rFonts w:ascii="Arial" w:eastAsia="宋体" w:hAnsi="Arial" w:cs="Arial"/>
          <w:b/>
          <w:bCs/>
          <w:szCs w:val="21"/>
          <w:lang w:val="fr-FR"/>
        </w:rPr>
        <w:t>2</w:t>
      </w:r>
      <w:r w:rsidRPr="00CE658C">
        <w:rPr>
          <w:rFonts w:ascii="Arial" w:eastAsia="宋体" w:hAnsi="Arial" w:cs="Arial"/>
          <w:b/>
          <w:szCs w:val="21"/>
        </w:rPr>
        <w:t xml:space="preserve"> DNCI</w:t>
      </w:r>
      <w:r w:rsidRPr="00CE658C">
        <w:rPr>
          <w:rFonts w:ascii="Arial" w:eastAsia="宋体" w:hAnsi="Arial" w:cs="Arial" w:hint="eastAsia"/>
          <w:b/>
          <w:szCs w:val="21"/>
        </w:rPr>
        <w:t>开发和计算的流程图</w:t>
      </w:r>
      <w:r w:rsidRPr="00CE658C">
        <w:rPr>
          <w:rFonts w:ascii="Arial" w:eastAsia="宋体" w:hAnsi="Arial" w:cs="Arial"/>
          <w:b/>
          <w:szCs w:val="21"/>
        </w:rPr>
        <w:fldChar w:fldCharType="begin"/>
      </w:r>
      <w:r w:rsidRPr="00CE658C">
        <w:rPr>
          <w:rFonts w:ascii="Arial" w:eastAsia="宋体" w:hAnsi="Arial" w:cs="Arial"/>
          <w:b/>
          <w:szCs w:val="21"/>
        </w:rPr>
        <w:instrText xml:space="preserve"> ADDIN EN.CITE &lt;EndNote&gt;&lt;Cite&gt;&lt;Author&gt;Vilmi&lt;/Author&gt;&lt;Year&gt;2020&lt;/Year&gt;&lt;RecNum&gt;1343&lt;/RecNum&gt;&lt;DisplayText&gt;(Vilmi et al. 2020)&lt;/DisplayText&gt;&lt;record&gt;&lt;rec-number&gt;1343&lt;/rec-number&gt;&lt;foreign-keys&gt;&lt;key app="EN" db-id="deea2ar5erx5f6etze3p9tr8feew0xx9epxx" timestamp="1609754223"&gt;1343&lt;/key&gt;&lt;/foreign-keys&gt;&lt;ref-type name="Journal Article"&gt;17&lt;/ref-type&gt;&lt;contributors&gt;&lt;authors&gt;&lt;author&gt;Vilmi, Annika&lt;/author&gt;&lt;author&gt;Gibert, Corentin&lt;/author&gt;&lt;author&gt;Escarguel, Gilles&lt;/author&gt;&lt;author&gt;Happonen, Konsta&lt;/author&gt;&lt;author&gt;Heino, Jani&lt;/author&gt;&lt;author&gt;Jamoneau, Aurélien&lt;/author&gt;&lt;author&gt;Passy, Sophia I&lt;/author&gt;&lt;author&gt;Picazo, Félix&lt;/author&gt;&lt;author&gt;Soininen, Janne&lt;/author&gt;&lt;author&gt;Tison</w:instrText>
      </w:r>
      <w:r w:rsidRPr="00CE658C">
        <w:rPr>
          <w:rFonts w:ascii="宋体" w:eastAsia="宋体" w:hAnsi="宋体" w:cs="宋体" w:hint="eastAsia"/>
          <w:b/>
          <w:szCs w:val="21"/>
        </w:rPr>
        <w:instrText>‐</w:instrText>
      </w:r>
      <w:r w:rsidRPr="00CE658C">
        <w:rPr>
          <w:rFonts w:ascii="Arial" w:eastAsia="宋体" w:hAnsi="Arial" w:cs="Arial"/>
          <w:b/>
          <w:szCs w:val="21"/>
        </w:rPr>
        <w:instrText>Rosebery, Juliette&lt;/author&gt;&lt;/authors&gt;&lt;/contributors&gt;&lt;titles&gt;&lt;title&gt;Dispersal–niche continuum index: a new quantitative metric for assessing the relative importance of dispersal versus niche processes in community assembly&lt;/title&gt;&lt;secondary-title&gt;Ecography&lt;/secondary-title&gt;&lt;/titles&gt;&lt;periodical&gt;&lt;full-title&gt;Ecography&lt;/full-title&gt;&lt;/periodical&gt;&lt;dates&gt;&lt;year&gt;2020&lt;/year&gt;&lt;/dates&gt;&lt;isbn&gt;0906-7590&lt;/isbn&gt;&lt;urls&gt;&lt;/urls&gt;&lt;/record&gt;&lt;/Cite&gt;&lt;/EndNote&gt;</w:instrText>
      </w:r>
      <w:r w:rsidRPr="00CE658C">
        <w:rPr>
          <w:rFonts w:ascii="Arial" w:eastAsia="宋体" w:hAnsi="Arial" w:cs="Arial"/>
          <w:b/>
          <w:szCs w:val="21"/>
        </w:rPr>
        <w:fldChar w:fldCharType="separate"/>
      </w:r>
      <w:r w:rsidRPr="00CE658C">
        <w:rPr>
          <w:rFonts w:ascii="Arial" w:eastAsia="宋体" w:hAnsi="Arial" w:cs="Arial" w:hint="eastAsia"/>
          <w:b/>
          <w:szCs w:val="21"/>
        </w:rPr>
        <w:t>（</w:t>
      </w:r>
      <w:r w:rsidRPr="00CE658C">
        <w:rPr>
          <w:rFonts w:ascii="Arial" w:eastAsia="宋体" w:hAnsi="Arial" w:cs="Arial"/>
          <w:b/>
          <w:szCs w:val="21"/>
        </w:rPr>
        <w:t xml:space="preserve">Vilmi </w:t>
      </w:r>
      <w:r w:rsidRPr="00CE658C">
        <w:rPr>
          <w:rFonts w:ascii="Arial" w:eastAsia="宋体" w:hAnsi="Arial" w:cs="Arial" w:hint="eastAsia"/>
          <w:b/>
          <w:i/>
          <w:iCs/>
          <w:szCs w:val="21"/>
        </w:rPr>
        <w:t>等</w:t>
      </w:r>
      <w:r w:rsidRPr="00CE658C">
        <w:rPr>
          <w:rFonts w:ascii="Arial" w:eastAsia="宋体" w:hAnsi="Arial" w:cs="Arial" w:hint="eastAsia"/>
          <w:b/>
          <w:szCs w:val="21"/>
        </w:rPr>
        <w:t>，</w:t>
      </w:r>
      <w:r w:rsidRPr="00CE658C">
        <w:rPr>
          <w:rFonts w:ascii="Arial" w:eastAsia="宋体" w:hAnsi="Arial" w:cs="Arial"/>
          <w:b/>
          <w:szCs w:val="21"/>
        </w:rPr>
        <w:t>2020</w:t>
      </w:r>
      <w:r w:rsidRPr="00CE658C">
        <w:rPr>
          <w:rFonts w:ascii="Arial" w:eastAsia="宋体" w:hAnsi="Arial" w:cs="Arial" w:hint="eastAsia"/>
          <w:b/>
          <w:szCs w:val="21"/>
        </w:rPr>
        <w:t>）</w:t>
      </w:r>
      <w:r w:rsidRPr="00CE658C">
        <w:rPr>
          <w:rFonts w:ascii="Arial" w:eastAsia="宋体" w:hAnsi="Arial" w:cs="Arial"/>
          <w:b/>
          <w:szCs w:val="21"/>
        </w:rPr>
        <w:fldChar w:fldCharType="end"/>
      </w:r>
    </w:p>
    <w:p w14:paraId="2D0D722E" w14:textId="77777777" w:rsidR="00060713" w:rsidRPr="00CE658C" w:rsidRDefault="00060713" w:rsidP="00060713">
      <w:pPr>
        <w:widowControl/>
        <w:spacing w:line="360" w:lineRule="auto"/>
        <w:jc w:val="left"/>
        <w:rPr>
          <w:rFonts w:ascii="Arial" w:eastAsia="宋体" w:hAnsi="Arial" w:cs="Arial"/>
          <w:sz w:val="24"/>
          <w:szCs w:val="24"/>
        </w:rPr>
      </w:pPr>
      <w:r w:rsidRPr="00CE658C">
        <w:rPr>
          <w:rFonts w:ascii="Arial" w:eastAsia="宋体" w:hAnsi="Arial" w:cs="Arial"/>
          <w:sz w:val="24"/>
          <w:szCs w:val="24"/>
        </w:rPr>
        <w:br w:type="page"/>
      </w:r>
    </w:p>
    <w:p w14:paraId="77E2277F" w14:textId="77777777" w:rsidR="00060713" w:rsidRPr="00CE658C" w:rsidRDefault="00060713" w:rsidP="00060713">
      <w:pPr>
        <w:pStyle w:val="1"/>
        <w:spacing w:before="0" w:after="0" w:line="360" w:lineRule="auto"/>
        <w:rPr>
          <w:rFonts w:ascii="Arial" w:eastAsia="黑体" w:hAnsi="Arial" w:cs="Arial"/>
          <w:sz w:val="24"/>
          <w:szCs w:val="24"/>
        </w:rPr>
      </w:pPr>
      <w:r w:rsidRPr="00CE658C">
        <w:rPr>
          <w:rFonts w:ascii="Arial" w:eastAsia="黑体" w:hAnsi="Arial" w:cs="Arial"/>
          <w:sz w:val="24"/>
          <w:szCs w:val="24"/>
        </w:rPr>
        <w:lastRenderedPageBreak/>
        <w:t xml:space="preserve">2 </w:t>
      </w:r>
      <w:r w:rsidRPr="00CE658C">
        <w:rPr>
          <w:rFonts w:ascii="Arial" w:eastAsia="黑体" w:hAnsi="Arial" w:cs="Arial" w:hint="eastAsia"/>
          <w:sz w:val="24"/>
          <w:szCs w:val="24"/>
        </w:rPr>
        <w:t>操作与实践</w:t>
      </w:r>
    </w:p>
    <w:p w14:paraId="3A123CB5" w14:textId="77777777" w:rsidR="00060713" w:rsidRPr="00CE658C" w:rsidRDefault="00060713" w:rsidP="00060713">
      <w:pPr>
        <w:pStyle w:val="2"/>
        <w:spacing w:before="0" w:after="0" w:line="360" w:lineRule="auto"/>
        <w:rPr>
          <w:rFonts w:ascii="Arial" w:eastAsia="黑体" w:hAnsi="Arial" w:cs="Arial"/>
          <w:kern w:val="44"/>
          <w:sz w:val="24"/>
          <w:szCs w:val="24"/>
        </w:rPr>
      </w:pPr>
      <w:r w:rsidRPr="00CE658C">
        <w:rPr>
          <w:rFonts w:ascii="Arial" w:eastAsia="黑体" w:hAnsi="Arial" w:cs="Arial"/>
          <w:kern w:val="44"/>
          <w:sz w:val="24"/>
          <w:szCs w:val="24"/>
        </w:rPr>
        <w:t>2.1</w:t>
      </w:r>
      <w:r w:rsidRPr="00CE658C">
        <w:rPr>
          <w:rFonts w:ascii="Arial" w:eastAsia="黑体" w:hAnsi="Arial" w:cs="Arial" w:hint="eastAsia"/>
          <w:kern w:val="44"/>
          <w:sz w:val="24"/>
          <w:szCs w:val="24"/>
        </w:rPr>
        <w:t>仪器设备</w:t>
      </w:r>
    </w:p>
    <w:p w14:paraId="68AFB21C"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个人电脑（安装</w:t>
      </w:r>
      <w:r w:rsidRPr="00CE658C">
        <w:rPr>
          <w:rFonts w:ascii="Arial" w:eastAsia="宋体" w:hAnsi="Arial" w:cs="Arial"/>
          <w:sz w:val="24"/>
          <w:szCs w:val="24"/>
        </w:rPr>
        <w:t>Windows 10</w:t>
      </w:r>
      <w:r w:rsidRPr="00CE658C">
        <w:rPr>
          <w:rFonts w:ascii="Arial" w:eastAsia="宋体" w:hAnsi="Arial" w:cs="Arial" w:hint="eastAsia"/>
          <w:sz w:val="24"/>
          <w:szCs w:val="24"/>
        </w:rPr>
        <w:t>操作系统）</w:t>
      </w:r>
    </w:p>
    <w:p w14:paraId="3750CB84" w14:textId="77777777" w:rsidR="00060713" w:rsidRPr="00CE658C" w:rsidRDefault="00060713" w:rsidP="00060713">
      <w:pPr>
        <w:pStyle w:val="2"/>
        <w:spacing w:before="0" w:after="0" w:line="360" w:lineRule="auto"/>
        <w:rPr>
          <w:rFonts w:ascii="Arial" w:eastAsia="黑体" w:hAnsi="Arial" w:cs="Arial"/>
          <w:kern w:val="44"/>
          <w:sz w:val="24"/>
          <w:szCs w:val="24"/>
        </w:rPr>
      </w:pPr>
      <w:r w:rsidRPr="00CE658C">
        <w:rPr>
          <w:rFonts w:ascii="Arial" w:eastAsia="黑体" w:hAnsi="Arial" w:cs="Arial"/>
          <w:kern w:val="44"/>
          <w:sz w:val="24"/>
          <w:szCs w:val="24"/>
        </w:rPr>
        <w:t xml:space="preserve">2.2 </w:t>
      </w:r>
      <w:r w:rsidRPr="00CE658C">
        <w:rPr>
          <w:rFonts w:ascii="Arial" w:eastAsia="黑体" w:hAnsi="Arial" w:cs="Arial" w:hint="eastAsia"/>
          <w:kern w:val="44"/>
          <w:sz w:val="24"/>
          <w:szCs w:val="24"/>
        </w:rPr>
        <w:t>软件</w:t>
      </w:r>
    </w:p>
    <w:p w14:paraId="319C5DA5"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t>R</w:t>
      </w:r>
      <w:r w:rsidRPr="00CE658C">
        <w:rPr>
          <w:rFonts w:ascii="Arial" w:eastAsia="宋体" w:hAnsi="Arial" w:cs="Arial" w:hint="eastAsia"/>
          <w:sz w:val="24"/>
          <w:szCs w:val="24"/>
        </w:rPr>
        <w:t>语言（</w:t>
      </w:r>
      <w:r w:rsidRPr="00CE658C">
        <w:rPr>
          <w:rFonts w:ascii="Arial" w:eastAsia="宋体" w:hAnsi="Arial" w:cs="Arial"/>
          <w:sz w:val="24"/>
          <w:szCs w:val="24"/>
        </w:rPr>
        <w:t>&gt;= 4.0</w:t>
      </w:r>
      <w:r w:rsidRPr="00CE658C">
        <w:rPr>
          <w:rFonts w:ascii="Arial" w:eastAsia="宋体" w:hAnsi="Arial" w:cs="Arial" w:hint="eastAsia"/>
          <w:sz w:val="24"/>
          <w:szCs w:val="24"/>
        </w:rPr>
        <w:t>）</w:t>
      </w:r>
    </w:p>
    <w:p w14:paraId="56C162D9" w14:textId="77777777" w:rsidR="00060713" w:rsidRPr="00CE658C" w:rsidRDefault="00060713" w:rsidP="00060713">
      <w:pPr>
        <w:pStyle w:val="2"/>
        <w:spacing w:before="0" w:after="0" w:line="360" w:lineRule="auto"/>
        <w:rPr>
          <w:rFonts w:ascii="Arial" w:eastAsia="黑体" w:hAnsi="Arial" w:cs="Arial"/>
          <w:kern w:val="44"/>
          <w:sz w:val="24"/>
          <w:szCs w:val="24"/>
        </w:rPr>
      </w:pPr>
      <w:r w:rsidRPr="00CE658C">
        <w:rPr>
          <w:rFonts w:ascii="Arial" w:eastAsia="黑体" w:hAnsi="Arial" w:cs="Arial"/>
          <w:kern w:val="44"/>
          <w:sz w:val="24"/>
          <w:szCs w:val="24"/>
        </w:rPr>
        <w:t xml:space="preserve">2.3 </w:t>
      </w:r>
      <w:r w:rsidRPr="00CE658C">
        <w:rPr>
          <w:rFonts w:ascii="Arial" w:eastAsia="黑体" w:hAnsi="Arial" w:cs="Arial" w:hint="eastAsia"/>
          <w:kern w:val="44"/>
          <w:sz w:val="24"/>
          <w:szCs w:val="24"/>
        </w:rPr>
        <w:t>操作步骤</w:t>
      </w:r>
    </w:p>
    <w:p w14:paraId="53FA0BDA" w14:textId="556474A7" w:rsidR="00060713" w:rsidRPr="00CE658C" w:rsidRDefault="00060713" w:rsidP="00060713">
      <w:pPr>
        <w:spacing w:line="360" w:lineRule="auto"/>
        <w:rPr>
          <w:rFonts w:ascii="Arial" w:eastAsia="宋体" w:hAnsi="Arial" w:cs="Arial"/>
          <w:sz w:val="24"/>
          <w:szCs w:val="24"/>
        </w:rPr>
      </w:pPr>
      <w:r w:rsidRPr="00CE658C">
        <w:rPr>
          <w:rFonts w:ascii="Arial" w:eastAsia="宋体" w:hAnsi="Arial" w:cs="Arial"/>
          <w:sz w:val="24"/>
          <w:szCs w:val="24"/>
        </w:rPr>
        <w:tab/>
      </w:r>
      <w:r w:rsidRPr="00CE658C">
        <w:rPr>
          <w:rFonts w:ascii="Arial" w:eastAsia="宋体" w:hAnsi="Arial" w:cs="Arial" w:hint="eastAsia"/>
          <w:sz w:val="24"/>
          <w:szCs w:val="24"/>
        </w:rPr>
        <w:t>本方法的最终计算结果为</w:t>
      </w:r>
      <w:r w:rsidRPr="00CE658C">
        <w:rPr>
          <w:rFonts w:ascii="Arial"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，能够反映生态位分化（确定性过程）和扩散作用（随机性过程）在群落构建中的相对重要性。具体而言，</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的正或</w:t>
      </w:r>
      <w:proofErr w:type="gramStart"/>
      <w:r w:rsidRPr="00CE658C">
        <w:rPr>
          <w:rFonts w:ascii="Arial" w:eastAsia="宋体" w:hAnsi="Arial" w:cs="Arial" w:hint="eastAsia"/>
          <w:sz w:val="24"/>
          <w:szCs w:val="24"/>
        </w:rPr>
        <w:t>负分别</w:t>
      </w:r>
      <w:proofErr w:type="gramEnd"/>
      <w:r w:rsidRPr="00CE658C">
        <w:rPr>
          <w:rFonts w:ascii="Arial" w:eastAsia="宋体" w:hAnsi="Arial" w:cs="Arial" w:hint="eastAsia"/>
          <w:sz w:val="24"/>
          <w:szCs w:val="24"/>
        </w:rPr>
        <w:t>表示生态位分化或扩散作用是群落构建的主要过程，而</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接近于零则表示生态位分化和扩散作用在群落构建过程中发挥同等作用。</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的绝对值越高，表明某一主要过程在群落构建中的潜在作用强度越大。</w:t>
      </w:r>
    </w:p>
    <w:p w14:paraId="70B2375A" w14:textId="62784DCC" w:rsidR="00716078" w:rsidRPr="00CE658C" w:rsidRDefault="00716078" w:rsidP="00060713">
      <w:pPr>
        <w:spacing w:line="360" w:lineRule="auto"/>
        <w:rPr>
          <w:rFonts w:ascii="Arial" w:eastAsia="宋体" w:hAnsi="Arial" w:cs="Arial"/>
          <w:b/>
          <w:bCs/>
          <w:sz w:val="24"/>
          <w:szCs w:val="28"/>
          <w:lang w:val="fr-FR"/>
        </w:rPr>
      </w:pPr>
      <w:r w:rsidRPr="00CE658C">
        <w:rPr>
          <w:rFonts w:ascii="Arial" w:eastAsia="宋体" w:hAnsi="Arial" w:cs="Arial"/>
          <w:b/>
          <w:bCs/>
          <w:sz w:val="24"/>
          <w:szCs w:val="28"/>
          <w:lang w:val="fr-FR"/>
        </w:rPr>
        <w:t>（</w:t>
      </w:r>
      <w:r w:rsidRPr="00CE658C">
        <w:rPr>
          <w:rFonts w:ascii="Arial" w:eastAsia="宋体" w:hAnsi="Arial" w:cs="Arial"/>
          <w:b/>
          <w:bCs/>
          <w:sz w:val="24"/>
          <w:szCs w:val="28"/>
          <w:lang w:val="fr-FR"/>
        </w:rPr>
        <w:t>1</w:t>
      </w:r>
      <w:r w:rsidRPr="00CE658C">
        <w:rPr>
          <w:rFonts w:ascii="Arial" w:eastAsia="宋体" w:hAnsi="Arial" w:cs="Arial"/>
          <w:b/>
          <w:bCs/>
          <w:sz w:val="24"/>
          <w:szCs w:val="28"/>
          <w:lang w:val="fr-FR"/>
        </w:rPr>
        <w:t>）安装和加载</w:t>
      </w:r>
      <w:r w:rsidRPr="00CE658C">
        <w:rPr>
          <w:rFonts w:ascii="Arial" w:eastAsia="宋体" w:hAnsi="Arial" w:cs="Arial"/>
          <w:b/>
          <w:bCs/>
          <w:sz w:val="24"/>
          <w:szCs w:val="28"/>
          <w:lang w:val="fr-FR"/>
        </w:rPr>
        <w:t>R</w:t>
      </w:r>
      <w:r w:rsidRPr="00CE658C">
        <w:rPr>
          <w:rFonts w:ascii="Arial" w:eastAsia="宋体" w:hAnsi="Arial" w:cs="Arial"/>
          <w:b/>
          <w:bCs/>
          <w:sz w:val="24"/>
          <w:szCs w:val="28"/>
          <w:lang w:val="fr-FR"/>
        </w:rPr>
        <w:t>包</w:t>
      </w:r>
      <w:r w:rsidRPr="00CE658C">
        <w:rPr>
          <w:rFonts w:ascii="Arial" w:eastAsia="宋体" w:hAnsi="Arial" w:cs="Arial"/>
          <w:b/>
          <w:bCs/>
          <w:sz w:val="24"/>
          <w:szCs w:val="28"/>
          <w:lang w:val="fr-FR"/>
        </w:rPr>
        <w:t>DNCImper</w:t>
      </w:r>
    </w:p>
    <w:p w14:paraId="597A8ACA" w14:textId="7A047202" w:rsidR="00716078" w:rsidRPr="00CE658C" w:rsidRDefault="00716078" w:rsidP="00060713">
      <w:pPr>
        <w:spacing w:line="360" w:lineRule="auto"/>
        <w:rPr>
          <w:rFonts w:ascii="Arial" w:eastAsia="宋体" w:hAnsi="Arial" w:cs="Arial"/>
          <w:sz w:val="24"/>
          <w:szCs w:val="24"/>
        </w:rPr>
      </w:pPr>
      <w:r w:rsidRPr="00CE658C">
        <w:rPr>
          <w:rFonts w:ascii="Arial" w:eastAsia="宋体" w:hAnsi="Arial" w:cs="Arial"/>
          <w:sz w:val="24"/>
          <w:szCs w:val="24"/>
        </w:rPr>
        <w:tab/>
        <w:t xml:space="preserve"> </w:t>
      </w:r>
      <w:r w:rsidRPr="00CE658C">
        <w:rPr>
          <w:rFonts w:ascii="Arial" w:eastAsia="宋体" w:hAnsi="Arial" w:cs="Arial" w:hint="eastAsia"/>
          <w:sz w:val="24"/>
          <w:szCs w:val="28"/>
          <w:lang w:val="fr-FR"/>
        </w:rPr>
        <w:t>安装</w:t>
      </w:r>
      <w:r w:rsidRPr="00CE658C">
        <w:rPr>
          <w:rFonts w:ascii="Arial" w:eastAsia="宋体" w:hAnsi="Arial" w:cs="Arial" w:hint="eastAsia"/>
          <w:sz w:val="24"/>
          <w:szCs w:val="28"/>
          <w:lang w:val="fr-FR"/>
        </w:rPr>
        <w:t> :</w:t>
      </w:r>
      <w:r w:rsidRPr="00CE658C">
        <w:rPr>
          <w:rFonts w:ascii="Arial" w:eastAsia="宋体" w:hAnsi="Arial" w:cs="Arial"/>
          <w:sz w:val="24"/>
          <w:szCs w:val="28"/>
          <w:lang w:val="fr-FR"/>
        </w:rPr>
        <w:t xml:space="preserve"> devtools::install_github("Corentin-Gibert-Paleontology/DNCImper")</w:t>
      </w:r>
    </w:p>
    <w:p w14:paraId="1BF1D191" w14:textId="1E250F5A" w:rsidR="00716078" w:rsidRPr="00CE658C" w:rsidRDefault="00716078" w:rsidP="00060713">
      <w:pPr>
        <w:spacing w:line="360" w:lineRule="auto"/>
        <w:rPr>
          <w:rFonts w:ascii="Arial" w:eastAsia="宋体" w:hAnsi="Arial" w:cs="Arial"/>
          <w:sz w:val="24"/>
          <w:szCs w:val="28"/>
          <w:lang w:val="fr-FR"/>
        </w:rPr>
      </w:pPr>
      <w:r w:rsidRPr="00CE658C">
        <w:rPr>
          <w:rFonts w:ascii="Arial" w:eastAsia="宋体" w:hAnsi="Arial" w:cs="Arial"/>
          <w:sz w:val="24"/>
          <w:szCs w:val="28"/>
          <w:lang w:val="fr-FR"/>
        </w:rPr>
        <w:tab/>
        <w:t xml:space="preserve"> </w:t>
      </w:r>
      <w:r w:rsidRPr="00CE658C">
        <w:rPr>
          <w:rFonts w:ascii="Arial" w:eastAsia="宋体" w:hAnsi="Arial" w:cs="Arial" w:hint="eastAsia"/>
          <w:sz w:val="24"/>
          <w:szCs w:val="28"/>
          <w:lang w:val="fr-FR"/>
        </w:rPr>
        <w:t>加载</w:t>
      </w:r>
      <w:r w:rsidRPr="00CE658C">
        <w:rPr>
          <w:rFonts w:ascii="Arial" w:eastAsia="宋体" w:hAnsi="Arial" w:cs="Arial" w:hint="eastAsia"/>
          <w:sz w:val="24"/>
          <w:szCs w:val="28"/>
          <w:lang w:val="fr-FR"/>
        </w:rPr>
        <w:t> :</w:t>
      </w:r>
      <w:r w:rsidRPr="00CE658C">
        <w:rPr>
          <w:rFonts w:ascii="Arial" w:eastAsia="宋体" w:hAnsi="Arial" w:cs="Arial"/>
          <w:sz w:val="24"/>
          <w:szCs w:val="28"/>
          <w:lang w:val="fr-FR"/>
        </w:rPr>
        <w:t xml:space="preserve"> library(</w:t>
      </w:r>
      <w:r w:rsidRPr="00CE658C">
        <w:rPr>
          <w:rFonts w:ascii="Arial" w:eastAsia="宋体" w:hAnsi="Arial" w:cs="Arial" w:hint="eastAsia"/>
          <w:sz w:val="24"/>
          <w:szCs w:val="28"/>
          <w:lang w:val="fr-FR"/>
        </w:rPr>
        <w:t>DNCImper</w:t>
      </w:r>
      <w:r w:rsidRPr="00CE658C">
        <w:rPr>
          <w:rFonts w:ascii="Arial" w:eastAsia="宋体" w:hAnsi="Arial" w:cs="Arial"/>
          <w:sz w:val="24"/>
          <w:szCs w:val="28"/>
          <w:lang w:val="fr-FR"/>
        </w:rPr>
        <w:t>)</w:t>
      </w:r>
    </w:p>
    <w:p w14:paraId="3AA58F0D" w14:textId="16AC1BC0" w:rsidR="00060713" w:rsidRPr="00CE658C" w:rsidRDefault="00060713" w:rsidP="00060713">
      <w:pPr>
        <w:spacing w:line="360" w:lineRule="auto"/>
        <w:rPr>
          <w:rFonts w:ascii="Arial" w:eastAsia="宋体" w:hAnsi="Arial" w:cs="Arial"/>
          <w:b/>
          <w:bCs/>
          <w:sz w:val="24"/>
          <w:szCs w:val="28"/>
          <w:lang w:val="fr-FR"/>
        </w:rPr>
      </w:pPr>
      <w:r w:rsidRPr="00CE658C">
        <w:rPr>
          <w:rFonts w:ascii="Arial" w:eastAsia="宋体" w:hAnsi="Arial" w:cs="Arial" w:hint="eastAsia"/>
          <w:b/>
          <w:bCs/>
          <w:sz w:val="24"/>
          <w:szCs w:val="28"/>
          <w:lang w:val="fr-FR"/>
        </w:rPr>
        <w:t>（</w:t>
      </w:r>
      <w:r w:rsidR="0034341B" w:rsidRPr="00CE658C">
        <w:rPr>
          <w:rFonts w:ascii="Arial" w:eastAsia="宋体" w:hAnsi="Arial" w:cs="Arial"/>
          <w:b/>
          <w:bCs/>
          <w:sz w:val="24"/>
          <w:szCs w:val="28"/>
          <w:lang w:val="fr-FR"/>
        </w:rPr>
        <w:t>2</w:t>
      </w:r>
      <w:r w:rsidRPr="00CE658C">
        <w:rPr>
          <w:rFonts w:ascii="Arial" w:eastAsia="宋体" w:hAnsi="Arial" w:cs="Arial" w:hint="eastAsia"/>
          <w:b/>
          <w:bCs/>
          <w:sz w:val="24"/>
          <w:szCs w:val="28"/>
          <w:lang w:val="fr-FR"/>
        </w:rPr>
        <w:t>）示例数据及其结构</w:t>
      </w:r>
    </w:p>
    <w:p w14:paraId="2F48158B" w14:textId="4E8BA2C6" w:rsidR="0056154C" w:rsidRPr="00CE658C" w:rsidRDefault="00060713" w:rsidP="005D0937">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本教程</w:t>
      </w:r>
      <w:r w:rsidR="005D0937" w:rsidRPr="00CE658C">
        <w:rPr>
          <w:rFonts w:ascii="Arial" w:eastAsia="宋体" w:hAnsi="Arial" w:cs="Arial" w:hint="eastAsia"/>
          <w:sz w:val="24"/>
          <w:szCs w:val="24"/>
        </w:rPr>
        <w:t>使用</w:t>
      </w:r>
      <w:r w:rsidRPr="00CE658C">
        <w:rPr>
          <w:rFonts w:ascii="Arial" w:eastAsia="宋体" w:hAnsi="Arial" w:cs="Arial" w:hint="eastAsia"/>
          <w:sz w:val="24"/>
          <w:szCs w:val="24"/>
        </w:rPr>
        <w:t>的数据来源于</w:t>
      </w:r>
      <w:r w:rsidRPr="00CE658C">
        <w:rPr>
          <w:rFonts w:ascii="Arial" w:eastAsia="宋体" w:hAnsi="Arial" w:cs="Arial"/>
          <w:sz w:val="24"/>
          <w:szCs w:val="24"/>
        </w:rPr>
        <w:t>R</w:t>
      </w:r>
      <w:r w:rsidRPr="00CE658C">
        <w:rPr>
          <w:rFonts w:ascii="Arial" w:eastAsia="宋体" w:hAnsi="Arial" w:cs="Arial" w:hint="eastAsia"/>
          <w:sz w:val="24"/>
          <w:szCs w:val="24"/>
        </w:rPr>
        <w:t>包</w:t>
      </w:r>
      <w:proofErr w:type="spellStart"/>
      <w:r w:rsidRPr="00CE658C">
        <w:rPr>
          <w:rFonts w:ascii="Arial" w:eastAsia="宋体" w:hAnsi="Arial" w:cs="Arial"/>
          <w:sz w:val="24"/>
          <w:szCs w:val="24"/>
        </w:rPr>
        <w:t>DNCImper</w:t>
      </w:r>
      <w:proofErr w:type="spellEnd"/>
      <w:r w:rsidRPr="00CE658C">
        <w:rPr>
          <w:rFonts w:ascii="Arial" w:eastAsia="宋体" w:hAnsi="Arial" w:cs="Arial" w:hint="eastAsia"/>
          <w:sz w:val="24"/>
          <w:szCs w:val="24"/>
        </w:rPr>
        <w:t>中的示例数据。</w:t>
      </w:r>
      <w:r w:rsidR="0056154C" w:rsidRPr="00CE658C">
        <w:rPr>
          <w:rFonts w:ascii="Arial" w:eastAsia="宋体" w:hAnsi="Arial" w:cs="Arial" w:hint="eastAsia"/>
          <w:sz w:val="24"/>
          <w:szCs w:val="24"/>
        </w:rPr>
        <w:t>示例</w:t>
      </w:r>
      <w:r w:rsidR="005D0937" w:rsidRPr="00CE658C">
        <w:rPr>
          <w:rFonts w:ascii="Arial" w:eastAsia="宋体" w:hAnsi="Arial" w:cs="Arial" w:hint="eastAsia"/>
          <w:sz w:val="24"/>
          <w:szCs w:val="24"/>
        </w:rPr>
        <w:t>中</w:t>
      </w:r>
      <w:r w:rsidR="0056154C" w:rsidRPr="00CE658C">
        <w:rPr>
          <w:rFonts w:ascii="Arial" w:eastAsia="宋体" w:hAnsi="Arial" w:cs="Arial" w:hint="eastAsia"/>
          <w:sz w:val="24"/>
          <w:szCs w:val="24"/>
        </w:rPr>
        <w:t>分别包含两组和四组群落数据及其分组信息。</w:t>
      </w:r>
      <w:r w:rsidR="005D0937" w:rsidRPr="00CE658C">
        <w:rPr>
          <w:rFonts w:ascii="Arial" w:eastAsia="宋体" w:hAnsi="Arial" w:cs="Arial" w:hint="eastAsia"/>
          <w:sz w:val="24"/>
          <w:szCs w:val="24"/>
        </w:rPr>
        <w:t>本教程</w:t>
      </w:r>
      <w:r w:rsidR="0056154C" w:rsidRPr="00CE658C">
        <w:rPr>
          <w:rFonts w:ascii="Arial" w:eastAsia="宋体" w:hAnsi="Arial" w:cs="Arial" w:hint="eastAsia"/>
          <w:sz w:val="24"/>
          <w:szCs w:val="24"/>
        </w:rPr>
        <w:t>借助示例数据介绍</w:t>
      </w:r>
      <w:r w:rsidR="0056154C" w:rsidRPr="00CE658C">
        <w:rPr>
          <w:rFonts w:ascii="Arial" w:eastAsia="宋体" w:hAnsi="Arial" w:cs="Arial"/>
          <w:sz w:val="24"/>
          <w:szCs w:val="24"/>
        </w:rPr>
        <w:t>DNCI</w:t>
      </w:r>
      <w:r w:rsidR="005D0937" w:rsidRPr="00CE658C">
        <w:rPr>
          <w:rFonts w:ascii="Arial" w:eastAsia="宋体" w:hAnsi="Arial" w:cs="Arial" w:hint="eastAsia"/>
          <w:sz w:val="24"/>
          <w:szCs w:val="24"/>
        </w:rPr>
        <w:t>指数</w:t>
      </w:r>
      <w:r w:rsidR="0056154C" w:rsidRPr="00CE658C">
        <w:rPr>
          <w:rFonts w:ascii="Arial" w:eastAsia="宋体" w:hAnsi="Arial" w:cs="Arial" w:hint="eastAsia"/>
          <w:sz w:val="24"/>
          <w:szCs w:val="24"/>
        </w:rPr>
        <w:t>的计算</w:t>
      </w:r>
      <w:r w:rsidR="00495877" w:rsidRPr="00CE658C">
        <w:rPr>
          <w:rFonts w:ascii="Arial" w:eastAsia="宋体" w:hAnsi="Arial" w:cs="Arial" w:hint="eastAsia"/>
          <w:sz w:val="24"/>
          <w:szCs w:val="24"/>
        </w:rPr>
        <w:t>过程</w:t>
      </w:r>
      <w:r w:rsidR="0056154C" w:rsidRPr="00CE658C">
        <w:rPr>
          <w:rFonts w:ascii="Arial" w:eastAsia="宋体" w:hAnsi="Arial" w:cs="Arial" w:hint="eastAsia"/>
          <w:sz w:val="24"/>
          <w:szCs w:val="24"/>
        </w:rPr>
        <w:t>和应用情境</w:t>
      </w:r>
      <w:r w:rsidR="005D0937" w:rsidRPr="00CE658C">
        <w:rPr>
          <w:rFonts w:ascii="Arial" w:eastAsia="宋体" w:hAnsi="Arial" w:cs="Arial" w:hint="eastAsia"/>
          <w:sz w:val="24"/>
          <w:szCs w:val="24"/>
        </w:rPr>
        <w:t>。</w:t>
      </w:r>
      <w:r w:rsidR="0034341B" w:rsidRPr="00CE658C">
        <w:rPr>
          <w:rFonts w:ascii="Arial" w:eastAsia="宋体" w:hAnsi="Arial" w:cs="Arial" w:hint="eastAsia"/>
          <w:sz w:val="24"/>
          <w:szCs w:val="28"/>
          <w:lang w:val="fr-FR"/>
        </w:rPr>
        <w:t>示例数据的</w:t>
      </w:r>
      <w:r w:rsidR="005D0937" w:rsidRPr="00CE658C">
        <w:rPr>
          <w:rFonts w:ascii="Arial" w:eastAsia="宋体" w:hAnsi="Arial" w:cs="Arial" w:hint="eastAsia"/>
          <w:sz w:val="24"/>
          <w:szCs w:val="28"/>
          <w:lang w:val="fr-FR"/>
        </w:rPr>
        <w:t>读入</w:t>
      </w:r>
      <w:r w:rsidR="0034341B" w:rsidRPr="00CE658C">
        <w:rPr>
          <w:rFonts w:ascii="Arial" w:eastAsia="宋体" w:hAnsi="Arial" w:cs="Arial" w:hint="eastAsia"/>
          <w:sz w:val="24"/>
          <w:szCs w:val="28"/>
          <w:lang w:val="fr-FR"/>
        </w:rPr>
        <w:t>代码如下：</w:t>
      </w:r>
    </w:p>
    <w:p w14:paraId="75E0FDBD" w14:textId="554689E6" w:rsidR="00716078" w:rsidRPr="00CE658C" w:rsidRDefault="0034341B" w:rsidP="00611AE3">
      <w:pPr>
        <w:spacing w:line="360" w:lineRule="auto"/>
        <w:ind w:firstLineChars="200" w:firstLine="480"/>
        <w:jc w:val="left"/>
        <w:rPr>
          <w:rFonts w:ascii="Arial" w:eastAsia="宋体" w:hAnsi="Arial" w:cs="Arial"/>
          <w:sz w:val="24"/>
          <w:szCs w:val="28"/>
          <w:lang w:val="fr-FR"/>
        </w:rPr>
      </w:pPr>
      <w:r w:rsidRPr="00CE658C">
        <w:rPr>
          <w:rFonts w:ascii="Arial" w:eastAsia="宋体" w:hAnsi="Arial" w:cs="Arial" w:hint="eastAsia"/>
          <w:sz w:val="24"/>
          <w:szCs w:val="28"/>
          <w:lang w:val="fr-FR"/>
        </w:rPr>
        <w:t>加载两组群落数据</w:t>
      </w:r>
      <w:r w:rsidR="0056154C" w:rsidRPr="00CE658C">
        <w:rPr>
          <w:rFonts w:ascii="Arial" w:eastAsia="宋体" w:hAnsi="Arial" w:cs="Arial" w:hint="eastAsia"/>
          <w:sz w:val="24"/>
          <w:szCs w:val="28"/>
          <w:lang w:val="fr-FR"/>
        </w:rPr>
        <w:t>及分组信息</w:t>
      </w:r>
      <w:r w:rsidR="00611AE3" w:rsidRPr="00CE658C">
        <w:rPr>
          <w:rFonts w:ascii="Arial" w:eastAsia="宋体" w:hAnsi="Arial" w:cs="Arial" w:hint="eastAsia"/>
          <w:sz w:val="24"/>
          <w:szCs w:val="28"/>
          <w:lang w:val="fr-FR"/>
        </w:rPr>
        <w:t>：</w:t>
      </w:r>
      <w:r w:rsidR="0056154C" w:rsidRPr="00CE658C">
        <w:rPr>
          <w:rFonts w:ascii="Arial" w:eastAsia="宋体" w:hAnsi="Arial" w:cs="Arial"/>
          <w:sz w:val="24"/>
          <w:szCs w:val="28"/>
          <w:lang w:val="fr-FR"/>
        </w:rPr>
        <w:t>load(Data_Matrix_Tutorial.RData)</w:t>
      </w:r>
      <w:r w:rsidR="00611AE3" w:rsidRPr="00CE658C">
        <w:rPr>
          <w:rFonts w:ascii="Arial" w:eastAsia="宋体" w:hAnsi="Arial" w:cs="Arial" w:hint="eastAsia"/>
          <w:sz w:val="24"/>
          <w:szCs w:val="28"/>
          <w:lang w:val="fr-FR"/>
        </w:rPr>
        <w:t>，</w:t>
      </w:r>
      <w:r w:rsidR="0056154C" w:rsidRPr="00CE658C">
        <w:rPr>
          <w:rFonts w:ascii="Arial" w:eastAsia="宋体" w:hAnsi="Arial" w:cs="Arial" w:hint="eastAsia"/>
          <w:sz w:val="24"/>
          <w:szCs w:val="28"/>
          <w:lang w:val="fr-FR"/>
        </w:rPr>
        <w:t>load</w:t>
      </w:r>
      <w:r w:rsidR="0056154C" w:rsidRPr="00CE658C">
        <w:rPr>
          <w:rFonts w:ascii="Arial" w:eastAsia="宋体" w:hAnsi="Arial" w:cs="Arial"/>
          <w:sz w:val="24"/>
          <w:szCs w:val="28"/>
          <w:lang w:val="fr-FR"/>
        </w:rPr>
        <w:t xml:space="preserve"> </w:t>
      </w:r>
      <w:r w:rsidR="0056154C" w:rsidRPr="00CE658C">
        <w:rPr>
          <w:rFonts w:ascii="Arial" w:eastAsia="宋体" w:hAnsi="Arial" w:cs="Arial" w:hint="eastAsia"/>
          <w:sz w:val="24"/>
          <w:szCs w:val="28"/>
          <w:lang w:val="fr-FR"/>
        </w:rPr>
        <w:t>(</w:t>
      </w:r>
      <w:r w:rsidR="0056154C" w:rsidRPr="00CE658C">
        <w:rPr>
          <w:rFonts w:ascii="Arial" w:eastAsia="宋体" w:hAnsi="Arial" w:cs="Arial"/>
          <w:sz w:val="24"/>
          <w:szCs w:val="28"/>
          <w:lang w:val="fr-FR"/>
        </w:rPr>
        <w:t>Data_ Group_Turorial.RData")</w:t>
      </w:r>
      <w:r w:rsidR="00611AE3" w:rsidRPr="00CE658C">
        <w:rPr>
          <w:rFonts w:ascii="Arial" w:eastAsia="宋体" w:hAnsi="Arial" w:cs="Arial"/>
          <w:sz w:val="24"/>
          <w:szCs w:val="28"/>
          <w:lang w:val="fr-FR"/>
        </w:rPr>
        <w:t> </w:t>
      </w:r>
      <w:r w:rsidR="00611AE3" w:rsidRPr="00CE658C">
        <w:rPr>
          <w:rFonts w:ascii="Arial" w:eastAsia="宋体" w:hAnsi="Arial" w:cs="Arial" w:hint="eastAsia"/>
          <w:sz w:val="24"/>
          <w:szCs w:val="28"/>
          <w:lang w:val="fr-FR"/>
        </w:rPr>
        <w:t>；</w:t>
      </w:r>
      <w:r w:rsidR="0056154C" w:rsidRPr="00CE658C">
        <w:rPr>
          <w:rFonts w:ascii="Arial" w:eastAsia="宋体" w:hAnsi="Arial" w:cs="Arial" w:hint="eastAsia"/>
          <w:sz w:val="24"/>
          <w:szCs w:val="28"/>
          <w:lang w:val="fr-FR"/>
        </w:rPr>
        <w:t>加载四组群落数据及分组信息</w:t>
      </w:r>
      <w:r w:rsidR="00611AE3" w:rsidRPr="00CE658C">
        <w:rPr>
          <w:rFonts w:ascii="Arial" w:eastAsia="宋体" w:hAnsi="Arial" w:cs="Arial" w:hint="eastAsia"/>
          <w:sz w:val="24"/>
          <w:szCs w:val="28"/>
          <w:lang w:val="fr-FR"/>
        </w:rPr>
        <w:t>：</w:t>
      </w:r>
      <w:r w:rsidR="00611AE3" w:rsidRPr="00CE658C">
        <w:rPr>
          <w:rFonts w:ascii="Arial" w:eastAsia="宋体" w:hAnsi="Arial" w:cs="Arial" w:hint="eastAsia"/>
          <w:sz w:val="24"/>
          <w:szCs w:val="28"/>
          <w:lang w:val="fr-FR"/>
        </w:rPr>
        <w:t>load(</w:t>
      </w:r>
      <w:r w:rsidR="00611AE3" w:rsidRPr="00CE658C">
        <w:rPr>
          <w:rFonts w:ascii="Arial" w:eastAsia="宋体" w:hAnsi="Arial" w:cs="Arial"/>
          <w:sz w:val="24"/>
          <w:szCs w:val="28"/>
          <w:lang w:val="fr-FR"/>
        </w:rPr>
        <w:t>Data_Matrix_Tutorial _4Groups.RData)</w:t>
      </w:r>
      <w:r w:rsidR="00611AE3" w:rsidRPr="00CE658C">
        <w:rPr>
          <w:rFonts w:ascii="Arial" w:eastAsia="宋体" w:hAnsi="Arial" w:cs="Arial" w:hint="eastAsia"/>
          <w:sz w:val="24"/>
          <w:szCs w:val="28"/>
          <w:lang w:val="fr-FR"/>
        </w:rPr>
        <w:t>，</w:t>
      </w:r>
      <w:r w:rsidR="0056154C" w:rsidRPr="00CE658C">
        <w:rPr>
          <w:rFonts w:ascii="Arial" w:eastAsia="宋体" w:hAnsi="Arial" w:cs="Arial" w:hint="eastAsia"/>
          <w:sz w:val="24"/>
          <w:szCs w:val="28"/>
          <w:lang w:val="fr-FR"/>
        </w:rPr>
        <w:t>load(</w:t>
      </w:r>
      <w:r w:rsidR="00611AE3" w:rsidRPr="00CE658C">
        <w:rPr>
          <w:rFonts w:ascii="Arial" w:eastAsia="宋体" w:hAnsi="Arial" w:cs="Arial"/>
          <w:sz w:val="24"/>
          <w:szCs w:val="28"/>
          <w:lang w:val="fr-FR"/>
        </w:rPr>
        <w:t>Data_Group4_Tutorial.RData</w:t>
      </w:r>
      <w:r w:rsidR="0056154C" w:rsidRPr="00CE658C">
        <w:rPr>
          <w:rFonts w:ascii="Arial" w:eastAsia="宋体" w:hAnsi="Arial" w:cs="Arial"/>
          <w:sz w:val="24"/>
          <w:szCs w:val="28"/>
          <w:lang w:val="fr-FR"/>
        </w:rPr>
        <w:t>)</w:t>
      </w:r>
      <w:r w:rsidR="00611AE3" w:rsidRPr="00CE658C">
        <w:rPr>
          <w:rFonts w:ascii="Arial" w:eastAsia="宋体" w:hAnsi="Arial" w:cs="Arial" w:hint="eastAsia"/>
          <w:sz w:val="24"/>
          <w:szCs w:val="28"/>
          <w:lang w:val="fr-FR"/>
        </w:rPr>
        <w:t>。</w:t>
      </w:r>
    </w:p>
    <w:p w14:paraId="1669AADF" w14:textId="3955443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的计算</w:t>
      </w:r>
      <w:r w:rsidR="00C91A13" w:rsidRPr="00CE658C">
        <w:rPr>
          <w:rFonts w:ascii="Arial" w:eastAsia="宋体" w:hAnsi="Arial" w:cs="Arial" w:hint="eastAsia"/>
          <w:sz w:val="24"/>
          <w:szCs w:val="24"/>
        </w:rPr>
        <w:t>主要</w:t>
      </w:r>
      <w:r w:rsidRPr="00CE658C">
        <w:rPr>
          <w:rFonts w:ascii="Arial" w:eastAsia="宋体" w:hAnsi="Arial" w:cs="Arial" w:hint="eastAsia"/>
          <w:sz w:val="24"/>
          <w:szCs w:val="24"/>
        </w:rPr>
        <w:t>基于物种有无的观测矩阵</w:t>
      </w:r>
      <w:r w:rsidR="00611AE3" w:rsidRPr="00CE658C">
        <w:rPr>
          <w:rFonts w:ascii="Arial" w:eastAsia="宋体" w:hAnsi="Arial" w:cs="Arial" w:hint="eastAsia"/>
          <w:sz w:val="24"/>
          <w:szCs w:val="28"/>
          <w:lang w:val="fr-FR"/>
        </w:rPr>
        <w:t>（</w:t>
      </w:r>
      <w:r w:rsidR="00611AE3" w:rsidRPr="00CE658C">
        <w:rPr>
          <w:rFonts w:ascii="Arial" w:eastAsia="宋体" w:hAnsi="Arial" w:cs="Arial" w:hint="eastAsia"/>
          <w:sz w:val="24"/>
          <w:szCs w:val="28"/>
          <w:lang w:val="fr-FR"/>
        </w:rPr>
        <w:t>Ma</w:t>
      </w:r>
      <w:r w:rsidR="00611AE3" w:rsidRPr="00CE658C">
        <w:rPr>
          <w:rFonts w:ascii="Arial" w:eastAsia="宋体" w:hAnsi="Arial" w:cs="Arial"/>
          <w:sz w:val="24"/>
          <w:szCs w:val="28"/>
          <w:lang w:val="fr-FR"/>
        </w:rPr>
        <w:t>trix</w:t>
      </w:r>
      <w:r w:rsidR="00611AE3" w:rsidRPr="00CE658C">
        <w:rPr>
          <w:rFonts w:ascii="Arial" w:eastAsia="宋体" w:hAnsi="Arial" w:cs="Arial" w:hint="eastAsia"/>
          <w:sz w:val="24"/>
          <w:szCs w:val="28"/>
          <w:lang w:val="fr-FR"/>
        </w:rPr>
        <w:t>）</w:t>
      </w:r>
      <w:r w:rsidRPr="00CE658C">
        <w:rPr>
          <w:rFonts w:ascii="Arial" w:eastAsia="宋体" w:hAnsi="Arial" w:cs="Arial" w:hint="eastAsia"/>
          <w:sz w:val="24"/>
          <w:szCs w:val="24"/>
        </w:rPr>
        <w:t>和样点</w:t>
      </w:r>
      <w:r w:rsidR="00475F06" w:rsidRPr="00CE658C">
        <w:rPr>
          <w:rFonts w:ascii="Arial" w:eastAsia="宋体" w:hAnsi="Arial" w:cs="Arial" w:hint="eastAsia"/>
          <w:sz w:val="24"/>
          <w:szCs w:val="28"/>
          <w:lang w:val="fr-FR"/>
        </w:rPr>
        <w:t>的</w:t>
      </w:r>
      <w:r w:rsidRPr="00CE658C">
        <w:rPr>
          <w:rFonts w:ascii="Arial" w:eastAsia="宋体" w:hAnsi="Arial" w:cs="Arial" w:hint="eastAsia"/>
          <w:sz w:val="24"/>
          <w:szCs w:val="24"/>
        </w:rPr>
        <w:t>分组信息</w:t>
      </w:r>
      <w:r w:rsidR="00611AE3" w:rsidRPr="00CE658C">
        <w:rPr>
          <w:rFonts w:ascii="Arial" w:eastAsia="宋体" w:hAnsi="Arial" w:cs="Arial" w:hint="eastAsia"/>
          <w:sz w:val="24"/>
          <w:szCs w:val="28"/>
          <w:lang w:val="fr-FR"/>
        </w:rPr>
        <w:t>（</w:t>
      </w:r>
      <w:r w:rsidR="00611AE3" w:rsidRPr="00CE658C">
        <w:rPr>
          <w:rFonts w:ascii="Arial" w:eastAsia="宋体" w:hAnsi="Arial" w:cs="Arial"/>
          <w:sz w:val="24"/>
          <w:szCs w:val="28"/>
          <w:lang w:val="fr-FR"/>
        </w:rPr>
        <w:t>Group</w:t>
      </w:r>
      <w:r w:rsidR="00611AE3" w:rsidRPr="00CE658C">
        <w:rPr>
          <w:rFonts w:ascii="Arial" w:eastAsia="宋体" w:hAnsi="Arial" w:cs="Arial" w:hint="eastAsia"/>
          <w:sz w:val="24"/>
          <w:szCs w:val="28"/>
          <w:lang w:val="fr-FR"/>
        </w:rPr>
        <w:t>）</w:t>
      </w:r>
      <w:r w:rsidRPr="00CE658C">
        <w:rPr>
          <w:rFonts w:ascii="Arial" w:eastAsia="宋体" w:hAnsi="Arial" w:cs="Arial" w:hint="eastAsia"/>
          <w:sz w:val="24"/>
          <w:szCs w:val="24"/>
        </w:rPr>
        <w:t>。在物种有无的观测矩阵中，行是样点，列是物种类群；样点</w:t>
      </w:r>
      <w:r w:rsidR="00475F06" w:rsidRPr="00CE658C">
        <w:rPr>
          <w:rFonts w:ascii="Arial" w:eastAsia="宋体" w:hAnsi="Arial" w:cs="Arial" w:hint="eastAsia"/>
          <w:sz w:val="24"/>
          <w:szCs w:val="28"/>
          <w:lang w:val="fr-FR"/>
        </w:rPr>
        <w:t>的</w:t>
      </w:r>
      <w:r w:rsidRPr="00CE658C">
        <w:rPr>
          <w:rFonts w:ascii="Arial" w:eastAsia="宋体" w:hAnsi="Arial" w:cs="Arial" w:hint="eastAsia"/>
          <w:sz w:val="24"/>
          <w:szCs w:val="24"/>
        </w:rPr>
        <w:t>分组信息</w:t>
      </w:r>
      <w:r w:rsidR="00C91A13" w:rsidRPr="00CE658C">
        <w:rPr>
          <w:rFonts w:ascii="Arial" w:eastAsia="宋体" w:hAnsi="Arial" w:cs="Arial" w:hint="eastAsia"/>
          <w:sz w:val="24"/>
          <w:szCs w:val="24"/>
        </w:rPr>
        <w:t>表</w:t>
      </w:r>
      <w:r w:rsidRPr="00CE658C">
        <w:rPr>
          <w:rFonts w:ascii="Arial" w:eastAsia="宋体" w:hAnsi="Arial" w:cs="Arial" w:hint="eastAsia"/>
          <w:sz w:val="24"/>
          <w:szCs w:val="24"/>
        </w:rPr>
        <w:t>明样点</w:t>
      </w:r>
      <w:r w:rsidR="00C91A13" w:rsidRPr="00CE658C">
        <w:rPr>
          <w:rFonts w:ascii="Arial" w:eastAsia="宋体" w:hAnsi="Arial" w:cs="Arial" w:hint="eastAsia"/>
          <w:sz w:val="24"/>
          <w:szCs w:val="24"/>
        </w:rPr>
        <w:t>归属</w:t>
      </w:r>
      <w:r w:rsidRPr="00CE658C">
        <w:rPr>
          <w:rFonts w:ascii="Arial" w:eastAsia="宋体" w:hAnsi="Arial" w:cs="Arial" w:hint="eastAsia"/>
          <w:sz w:val="24"/>
          <w:szCs w:val="24"/>
        </w:rPr>
        <w:t>的组别，</w:t>
      </w:r>
      <w:r w:rsidR="001B2C4C" w:rsidRPr="00CE658C">
        <w:rPr>
          <w:rFonts w:ascii="Arial" w:eastAsia="宋体" w:hAnsi="Arial" w:cs="Arial" w:hint="eastAsia"/>
          <w:sz w:val="24"/>
          <w:szCs w:val="28"/>
          <w:lang w:val="fr-FR"/>
        </w:rPr>
        <w:t>可根据采样区域或实验设计</w:t>
      </w:r>
      <w:r w:rsidR="00C91A13" w:rsidRPr="00CE658C">
        <w:rPr>
          <w:rFonts w:ascii="Arial" w:eastAsia="宋体" w:hAnsi="Arial" w:cs="Arial" w:hint="eastAsia"/>
          <w:sz w:val="24"/>
          <w:szCs w:val="28"/>
          <w:lang w:val="fr-FR"/>
        </w:rPr>
        <w:t>进行划分</w:t>
      </w:r>
      <w:r w:rsidR="001B2C4C" w:rsidRPr="00CE658C">
        <w:rPr>
          <w:rFonts w:ascii="Arial" w:eastAsia="宋体" w:hAnsi="Arial" w:cs="Arial" w:hint="eastAsia"/>
          <w:sz w:val="24"/>
          <w:szCs w:val="28"/>
          <w:lang w:val="fr-FR"/>
        </w:rPr>
        <w:t>，</w:t>
      </w:r>
      <w:r w:rsidRPr="00CE658C">
        <w:rPr>
          <w:rFonts w:ascii="Arial" w:eastAsia="宋体" w:hAnsi="Arial" w:cs="Arial" w:hint="eastAsia"/>
          <w:sz w:val="24"/>
          <w:szCs w:val="24"/>
        </w:rPr>
        <w:t>例如</w:t>
      </w:r>
      <w:r w:rsidRPr="00CE658C">
        <w:rPr>
          <w:rFonts w:ascii="Arial" w:eastAsia="宋体" w:hAnsi="Arial" w:cs="Arial"/>
          <w:sz w:val="24"/>
          <w:szCs w:val="24"/>
        </w:rPr>
        <w:t>c</w:t>
      </w:r>
      <w:r w:rsidRPr="00CE658C">
        <w:rPr>
          <w:rFonts w:ascii="Arial" w:eastAsia="宋体" w:hAnsi="Arial" w:cs="Arial" w:hint="eastAsia"/>
          <w:sz w:val="24"/>
          <w:szCs w:val="24"/>
        </w:rPr>
        <w:t>（</w:t>
      </w:r>
      <w:r w:rsidRPr="00CE658C">
        <w:rPr>
          <w:rFonts w:ascii="Arial" w:eastAsia="宋体" w:hAnsi="Arial" w:cs="Arial"/>
          <w:sz w:val="24"/>
          <w:szCs w:val="24"/>
        </w:rPr>
        <w:t>1,1,1,1,2,2,2,2,2</w:t>
      </w:r>
      <w:r w:rsidRPr="00CE658C">
        <w:rPr>
          <w:rFonts w:ascii="Arial" w:eastAsia="宋体" w:hAnsi="Arial" w:cs="Arial" w:hint="eastAsia"/>
          <w:sz w:val="24"/>
          <w:szCs w:val="24"/>
        </w:rPr>
        <w:t>）表明前</w:t>
      </w:r>
      <w:r w:rsidRPr="00CE658C">
        <w:rPr>
          <w:rFonts w:ascii="Arial" w:eastAsia="宋体" w:hAnsi="Arial" w:cs="Arial"/>
          <w:sz w:val="24"/>
          <w:szCs w:val="24"/>
        </w:rPr>
        <w:t>4</w:t>
      </w:r>
      <w:r w:rsidRPr="00CE658C">
        <w:rPr>
          <w:rFonts w:ascii="Arial" w:eastAsia="宋体" w:hAnsi="Arial" w:cs="Arial" w:hint="eastAsia"/>
          <w:sz w:val="24"/>
          <w:szCs w:val="24"/>
        </w:rPr>
        <w:t>个样点属于第</w:t>
      </w:r>
      <w:r w:rsidRPr="00CE658C">
        <w:rPr>
          <w:rFonts w:ascii="Arial" w:eastAsia="宋体" w:hAnsi="Arial" w:cs="Arial"/>
          <w:sz w:val="24"/>
          <w:szCs w:val="24"/>
        </w:rPr>
        <w:t>1</w:t>
      </w:r>
      <w:r w:rsidRPr="00CE658C">
        <w:rPr>
          <w:rFonts w:ascii="Arial" w:eastAsia="宋体" w:hAnsi="Arial" w:cs="Arial" w:hint="eastAsia"/>
          <w:sz w:val="24"/>
          <w:szCs w:val="24"/>
        </w:rPr>
        <w:t>组，后</w:t>
      </w:r>
      <w:r w:rsidRPr="00CE658C">
        <w:rPr>
          <w:rFonts w:ascii="Arial" w:eastAsia="宋体" w:hAnsi="Arial" w:cs="Arial"/>
          <w:sz w:val="24"/>
          <w:szCs w:val="24"/>
        </w:rPr>
        <w:t>5</w:t>
      </w:r>
      <w:r w:rsidRPr="00CE658C">
        <w:rPr>
          <w:rFonts w:ascii="Arial" w:eastAsia="宋体" w:hAnsi="Arial" w:cs="Arial" w:hint="eastAsia"/>
          <w:sz w:val="24"/>
          <w:szCs w:val="24"/>
        </w:rPr>
        <w:t>个样点属于第</w:t>
      </w:r>
      <w:r w:rsidRPr="00CE658C">
        <w:rPr>
          <w:rFonts w:ascii="Arial" w:eastAsia="宋体" w:hAnsi="Arial" w:cs="Arial"/>
          <w:sz w:val="24"/>
          <w:szCs w:val="24"/>
        </w:rPr>
        <w:t>2</w:t>
      </w:r>
      <w:r w:rsidRPr="00CE658C">
        <w:rPr>
          <w:rFonts w:ascii="Arial" w:eastAsia="宋体" w:hAnsi="Arial" w:cs="Arial" w:hint="eastAsia"/>
          <w:sz w:val="24"/>
          <w:szCs w:val="24"/>
        </w:rPr>
        <w:t>组。使用实测数据进行计算时，需要将不同群落物种有无的观测矩阵拼接在一起，并</w:t>
      </w:r>
      <w:r w:rsidR="00C91A13" w:rsidRPr="00CE658C">
        <w:rPr>
          <w:rFonts w:ascii="Arial" w:eastAsia="宋体" w:hAnsi="Arial" w:cs="Arial" w:hint="eastAsia"/>
          <w:sz w:val="24"/>
          <w:szCs w:val="24"/>
        </w:rPr>
        <w:t>指明</w:t>
      </w:r>
      <w:r w:rsidRPr="00CE658C">
        <w:rPr>
          <w:rFonts w:ascii="Arial" w:eastAsia="宋体" w:hAnsi="Arial" w:cs="Arial" w:hint="eastAsia"/>
          <w:sz w:val="24"/>
          <w:szCs w:val="24"/>
        </w:rPr>
        <w:t>样点的组别</w:t>
      </w:r>
      <w:r w:rsidR="00910B37" w:rsidRPr="00CE658C">
        <w:rPr>
          <w:rFonts w:ascii="Arial" w:eastAsia="宋体" w:hAnsi="Arial" w:cs="Arial" w:hint="eastAsia"/>
          <w:sz w:val="24"/>
          <w:szCs w:val="24"/>
        </w:rPr>
        <w:t>（图</w:t>
      </w:r>
      <w:r w:rsidR="00910B37" w:rsidRPr="00CE658C">
        <w:rPr>
          <w:rFonts w:ascii="Arial" w:eastAsia="宋体" w:hAnsi="Arial" w:cs="Arial" w:hint="eastAsia"/>
          <w:sz w:val="24"/>
          <w:szCs w:val="24"/>
        </w:rPr>
        <w:t>2</w:t>
      </w:r>
      <w:r w:rsidR="00910B37" w:rsidRPr="00CE658C">
        <w:rPr>
          <w:rFonts w:ascii="Arial" w:eastAsia="宋体" w:hAnsi="Arial" w:cs="Arial" w:hint="eastAsia"/>
          <w:sz w:val="24"/>
          <w:szCs w:val="24"/>
        </w:rPr>
        <w:t>）</w:t>
      </w:r>
      <w:r w:rsidRPr="00CE658C">
        <w:rPr>
          <w:rFonts w:ascii="Arial" w:eastAsia="宋体" w:hAnsi="Arial" w:cs="Arial" w:hint="eastAsia"/>
          <w:sz w:val="24"/>
          <w:szCs w:val="24"/>
        </w:rPr>
        <w:t>。</w:t>
      </w:r>
    </w:p>
    <w:p w14:paraId="4EFADE32" w14:textId="5A9EE45E" w:rsidR="00E15F8A" w:rsidRPr="00CE658C" w:rsidRDefault="00060713" w:rsidP="00060713">
      <w:pPr>
        <w:spacing w:line="360" w:lineRule="auto"/>
        <w:rPr>
          <w:rFonts w:ascii="Arial" w:eastAsia="宋体" w:hAnsi="Arial" w:cs="Arial"/>
          <w:b/>
          <w:bCs/>
          <w:sz w:val="24"/>
          <w:szCs w:val="28"/>
          <w:lang w:val="fr-FR"/>
        </w:rPr>
      </w:pPr>
      <w:r w:rsidRPr="00CE658C">
        <w:rPr>
          <w:rFonts w:ascii="Arial" w:eastAsia="宋体" w:hAnsi="Arial" w:cs="Arial" w:hint="eastAsia"/>
          <w:b/>
          <w:bCs/>
          <w:sz w:val="24"/>
          <w:szCs w:val="28"/>
          <w:lang w:val="fr-FR"/>
        </w:rPr>
        <w:t>（</w:t>
      </w:r>
      <w:r w:rsidR="00475F06" w:rsidRPr="00CE658C">
        <w:rPr>
          <w:rFonts w:ascii="Arial" w:eastAsia="宋体" w:hAnsi="Arial" w:cs="Arial"/>
          <w:b/>
          <w:bCs/>
          <w:sz w:val="24"/>
          <w:szCs w:val="28"/>
          <w:lang w:val="fr-FR"/>
        </w:rPr>
        <w:t>3</w:t>
      </w:r>
      <w:r w:rsidRPr="00CE658C">
        <w:rPr>
          <w:rFonts w:ascii="Arial" w:eastAsia="宋体" w:hAnsi="Arial" w:cs="Arial" w:hint="eastAsia"/>
          <w:b/>
          <w:bCs/>
          <w:sz w:val="24"/>
          <w:szCs w:val="28"/>
          <w:lang w:val="fr-FR"/>
        </w:rPr>
        <w:t>）</w:t>
      </w:r>
      <w:r w:rsidRPr="00CE658C">
        <w:rPr>
          <w:rFonts w:ascii="Arial" w:eastAsia="宋体" w:hAnsi="Arial" w:cs="Arial"/>
          <w:b/>
          <w:bCs/>
          <w:sz w:val="24"/>
          <w:szCs w:val="28"/>
          <w:lang w:val="fr-FR"/>
        </w:rPr>
        <w:t>DNCI</w:t>
      </w:r>
      <w:r w:rsidR="00475F06" w:rsidRPr="00CE658C">
        <w:rPr>
          <w:rFonts w:ascii="Arial" w:eastAsia="宋体" w:hAnsi="Arial" w:cs="Arial" w:hint="eastAsia"/>
          <w:b/>
          <w:bCs/>
          <w:sz w:val="24"/>
          <w:szCs w:val="28"/>
          <w:lang w:val="fr-FR"/>
        </w:rPr>
        <w:t>指数的计算</w:t>
      </w:r>
    </w:p>
    <w:p w14:paraId="0A75F783" w14:textId="0A79954A" w:rsidR="001B2C4C" w:rsidRPr="00CE658C" w:rsidRDefault="00060713" w:rsidP="00675CEB">
      <w:pPr>
        <w:spacing w:line="360" w:lineRule="auto"/>
        <w:ind w:firstLineChars="200" w:firstLine="480"/>
        <w:rPr>
          <w:rFonts w:ascii="Arial" w:eastAsia="宋体" w:hAnsi="Arial" w:cs="Arial"/>
          <w:sz w:val="24"/>
          <w:szCs w:val="24"/>
          <w:lang w:val="fr-FR"/>
        </w:rPr>
      </w:pPr>
      <w:r w:rsidRPr="00CE658C">
        <w:rPr>
          <w:rFonts w:ascii="Arial" w:eastAsia="宋体" w:hAnsi="Arial" w:cs="Arial" w:hint="eastAsia"/>
          <w:sz w:val="24"/>
          <w:szCs w:val="24"/>
        </w:rPr>
        <w:t>使用</w:t>
      </w:r>
      <w:r w:rsidR="00C91A13" w:rsidRPr="00CE658C">
        <w:rPr>
          <w:rFonts w:ascii="Arial" w:eastAsia="宋体" w:hAnsi="Arial" w:cs="Arial" w:hint="eastAsia"/>
          <w:sz w:val="24"/>
          <w:szCs w:val="24"/>
          <w:lang w:val="fr-FR"/>
        </w:rPr>
        <w:t>R</w:t>
      </w:r>
      <w:r w:rsidR="00C91A13" w:rsidRPr="00CE658C">
        <w:rPr>
          <w:rFonts w:ascii="Arial" w:eastAsia="宋体" w:hAnsi="Arial" w:cs="Arial" w:hint="eastAsia"/>
          <w:sz w:val="24"/>
          <w:szCs w:val="24"/>
        </w:rPr>
        <w:t>包</w:t>
      </w:r>
      <w:r w:rsidRPr="00CE658C">
        <w:rPr>
          <w:rFonts w:ascii="Arial" w:eastAsia="宋体" w:hAnsi="Arial" w:cs="Arial"/>
          <w:sz w:val="24"/>
          <w:szCs w:val="24"/>
          <w:lang w:val="fr-FR"/>
        </w:rPr>
        <w:t>DNCImper</w:t>
      </w:r>
      <w:r w:rsidRPr="00CE658C">
        <w:rPr>
          <w:rFonts w:ascii="Arial" w:eastAsia="宋体" w:hAnsi="Arial" w:cs="Arial" w:hint="eastAsia"/>
          <w:sz w:val="24"/>
          <w:szCs w:val="24"/>
        </w:rPr>
        <w:t>中的</w:t>
      </w:r>
      <w:r w:rsidRPr="00CE658C">
        <w:rPr>
          <w:rFonts w:ascii="Arial" w:eastAsia="宋体" w:hAnsi="Arial" w:cs="Arial"/>
          <w:sz w:val="24"/>
          <w:szCs w:val="24"/>
          <w:lang w:val="fr-FR"/>
        </w:rPr>
        <w:t>DNCI_multigroup</w:t>
      </w:r>
      <w:r w:rsidRPr="00CE658C">
        <w:rPr>
          <w:rFonts w:ascii="Arial" w:eastAsia="宋体" w:hAnsi="Arial" w:cs="Arial" w:hint="eastAsia"/>
          <w:sz w:val="24"/>
          <w:szCs w:val="24"/>
        </w:rPr>
        <w:t>函数计算</w:t>
      </w:r>
      <w:r w:rsidR="00495877" w:rsidRPr="00CE658C">
        <w:rPr>
          <w:rFonts w:ascii="Arial" w:eastAsia="宋体" w:hAnsi="Arial" w:cs="Arial" w:hint="eastAsia"/>
          <w:sz w:val="24"/>
          <w:szCs w:val="24"/>
        </w:rPr>
        <w:t>群落</w:t>
      </w:r>
      <w:r w:rsidR="00675CEB" w:rsidRPr="00CE658C">
        <w:rPr>
          <w:rFonts w:ascii="Arial" w:eastAsia="宋体" w:hAnsi="Arial" w:cs="Arial" w:hint="eastAsia"/>
          <w:sz w:val="24"/>
          <w:szCs w:val="24"/>
        </w:rPr>
        <w:t>间的</w:t>
      </w:r>
      <w:r w:rsidRPr="00CE658C">
        <w:rPr>
          <w:rFonts w:ascii="Arial" w:eastAsia="宋体" w:hAnsi="Arial" w:cs="Arial"/>
          <w:sz w:val="24"/>
          <w:szCs w:val="24"/>
          <w:lang w:val="fr-FR"/>
        </w:rPr>
        <w:t>DNCI</w:t>
      </w:r>
      <w:r w:rsidR="00475F06" w:rsidRPr="00CE658C">
        <w:rPr>
          <w:rFonts w:ascii="Arial" w:eastAsia="宋体" w:hAnsi="Arial" w:cs="Arial" w:hint="eastAsia"/>
          <w:sz w:val="24"/>
          <w:szCs w:val="24"/>
        </w:rPr>
        <w:t>指数</w:t>
      </w:r>
      <w:r w:rsidRPr="00CE658C">
        <w:rPr>
          <w:rFonts w:ascii="Arial" w:eastAsia="宋体" w:hAnsi="Arial" w:cs="Arial" w:hint="eastAsia"/>
          <w:sz w:val="24"/>
          <w:szCs w:val="24"/>
        </w:rPr>
        <w:t>。</w:t>
      </w:r>
      <w:r w:rsidR="00C91A13" w:rsidRPr="00CE658C">
        <w:rPr>
          <w:rFonts w:ascii="Arial" w:eastAsia="宋体" w:hAnsi="Arial" w:cs="Arial" w:hint="eastAsia"/>
          <w:sz w:val="24"/>
          <w:szCs w:val="24"/>
        </w:rPr>
        <w:t>函数及参数设置</w:t>
      </w:r>
      <w:r w:rsidR="001B2C4C" w:rsidRPr="00CE658C">
        <w:rPr>
          <w:rFonts w:ascii="Arial" w:eastAsia="宋体" w:hAnsi="Arial" w:cs="Arial" w:hint="eastAsia"/>
          <w:sz w:val="24"/>
          <w:szCs w:val="24"/>
        </w:rPr>
        <w:t>如下</w:t>
      </w:r>
      <w:r w:rsidR="001B2C4C" w:rsidRPr="00CE658C">
        <w:rPr>
          <w:rFonts w:ascii="Arial" w:eastAsia="宋体" w:hAnsi="Arial" w:cs="Arial" w:hint="eastAsia"/>
          <w:sz w:val="24"/>
          <w:szCs w:val="24"/>
          <w:lang w:val="fr-FR"/>
        </w:rPr>
        <w:t>：</w:t>
      </w:r>
    </w:p>
    <w:p w14:paraId="390D2A90" w14:textId="27C80D77" w:rsidR="00675CEB" w:rsidRPr="00CE658C" w:rsidRDefault="001B2C4C" w:rsidP="00C91A13">
      <w:pPr>
        <w:spacing w:line="360" w:lineRule="auto"/>
        <w:jc w:val="center"/>
        <w:rPr>
          <w:rFonts w:ascii="Arial" w:eastAsia="宋体" w:hAnsi="Arial" w:cs="Arial"/>
          <w:sz w:val="24"/>
          <w:szCs w:val="24"/>
        </w:rPr>
      </w:pPr>
      <w:proofErr w:type="spellStart"/>
      <w:r w:rsidRPr="00CE658C">
        <w:rPr>
          <w:rFonts w:ascii="Arial" w:eastAsia="宋体" w:hAnsi="Arial" w:cs="Arial"/>
          <w:sz w:val="24"/>
          <w:szCs w:val="24"/>
        </w:rPr>
        <w:lastRenderedPageBreak/>
        <w:t>DNCI_multigroup</w:t>
      </w:r>
      <w:proofErr w:type="spellEnd"/>
      <w:r w:rsidRPr="00CE658C">
        <w:rPr>
          <w:rFonts w:ascii="Arial" w:eastAsia="宋体" w:hAnsi="Arial" w:cs="Arial"/>
          <w:sz w:val="24"/>
          <w:szCs w:val="24"/>
        </w:rPr>
        <w:t xml:space="preserve"> (x, grouping,</w:t>
      </w:r>
      <w:r w:rsidR="00675CEB" w:rsidRPr="00CE658C">
        <w:rPr>
          <w:rFonts w:ascii="Arial" w:eastAsia="宋体" w:hAnsi="Arial" w:cs="Arial"/>
          <w:sz w:val="24"/>
          <w:szCs w:val="24"/>
        </w:rPr>
        <w:t xml:space="preserve"> </w:t>
      </w:r>
      <w:r w:rsidR="00C91A13" w:rsidRPr="00CE658C">
        <w:rPr>
          <w:rFonts w:ascii="Arial" w:eastAsia="宋体" w:hAnsi="Arial" w:cs="Arial" w:hint="eastAsia"/>
          <w:sz w:val="24"/>
          <w:szCs w:val="24"/>
        </w:rPr>
        <w:t>id</w:t>
      </w:r>
      <w:r w:rsidR="00675CEB" w:rsidRPr="00CE658C">
        <w:rPr>
          <w:rFonts w:ascii="Arial" w:eastAsia="宋体" w:hAnsi="Arial" w:cs="Arial"/>
          <w:sz w:val="24"/>
          <w:szCs w:val="24"/>
        </w:rPr>
        <w:t xml:space="preserve"> = “</w:t>
      </w:r>
      <w:proofErr w:type="spellStart"/>
      <w:r w:rsidR="00675CEB" w:rsidRPr="00CE658C">
        <w:rPr>
          <w:rFonts w:ascii="Arial" w:eastAsia="宋体" w:hAnsi="Arial" w:cs="Arial"/>
          <w:sz w:val="24"/>
          <w:szCs w:val="24"/>
        </w:rPr>
        <w:t>no_name</w:t>
      </w:r>
      <w:proofErr w:type="spellEnd"/>
      <w:r w:rsidR="00675CEB" w:rsidRPr="00CE658C">
        <w:rPr>
          <w:rFonts w:ascii="Arial" w:eastAsia="宋体" w:hAnsi="Arial" w:cs="Arial"/>
          <w:sz w:val="24"/>
          <w:szCs w:val="24"/>
        </w:rPr>
        <w:t>”</w:t>
      </w:r>
      <w:r w:rsidR="00C91A13" w:rsidRPr="00CE658C">
        <w:rPr>
          <w:rFonts w:ascii="Arial" w:eastAsia="宋体" w:hAnsi="Arial" w:cs="Arial" w:hint="eastAsia"/>
          <w:sz w:val="24"/>
          <w:szCs w:val="24"/>
        </w:rPr>
        <w:t>,</w:t>
      </w:r>
      <w:r w:rsidRPr="00CE658C">
        <w:rPr>
          <w:rFonts w:ascii="Arial" w:eastAsia="宋体" w:hAnsi="Arial" w:cs="Arial"/>
          <w:sz w:val="24"/>
          <w:szCs w:val="24"/>
        </w:rPr>
        <w:t xml:space="preserve"> </w:t>
      </w:r>
      <w:proofErr w:type="spellStart"/>
      <w:r w:rsidRPr="00CE658C">
        <w:rPr>
          <w:rFonts w:ascii="Arial" w:eastAsia="宋体" w:hAnsi="Arial" w:cs="Arial"/>
          <w:sz w:val="24"/>
          <w:szCs w:val="24"/>
        </w:rPr>
        <w:t>Nperm</w:t>
      </w:r>
      <w:proofErr w:type="spellEnd"/>
      <w:r w:rsidRPr="00CE658C">
        <w:rPr>
          <w:rFonts w:ascii="Arial" w:eastAsia="宋体" w:hAnsi="Arial" w:cs="Arial"/>
          <w:sz w:val="24"/>
          <w:szCs w:val="24"/>
        </w:rPr>
        <w:t xml:space="preserve"> = 1000,</w:t>
      </w:r>
      <w:r w:rsidR="00675CEB" w:rsidRPr="00CE658C">
        <w:rPr>
          <w:rFonts w:ascii="Arial" w:eastAsia="宋体" w:hAnsi="Arial" w:cs="Arial"/>
          <w:sz w:val="24"/>
          <w:szCs w:val="24"/>
        </w:rPr>
        <w:t xml:space="preserve"> count = T</w:t>
      </w:r>
      <w:r w:rsidR="00B37521" w:rsidRPr="00CE658C">
        <w:rPr>
          <w:rFonts w:ascii="Arial" w:eastAsia="宋体" w:hAnsi="Arial" w:cs="Arial"/>
          <w:sz w:val="24"/>
          <w:szCs w:val="24"/>
        </w:rPr>
        <w:t>RUE</w:t>
      </w:r>
      <w:r w:rsidR="00675CEB" w:rsidRPr="00CE658C">
        <w:rPr>
          <w:rFonts w:ascii="Arial" w:eastAsia="宋体" w:hAnsi="Arial" w:cs="Arial"/>
          <w:sz w:val="24"/>
          <w:szCs w:val="24"/>
        </w:rPr>
        <w:t xml:space="preserve">, </w:t>
      </w:r>
    </w:p>
    <w:p w14:paraId="06207CF1" w14:textId="5F42EAA2" w:rsidR="001B2C4C" w:rsidRPr="00CE658C" w:rsidRDefault="001B2C4C" w:rsidP="00C91A13">
      <w:pPr>
        <w:spacing w:line="360" w:lineRule="auto"/>
        <w:jc w:val="center"/>
        <w:rPr>
          <w:rFonts w:ascii="Arial" w:eastAsia="宋体" w:hAnsi="Arial" w:cs="Arial"/>
          <w:sz w:val="24"/>
          <w:szCs w:val="24"/>
        </w:rPr>
      </w:pPr>
      <w:r w:rsidRPr="00CE658C">
        <w:rPr>
          <w:rFonts w:ascii="Arial" w:eastAsia="宋体" w:hAnsi="Arial" w:cs="Arial"/>
          <w:sz w:val="24"/>
          <w:szCs w:val="24"/>
        </w:rPr>
        <w:t xml:space="preserve">symmetrize = </w:t>
      </w:r>
      <w:r w:rsidR="00675CEB" w:rsidRPr="00CE658C">
        <w:rPr>
          <w:rFonts w:ascii="Arial" w:eastAsia="宋体" w:hAnsi="Arial" w:cs="Arial"/>
          <w:sz w:val="24"/>
          <w:szCs w:val="24"/>
        </w:rPr>
        <w:t>F</w:t>
      </w:r>
      <w:r w:rsidR="00B37521" w:rsidRPr="00CE658C">
        <w:rPr>
          <w:rFonts w:ascii="Arial" w:eastAsia="宋体" w:hAnsi="Arial" w:cs="Arial"/>
          <w:sz w:val="24"/>
          <w:szCs w:val="24"/>
        </w:rPr>
        <w:t>ALSE</w:t>
      </w:r>
      <w:r w:rsidR="00675CEB" w:rsidRPr="00CE658C">
        <w:rPr>
          <w:rFonts w:ascii="Arial" w:eastAsia="宋体" w:hAnsi="Arial" w:cs="Arial"/>
          <w:sz w:val="24"/>
          <w:szCs w:val="24"/>
        </w:rPr>
        <w:t xml:space="preserve">, </w:t>
      </w:r>
      <w:proofErr w:type="spellStart"/>
      <w:r w:rsidR="00675CEB" w:rsidRPr="00CE658C">
        <w:rPr>
          <w:rFonts w:ascii="Arial" w:eastAsia="宋体" w:hAnsi="Arial" w:cs="Arial"/>
          <w:sz w:val="24"/>
          <w:szCs w:val="24"/>
        </w:rPr>
        <w:t>plotSIMPER</w:t>
      </w:r>
      <w:proofErr w:type="spellEnd"/>
      <w:r w:rsidR="00675CEB" w:rsidRPr="00CE658C">
        <w:rPr>
          <w:rFonts w:ascii="Arial" w:eastAsia="宋体" w:hAnsi="Arial" w:cs="Arial"/>
          <w:sz w:val="24"/>
          <w:szCs w:val="24"/>
        </w:rPr>
        <w:t xml:space="preserve"> = T</w:t>
      </w:r>
      <w:r w:rsidR="00B37521" w:rsidRPr="00CE658C">
        <w:rPr>
          <w:rFonts w:ascii="Arial" w:eastAsia="宋体" w:hAnsi="Arial" w:cs="Arial"/>
          <w:sz w:val="24"/>
          <w:szCs w:val="24"/>
        </w:rPr>
        <w:t>RUE</w:t>
      </w:r>
      <w:r w:rsidRPr="00CE658C">
        <w:rPr>
          <w:rFonts w:ascii="Arial" w:eastAsia="宋体" w:hAnsi="Arial" w:cs="Arial"/>
          <w:sz w:val="24"/>
          <w:szCs w:val="24"/>
        </w:rPr>
        <w:t>)</w:t>
      </w:r>
    </w:p>
    <w:p w14:paraId="73A03DD0" w14:textId="7DED487D" w:rsidR="005D0937" w:rsidRPr="00CE658C" w:rsidRDefault="001B2C4C" w:rsidP="00A10F36">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其</w:t>
      </w:r>
      <w:r w:rsidR="00060713" w:rsidRPr="00CE658C">
        <w:rPr>
          <w:rFonts w:ascii="Arial" w:eastAsia="宋体" w:hAnsi="Arial" w:cs="Arial" w:hint="eastAsia"/>
          <w:sz w:val="24"/>
          <w:szCs w:val="24"/>
        </w:rPr>
        <w:t>中，参数</w:t>
      </w:r>
      <w:r w:rsidR="00060713" w:rsidRPr="00CE658C">
        <w:rPr>
          <w:rFonts w:ascii="Arial" w:eastAsia="宋体" w:hAnsi="Arial" w:cs="Arial"/>
          <w:sz w:val="24"/>
          <w:szCs w:val="24"/>
        </w:rPr>
        <w:t>x</w:t>
      </w:r>
      <w:r w:rsidR="00060713" w:rsidRPr="00CE658C">
        <w:rPr>
          <w:rFonts w:ascii="Arial" w:eastAsia="宋体" w:hAnsi="Arial" w:cs="Arial" w:hint="eastAsia"/>
          <w:sz w:val="24"/>
          <w:szCs w:val="24"/>
        </w:rPr>
        <w:t>为物种有无的观测矩阵；参数</w:t>
      </w:r>
      <w:r w:rsidR="00060713" w:rsidRPr="00CE658C">
        <w:rPr>
          <w:rFonts w:ascii="Arial" w:eastAsia="宋体" w:hAnsi="Arial" w:cs="Arial"/>
          <w:sz w:val="24"/>
          <w:szCs w:val="24"/>
        </w:rPr>
        <w:t>grouping</w:t>
      </w:r>
      <w:r w:rsidR="00060713" w:rsidRPr="00CE658C">
        <w:rPr>
          <w:rFonts w:ascii="Arial" w:eastAsia="宋体" w:hAnsi="Arial" w:cs="Arial" w:hint="eastAsia"/>
          <w:sz w:val="24"/>
          <w:szCs w:val="24"/>
        </w:rPr>
        <w:t>为样点的分组信息；</w:t>
      </w:r>
      <w:r w:rsidR="00675CEB" w:rsidRPr="00CE658C">
        <w:rPr>
          <w:rFonts w:ascii="Arial" w:eastAsia="宋体" w:hAnsi="Arial" w:cs="Arial" w:hint="eastAsia"/>
          <w:sz w:val="24"/>
          <w:szCs w:val="24"/>
        </w:rPr>
        <w:t>参数</w:t>
      </w:r>
      <w:r w:rsidR="00675CEB" w:rsidRPr="00CE658C">
        <w:rPr>
          <w:rFonts w:ascii="Arial" w:eastAsia="宋体" w:hAnsi="Arial" w:cs="Arial"/>
          <w:sz w:val="24"/>
          <w:szCs w:val="24"/>
        </w:rPr>
        <w:t>id</w:t>
      </w:r>
      <w:r w:rsidR="00675CEB" w:rsidRPr="00CE658C">
        <w:rPr>
          <w:rFonts w:ascii="Arial" w:eastAsia="宋体" w:hAnsi="Arial" w:cs="Arial" w:hint="eastAsia"/>
          <w:sz w:val="24"/>
          <w:szCs w:val="24"/>
        </w:rPr>
        <w:t>为数据集的名称，默认为“</w:t>
      </w:r>
      <w:proofErr w:type="spellStart"/>
      <w:r w:rsidR="00675CEB" w:rsidRPr="00CE658C">
        <w:rPr>
          <w:rFonts w:ascii="Arial" w:eastAsia="宋体" w:hAnsi="Arial" w:cs="Arial" w:hint="eastAsia"/>
          <w:sz w:val="24"/>
          <w:szCs w:val="24"/>
        </w:rPr>
        <w:t>no_name</w:t>
      </w:r>
      <w:proofErr w:type="spellEnd"/>
      <w:r w:rsidR="00675CEB" w:rsidRPr="00CE658C">
        <w:rPr>
          <w:rFonts w:ascii="Arial" w:eastAsia="宋体" w:hAnsi="Arial" w:cs="Arial" w:hint="eastAsia"/>
          <w:sz w:val="24"/>
          <w:szCs w:val="24"/>
        </w:rPr>
        <w:t>”；</w:t>
      </w:r>
      <w:r w:rsidR="00060713" w:rsidRPr="00CE658C">
        <w:rPr>
          <w:rFonts w:ascii="Arial" w:eastAsia="宋体" w:hAnsi="Arial" w:cs="Arial" w:hint="eastAsia"/>
          <w:sz w:val="24"/>
          <w:szCs w:val="24"/>
        </w:rPr>
        <w:t>参数</w:t>
      </w:r>
      <w:proofErr w:type="spellStart"/>
      <w:r w:rsidR="00060713" w:rsidRPr="00CE658C">
        <w:rPr>
          <w:rFonts w:ascii="Arial" w:eastAsia="宋体" w:hAnsi="Arial" w:cs="Arial"/>
          <w:sz w:val="24"/>
          <w:szCs w:val="24"/>
        </w:rPr>
        <w:t>Nperm</w:t>
      </w:r>
      <w:proofErr w:type="spellEnd"/>
      <w:r w:rsidR="00060713" w:rsidRPr="00CE658C">
        <w:rPr>
          <w:rFonts w:ascii="Arial" w:eastAsia="宋体" w:hAnsi="Arial" w:cs="Arial" w:hint="eastAsia"/>
          <w:sz w:val="24"/>
          <w:szCs w:val="24"/>
        </w:rPr>
        <w:t>为零模型的置换次数，默认为</w:t>
      </w:r>
      <w:r w:rsidR="00060713" w:rsidRPr="00CE658C">
        <w:rPr>
          <w:rFonts w:ascii="Arial" w:eastAsia="宋体" w:hAnsi="Arial" w:cs="Arial"/>
          <w:sz w:val="24"/>
          <w:szCs w:val="24"/>
        </w:rPr>
        <w:t>1000</w:t>
      </w:r>
      <w:r w:rsidR="00060713" w:rsidRPr="00CE658C">
        <w:rPr>
          <w:rFonts w:ascii="Arial" w:eastAsia="宋体" w:hAnsi="Arial" w:cs="Arial" w:hint="eastAsia"/>
          <w:sz w:val="24"/>
          <w:szCs w:val="24"/>
        </w:rPr>
        <w:t>次；</w:t>
      </w:r>
      <w:r w:rsidR="00675CEB" w:rsidRPr="00CE658C">
        <w:rPr>
          <w:rFonts w:ascii="Arial" w:eastAsia="宋体" w:hAnsi="Arial" w:cs="Arial" w:hint="eastAsia"/>
          <w:sz w:val="24"/>
          <w:szCs w:val="24"/>
        </w:rPr>
        <w:t>参数</w:t>
      </w:r>
      <w:r w:rsidR="00675CEB" w:rsidRPr="00CE658C">
        <w:rPr>
          <w:rFonts w:ascii="Arial" w:eastAsia="宋体" w:hAnsi="Arial" w:cs="Arial" w:hint="eastAsia"/>
          <w:sz w:val="24"/>
          <w:szCs w:val="24"/>
        </w:rPr>
        <w:t>count</w:t>
      </w:r>
      <w:r w:rsidR="00675CEB" w:rsidRPr="00CE658C">
        <w:rPr>
          <w:rFonts w:ascii="Arial" w:eastAsia="宋体" w:hAnsi="Arial" w:cs="Arial" w:hint="eastAsia"/>
          <w:sz w:val="24"/>
          <w:szCs w:val="24"/>
        </w:rPr>
        <w:t>默认为</w:t>
      </w:r>
      <w:r w:rsidR="00675CEB" w:rsidRPr="00CE658C">
        <w:rPr>
          <w:rFonts w:ascii="Arial" w:eastAsia="宋体" w:hAnsi="Arial" w:cs="Arial" w:hint="eastAsia"/>
          <w:sz w:val="24"/>
          <w:szCs w:val="24"/>
        </w:rPr>
        <w:t>T</w:t>
      </w:r>
      <w:r w:rsidR="00B37521" w:rsidRPr="00CE658C">
        <w:rPr>
          <w:rFonts w:ascii="Arial" w:eastAsia="宋体" w:hAnsi="Arial" w:cs="Arial"/>
          <w:sz w:val="24"/>
          <w:szCs w:val="24"/>
        </w:rPr>
        <w:t>RUE</w:t>
      </w:r>
      <w:r w:rsidR="00675CEB" w:rsidRPr="00CE658C">
        <w:rPr>
          <w:rFonts w:ascii="Arial" w:eastAsia="宋体" w:hAnsi="Arial" w:cs="Arial" w:hint="eastAsia"/>
          <w:sz w:val="24"/>
          <w:szCs w:val="24"/>
        </w:rPr>
        <w:t>，</w:t>
      </w:r>
      <w:r w:rsidR="00495877" w:rsidRPr="00CE658C">
        <w:rPr>
          <w:rFonts w:ascii="Arial" w:eastAsia="宋体" w:hAnsi="Arial" w:cs="Arial" w:hint="eastAsia"/>
          <w:sz w:val="24"/>
          <w:szCs w:val="24"/>
        </w:rPr>
        <w:t>运行</w:t>
      </w:r>
      <w:r w:rsidR="00B37521" w:rsidRPr="00CE658C">
        <w:rPr>
          <w:rFonts w:ascii="Arial" w:eastAsia="宋体" w:hAnsi="Arial" w:cs="Arial" w:hint="eastAsia"/>
          <w:sz w:val="24"/>
          <w:szCs w:val="24"/>
        </w:rPr>
        <w:t>时显</w:t>
      </w:r>
      <w:r w:rsidR="00675CEB" w:rsidRPr="00CE658C">
        <w:rPr>
          <w:rFonts w:ascii="Arial" w:eastAsia="宋体" w:hAnsi="Arial" w:cs="Arial" w:hint="eastAsia"/>
          <w:sz w:val="24"/>
          <w:szCs w:val="24"/>
        </w:rPr>
        <w:t>示已完成的置换次数；</w:t>
      </w:r>
      <w:r w:rsidR="00060713" w:rsidRPr="00CE658C">
        <w:rPr>
          <w:rFonts w:ascii="Arial" w:eastAsia="宋体" w:hAnsi="Arial" w:cs="Arial" w:hint="eastAsia"/>
          <w:sz w:val="24"/>
          <w:szCs w:val="24"/>
        </w:rPr>
        <w:t>参数</w:t>
      </w:r>
      <w:r w:rsidR="00060713" w:rsidRPr="00CE658C">
        <w:rPr>
          <w:rFonts w:ascii="Arial" w:eastAsia="宋体" w:hAnsi="Arial" w:cs="Arial"/>
          <w:sz w:val="24"/>
          <w:szCs w:val="24"/>
        </w:rPr>
        <w:t>symmetrize</w:t>
      </w:r>
      <w:r w:rsidR="00060713" w:rsidRPr="00CE658C">
        <w:rPr>
          <w:rFonts w:ascii="Arial" w:eastAsia="宋体" w:hAnsi="Arial" w:cs="Arial" w:hint="eastAsia"/>
          <w:sz w:val="24"/>
          <w:szCs w:val="24"/>
        </w:rPr>
        <w:t>默认为</w:t>
      </w:r>
      <w:r w:rsidR="00060713" w:rsidRPr="00CE658C">
        <w:rPr>
          <w:rFonts w:ascii="Arial" w:eastAsia="宋体" w:hAnsi="Arial" w:cs="Arial"/>
          <w:sz w:val="24"/>
          <w:szCs w:val="24"/>
        </w:rPr>
        <w:t>F</w:t>
      </w:r>
      <w:r w:rsidR="00B37521" w:rsidRPr="00CE658C">
        <w:rPr>
          <w:rFonts w:ascii="Arial" w:eastAsia="宋体" w:hAnsi="Arial" w:cs="Arial"/>
          <w:sz w:val="24"/>
          <w:szCs w:val="24"/>
        </w:rPr>
        <w:t>ALSE</w:t>
      </w:r>
      <w:r w:rsidR="00060713" w:rsidRPr="00CE658C">
        <w:rPr>
          <w:rFonts w:ascii="Arial" w:eastAsia="宋体" w:hAnsi="Arial" w:cs="Arial" w:hint="eastAsia"/>
          <w:sz w:val="24"/>
          <w:szCs w:val="24"/>
        </w:rPr>
        <w:t>，当其为</w:t>
      </w:r>
      <w:r w:rsidR="00060713" w:rsidRPr="00CE658C">
        <w:rPr>
          <w:rFonts w:ascii="Arial" w:eastAsia="宋体" w:hAnsi="Arial" w:cs="Arial"/>
          <w:sz w:val="24"/>
          <w:szCs w:val="24"/>
        </w:rPr>
        <w:t>T</w:t>
      </w:r>
      <w:r w:rsidR="00B37521" w:rsidRPr="00CE658C">
        <w:rPr>
          <w:rFonts w:ascii="Arial" w:eastAsia="宋体" w:hAnsi="Arial" w:cs="Arial"/>
          <w:sz w:val="24"/>
          <w:szCs w:val="24"/>
        </w:rPr>
        <w:t>RUE</w:t>
      </w:r>
      <w:r w:rsidR="00060713" w:rsidRPr="00CE658C">
        <w:rPr>
          <w:rFonts w:ascii="Arial" w:eastAsia="宋体" w:hAnsi="Arial" w:cs="Arial" w:hint="eastAsia"/>
          <w:sz w:val="24"/>
          <w:szCs w:val="24"/>
        </w:rPr>
        <w:t>时，将对</w:t>
      </w:r>
      <w:r w:rsidR="00B37521" w:rsidRPr="00CE658C">
        <w:rPr>
          <w:rFonts w:ascii="Arial" w:eastAsia="宋体" w:hAnsi="Arial" w:cs="Arial" w:hint="eastAsia"/>
          <w:sz w:val="24"/>
          <w:szCs w:val="24"/>
        </w:rPr>
        <w:t>进行分析的</w:t>
      </w:r>
      <w:r w:rsidR="00060713" w:rsidRPr="00CE658C">
        <w:rPr>
          <w:rFonts w:ascii="Arial" w:eastAsia="宋体" w:hAnsi="Arial" w:cs="Arial" w:hint="eastAsia"/>
          <w:sz w:val="24"/>
          <w:szCs w:val="24"/>
        </w:rPr>
        <w:t>两组中样点较多的组进行随机抽样，使两组的样点数一致</w:t>
      </w:r>
      <w:r w:rsidR="00B37521" w:rsidRPr="00CE658C">
        <w:rPr>
          <w:rFonts w:ascii="Arial" w:eastAsia="宋体" w:hAnsi="Arial" w:cs="Arial" w:hint="eastAsia"/>
          <w:sz w:val="24"/>
          <w:szCs w:val="24"/>
        </w:rPr>
        <w:t>，从而减少样点数差异过大对计算结果的影响；</w:t>
      </w:r>
      <w:r w:rsidR="00946CF2" w:rsidRPr="00CE658C">
        <w:rPr>
          <w:rFonts w:ascii="Arial" w:eastAsia="宋体" w:hAnsi="Arial" w:cs="Arial" w:hint="eastAsia"/>
          <w:sz w:val="24"/>
          <w:szCs w:val="24"/>
        </w:rPr>
        <w:t>参数</w:t>
      </w:r>
      <w:proofErr w:type="spellStart"/>
      <w:r w:rsidR="00946CF2" w:rsidRPr="00CE658C">
        <w:rPr>
          <w:rFonts w:ascii="Arial" w:eastAsia="宋体" w:hAnsi="Arial" w:cs="Arial" w:hint="eastAsia"/>
          <w:sz w:val="24"/>
          <w:szCs w:val="24"/>
        </w:rPr>
        <w:t>plot</w:t>
      </w:r>
      <w:r w:rsidR="00946CF2" w:rsidRPr="00CE658C">
        <w:rPr>
          <w:rFonts w:ascii="Arial" w:eastAsia="宋体" w:hAnsi="Arial" w:cs="Arial"/>
          <w:sz w:val="24"/>
          <w:szCs w:val="24"/>
        </w:rPr>
        <w:t>SIMPER</w:t>
      </w:r>
      <w:proofErr w:type="spellEnd"/>
      <w:r w:rsidR="00946CF2" w:rsidRPr="00CE658C">
        <w:rPr>
          <w:rFonts w:ascii="Arial" w:eastAsia="宋体" w:hAnsi="Arial" w:cs="Arial" w:hint="eastAsia"/>
          <w:sz w:val="24"/>
          <w:szCs w:val="24"/>
        </w:rPr>
        <w:t>默认为</w:t>
      </w:r>
      <w:r w:rsidR="00946CF2" w:rsidRPr="00CE658C">
        <w:rPr>
          <w:rFonts w:ascii="Arial" w:eastAsia="宋体" w:hAnsi="Arial" w:cs="Arial" w:hint="eastAsia"/>
          <w:sz w:val="24"/>
          <w:szCs w:val="24"/>
        </w:rPr>
        <w:t>T</w:t>
      </w:r>
      <w:r w:rsidR="00946CF2" w:rsidRPr="00CE658C">
        <w:rPr>
          <w:rFonts w:ascii="Arial" w:eastAsia="宋体" w:hAnsi="Arial" w:cs="Arial"/>
          <w:sz w:val="24"/>
          <w:szCs w:val="24"/>
        </w:rPr>
        <w:t>RUE</w:t>
      </w:r>
      <w:r w:rsidR="00946CF2" w:rsidRPr="00CE658C">
        <w:rPr>
          <w:rFonts w:ascii="Arial" w:eastAsia="宋体" w:hAnsi="Arial" w:cs="Arial" w:hint="eastAsia"/>
          <w:sz w:val="24"/>
          <w:szCs w:val="24"/>
        </w:rPr>
        <w:t>，</w:t>
      </w:r>
      <w:r w:rsidR="00495877" w:rsidRPr="00CE658C">
        <w:rPr>
          <w:rFonts w:ascii="Arial" w:eastAsia="宋体" w:hAnsi="Arial" w:cs="Arial" w:hint="eastAsia"/>
          <w:sz w:val="24"/>
          <w:szCs w:val="24"/>
        </w:rPr>
        <w:t>运行后</w:t>
      </w:r>
      <w:r w:rsidR="00946CF2" w:rsidRPr="00CE658C">
        <w:rPr>
          <w:rFonts w:ascii="Arial" w:eastAsia="宋体" w:hAnsi="Arial" w:cs="Arial" w:hint="eastAsia"/>
          <w:sz w:val="24"/>
          <w:szCs w:val="24"/>
        </w:rPr>
        <w:t>显示</w:t>
      </w:r>
      <w:r w:rsidR="00946CF2" w:rsidRPr="00CE658C">
        <w:rPr>
          <w:rFonts w:ascii="Arial" w:eastAsia="宋体" w:hAnsi="Arial" w:cs="Arial"/>
          <w:sz w:val="24"/>
          <w:szCs w:val="24"/>
          <w:lang w:val="fr-FR"/>
        </w:rPr>
        <w:t>PER-SIMPER</w:t>
      </w:r>
      <w:r w:rsidR="000640FD" w:rsidRPr="00CE658C">
        <w:rPr>
          <w:rFonts w:ascii="Arial" w:eastAsia="宋体" w:hAnsi="Arial" w:cs="Arial" w:hint="eastAsia"/>
          <w:sz w:val="24"/>
          <w:szCs w:val="24"/>
          <w:lang w:val="fr-FR"/>
        </w:rPr>
        <w:t>分析</w:t>
      </w:r>
      <w:r w:rsidR="00946CF2" w:rsidRPr="00CE658C">
        <w:rPr>
          <w:rFonts w:ascii="Arial" w:eastAsia="宋体" w:hAnsi="Arial" w:cs="Arial" w:hint="eastAsia"/>
          <w:sz w:val="24"/>
          <w:szCs w:val="24"/>
          <w:lang w:val="fr-FR"/>
        </w:rPr>
        <w:t>的结果（如图</w:t>
      </w:r>
      <w:r w:rsidR="00A10F36" w:rsidRPr="00CE658C">
        <w:rPr>
          <w:rFonts w:ascii="Arial" w:eastAsia="宋体" w:hAnsi="Arial" w:cs="Arial"/>
          <w:sz w:val="24"/>
          <w:szCs w:val="24"/>
          <w:lang w:val="fr-FR"/>
        </w:rPr>
        <w:t>3</w:t>
      </w:r>
      <w:r w:rsidR="00946CF2" w:rsidRPr="00CE658C">
        <w:rPr>
          <w:rFonts w:ascii="Arial" w:eastAsia="宋体" w:hAnsi="Arial" w:cs="Arial" w:hint="eastAsia"/>
          <w:sz w:val="24"/>
          <w:szCs w:val="24"/>
          <w:lang w:val="fr-FR"/>
        </w:rPr>
        <w:t>）。</w:t>
      </w:r>
    </w:p>
    <w:p w14:paraId="25A46B7F" w14:textId="695F6144" w:rsidR="005D0937" w:rsidRPr="00CE658C" w:rsidRDefault="00060713" w:rsidP="005D0937">
      <w:pPr>
        <w:spacing w:line="360" w:lineRule="auto"/>
        <w:rPr>
          <w:rFonts w:ascii="Arial" w:eastAsia="宋体" w:hAnsi="Arial" w:cs="Arial"/>
          <w:b/>
          <w:bCs/>
          <w:sz w:val="24"/>
          <w:szCs w:val="24"/>
        </w:rPr>
      </w:pPr>
      <w:r w:rsidRPr="00CE658C">
        <w:rPr>
          <w:rFonts w:ascii="Arial" w:eastAsia="宋体" w:hAnsi="Arial" w:cs="Arial" w:hint="eastAsia"/>
          <w:b/>
          <w:bCs/>
          <w:sz w:val="24"/>
          <w:szCs w:val="24"/>
        </w:rPr>
        <w:t>（</w:t>
      </w:r>
      <w:r w:rsidR="005D0937" w:rsidRPr="00CE658C">
        <w:rPr>
          <w:rFonts w:ascii="Arial" w:eastAsia="宋体" w:hAnsi="Arial" w:cs="Arial"/>
          <w:b/>
          <w:bCs/>
          <w:sz w:val="24"/>
          <w:szCs w:val="24"/>
        </w:rPr>
        <w:t>4</w:t>
      </w:r>
      <w:r w:rsidRPr="00CE658C">
        <w:rPr>
          <w:rFonts w:ascii="Arial" w:eastAsia="宋体" w:hAnsi="Arial" w:cs="Arial" w:hint="eastAsia"/>
          <w:b/>
          <w:bCs/>
          <w:sz w:val="24"/>
          <w:szCs w:val="24"/>
        </w:rPr>
        <w:t>）</w:t>
      </w:r>
      <w:r w:rsidRPr="00CE658C">
        <w:rPr>
          <w:rFonts w:ascii="Arial" w:eastAsia="宋体" w:hAnsi="Arial" w:cs="Arial"/>
          <w:b/>
          <w:bCs/>
          <w:sz w:val="24"/>
          <w:szCs w:val="24"/>
        </w:rPr>
        <w:t>DNCI</w:t>
      </w:r>
      <w:r w:rsidR="00C91A13" w:rsidRPr="00CE658C">
        <w:rPr>
          <w:rFonts w:ascii="Arial" w:eastAsia="宋体" w:hAnsi="Arial" w:cs="Arial" w:hint="eastAsia"/>
          <w:b/>
          <w:bCs/>
          <w:sz w:val="24"/>
          <w:szCs w:val="24"/>
        </w:rPr>
        <w:t>指数</w:t>
      </w:r>
      <w:r w:rsidRPr="00CE658C">
        <w:rPr>
          <w:rFonts w:ascii="Arial" w:eastAsia="宋体" w:hAnsi="Arial" w:cs="Arial" w:hint="eastAsia"/>
          <w:b/>
          <w:bCs/>
          <w:sz w:val="24"/>
          <w:szCs w:val="24"/>
        </w:rPr>
        <w:t>的正负揭示群落构建的主导过程</w:t>
      </w:r>
    </w:p>
    <w:p w14:paraId="702DB856" w14:textId="22AB6DEA" w:rsidR="005D0937" w:rsidRPr="00CE658C" w:rsidRDefault="00060713" w:rsidP="005D0937">
      <w:pPr>
        <w:spacing w:line="360" w:lineRule="auto"/>
        <w:rPr>
          <w:rFonts w:ascii="Arial" w:eastAsia="宋体" w:hAnsi="Arial" w:cs="Arial"/>
          <w:b/>
          <w:bCs/>
          <w:sz w:val="24"/>
          <w:szCs w:val="24"/>
        </w:rPr>
      </w:pPr>
      <w:r w:rsidRPr="00CE658C">
        <w:rPr>
          <w:rFonts w:ascii="Arial" w:eastAsia="宋体" w:hAnsi="Arial" w:cs="Arial" w:hint="eastAsia"/>
          <w:sz w:val="24"/>
          <w:szCs w:val="24"/>
        </w:rPr>
        <w:t>基于两组示例数据</w:t>
      </w:r>
      <w:r w:rsidR="005D0937" w:rsidRPr="00CE658C">
        <w:rPr>
          <w:rFonts w:ascii="Arial" w:eastAsia="宋体" w:hAnsi="Arial" w:cs="Arial" w:hint="eastAsia"/>
          <w:sz w:val="24"/>
          <w:szCs w:val="24"/>
        </w:rPr>
        <w:t>计算</w:t>
      </w:r>
      <w:r w:rsidR="005D0937" w:rsidRPr="00CE658C">
        <w:rPr>
          <w:rFonts w:ascii="Arial" w:eastAsia="宋体" w:hAnsi="Arial" w:cs="Arial" w:hint="eastAsia"/>
          <w:sz w:val="24"/>
          <w:szCs w:val="24"/>
        </w:rPr>
        <w:t>D</w:t>
      </w:r>
      <w:r w:rsidR="005D0937" w:rsidRPr="00CE658C">
        <w:rPr>
          <w:rFonts w:ascii="Arial" w:eastAsia="宋体" w:hAnsi="Arial" w:cs="Arial"/>
          <w:sz w:val="24"/>
          <w:szCs w:val="24"/>
        </w:rPr>
        <w:t>NCI</w:t>
      </w:r>
      <w:r w:rsidR="005D0937" w:rsidRPr="00CE658C">
        <w:rPr>
          <w:rFonts w:ascii="Arial" w:eastAsia="宋体" w:hAnsi="Arial" w:cs="Arial" w:hint="eastAsia"/>
          <w:sz w:val="24"/>
          <w:szCs w:val="24"/>
        </w:rPr>
        <w:t>指数的代码如下：</w:t>
      </w:r>
    </w:p>
    <w:p w14:paraId="3E336D53" w14:textId="4E03DAB8" w:rsidR="005D0937" w:rsidRPr="00CE658C" w:rsidRDefault="005D0937" w:rsidP="005D0937">
      <w:pPr>
        <w:spacing w:line="360" w:lineRule="auto"/>
        <w:jc w:val="center"/>
        <w:rPr>
          <w:rFonts w:ascii="Arial" w:eastAsia="宋体" w:hAnsi="Arial" w:cs="Arial"/>
          <w:sz w:val="24"/>
          <w:szCs w:val="24"/>
        </w:rPr>
      </w:pPr>
      <w:proofErr w:type="spellStart"/>
      <w:r w:rsidRPr="00CE658C">
        <w:rPr>
          <w:rFonts w:ascii="Arial" w:eastAsia="宋体" w:hAnsi="Arial" w:cs="Arial"/>
          <w:sz w:val="24"/>
          <w:szCs w:val="24"/>
        </w:rPr>
        <w:t>DNCI_multigroup</w:t>
      </w:r>
      <w:proofErr w:type="spellEnd"/>
      <w:r w:rsidRPr="00CE658C">
        <w:rPr>
          <w:rFonts w:ascii="Arial" w:eastAsia="宋体" w:hAnsi="Arial" w:cs="Arial"/>
          <w:sz w:val="24"/>
          <w:szCs w:val="24"/>
        </w:rPr>
        <w:t xml:space="preserve"> (x = Matrix, grouping = Group, symmetrize = T)</w:t>
      </w:r>
    </w:p>
    <w:p w14:paraId="7BF6A5F6" w14:textId="592155DD" w:rsidR="00060713" w:rsidRPr="00CE658C" w:rsidRDefault="005D0937" w:rsidP="00060713">
      <w:pPr>
        <w:spacing w:line="360" w:lineRule="auto"/>
        <w:rPr>
          <w:rFonts w:ascii="Arial" w:eastAsia="宋体" w:hAnsi="Arial" w:cs="Arial"/>
          <w:sz w:val="24"/>
          <w:szCs w:val="24"/>
        </w:rPr>
      </w:pPr>
      <w:r w:rsidRPr="00CE658C">
        <w:rPr>
          <w:rFonts w:ascii="Arial" w:eastAsia="宋体" w:hAnsi="Arial" w:cs="Arial" w:hint="eastAsia"/>
          <w:sz w:val="24"/>
          <w:szCs w:val="24"/>
        </w:rPr>
        <w:t>其</w:t>
      </w:r>
      <w:r w:rsidR="00060713" w:rsidRPr="00CE658C">
        <w:rPr>
          <w:rFonts w:ascii="Arial" w:eastAsia="宋体" w:hAnsi="Arial" w:cs="Arial" w:hint="eastAsia"/>
          <w:sz w:val="24"/>
          <w:szCs w:val="24"/>
        </w:rPr>
        <w:t>输出结果如下：</w:t>
      </w:r>
    </w:p>
    <w:p w14:paraId="378CE5B8" w14:textId="77777777" w:rsidR="0030444F" w:rsidRPr="00CE658C" w:rsidRDefault="00060713" w:rsidP="0030444F">
      <w:pPr>
        <w:spacing w:line="360" w:lineRule="auto"/>
        <w:jc w:val="center"/>
        <w:rPr>
          <w:rFonts w:ascii="Arial" w:eastAsia="宋体" w:hAnsi="Arial" w:cs="Arial"/>
          <w:sz w:val="24"/>
          <w:szCs w:val="24"/>
        </w:rPr>
      </w:pPr>
      <w:r w:rsidRPr="00CE658C">
        <w:rPr>
          <w:rFonts w:ascii="Arial" w:eastAsia="宋体" w:hAnsi="Arial" w:cs="Arial"/>
          <w:noProof/>
          <w:sz w:val="24"/>
          <w:szCs w:val="24"/>
        </w:rPr>
        <w:drawing>
          <wp:inline distT="0" distB="0" distL="0" distR="0" wp14:anchorId="379F364C" wp14:editId="10AF95D9">
            <wp:extent cx="5273040" cy="3962400"/>
            <wp:effectExtent l="19050" t="19050" r="2286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w="9525" cmpd="sng">
                      <a:solidFill>
                        <a:srgbClr val="000000"/>
                      </a:solidFill>
                      <a:miter lim="800000"/>
                      <a:headEnd/>
                      <a:tailEnd/>
                    </a:ln>
                    <a:effectLst/>
                  </pic:spPr>
                </pic:pic>
              </a:graphicData>
            </a:graphic>
          </wp:inline>
        </w:drawing>
      </w:r>
    </w:p>
    <w:p w14:paraId="179BD58C" w14:textId="45C3F02A" w:rsidR="00060713" w:rsidRPr="00CE658C" w:rsidRDefault="00060713" w:rsidP="0030444F">
      <w:pPr>
        <w:spacing w:line="360" w:lineRule="auto"/>
        <w:ind w:firstLineChars="200" w:firstLine="422"/>
        <w:rPr>
          <w:rFonts w:ascii="Arial" w:eastAsia="宋体" w:hAnsi="Arial" w:cs="Arial"/>
          <w:sz w:val="24"/>
          <w:szCs w:val="24"/>
        </w:rPr>
      </w:pPr>
      <w:r w:rsidRPr="00CE658C">
        <w:rPr>
          <w:rFonts w:ascii="Arial" w:eastAsia="宋体" w:hAnsi="Arial" w:cs="Arial" w:hint="eastAsia"/>
          <w:b/>
          <w:szCs w:val="21"/>
        </w:rPr>
        <w:t>图</w:t>
      </w:r>
      <w:r w:rsidR="00A10F36" w:rsidRPr="00CE658C">
        <w:rPr>
          <w:rFonts w:ascii="Arial" w:eastAsia="宋体" w:hAnsi="Arial" w:cs="Arial"/>
          <w:b/>
          <w:bCs/>
          <w:szCs w:val="21"/>
        </w:rPr>
        <w:t>3</w:t>
      </w:r>
      <w:r w:rsidRPr="00CE658C">
        <w:rPr>
          <w:rFonts w:ascii="Arial" w:eastAsia="宋体" w:hAnsi="Arial" w:cs="Arial"/>
          <w:b/>
          <w:bCs/>
          <w:sz w:val="22"/>
        </w:rPr>
        <w:t xml:space="preserve"> </w:t>
      </w:r>
      <w:r w:rsidRPr="00CE658C">
        <w:rPr>
          <w:rFonts w:ascii="Arial" w:eastAsia="宋体" w:hAnsi="Arial" w:cs="Arial" w:hint="eastAsia"/>
          <w:b/>
          <w:szCs w:val="21"/>
        </w:rPr>
        <w:t>三种零模型的</w:t>
      </w:r>
      <w:r w:rsidRPr="00CE658C">
        <w:rPr>
          <w:rFonts w:ascii="Arial" w:eastAsia="宋体" w:hAnsi="Arial" w:cs="Arial"/>
          <w:b/>
          <w:szCs w:val="21"/>
        </w:rPr>
        <w:t>E</w:t>
      </w:r>
      <w:r w:rsidRPr="00CE658C">
        <w:rPr>
          <w:rFonts w:ascii="Arial" w:eastAsia="宋体" w:hAnsi="Arial" w:cs="Arial" w:hint="eastAsia"/>
          <w:b/>
          <w:szCs w:val="21"/>
        </w:rPr>
        <w:t>值</w:t>
      </w:r>
    </w:p>
    <w:p w14:paraId="02CA9616" w14:textId="77777777" w:rsidR="00060713" w:rsidRPr="00CE658C" w:rsidRDefault="00060713" w:rsidP="00060713">
      <w:pPr>
        <w:spacing w:line="360" w:lineRule="auto"/>
        <w:ind w:firstLineChars="300" w:firstLine="632"/>
        <w:jc w:val="left"/>
        <w:rPr>
          <w:rFonts w:ascii="Arial" w:eastAsia="宋体" w:hAnsi="Arial" w:cs="Arial"/>
          <w:b/>
          <w:szCs w:val="21"/>
        </w:rPr>
      </w:pPr>
    </w:p>
    <w:p w14:paraId="254276FB" w14:textId="6ED4F603" w:rsidR="0030444F" w:rsidRPr="00CE658C" w:rsidRDefault="00060713" w:rsidP="0030444F">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如图</w:t>
      </w:r>
      <w:r w:rsidR="00A10F36" w:rsidRPr="00CE658C">
        <w:rPr>
          <w:rFonts w:ascii="Arial" w:eastAsia="宋体" w:hAnsi="Arial" w:cs="Arial"/>
          <w:sz w:val="24"/>
          <w:szCs w:val="24"/>
        </w:rPr>
        <w:t>3</w:t>
      </w:r>
      <w:r w:rsidRPr="00CE658C">
        <w:rPr>
          <w:rFonts w:ascii="Arial" w:eastAsia="宋体" w:hAnsi="Arial" w:cs="Arial" w:hint="eastAsia"/>
          <w:sz w:val="24"/>
          <w:szCs w:val="24"/>
        </w:rPr>
        <w:t>所示，</w:t>
      </w:r>
      <w:r w:rsidRPr="00CE658C">
        <w:rPr>
          <w:rFonts w:ascii="Arial" w:eastAsia="宋体" w:hAnsi="Arial" w:cs="Arial"/>
          <w:sz w:val="24"/>
          <w:szCs w:val="24"/>
        </w:rPr>
        <w:t>Both fixed</w:t>
      </w:r>
      <w:r w:rsidRPr="00CE658C">
        <w:rPr>
          <w:rFonts w:ascii="Arial" w:eastAsia="宋体" w:hAnsi="Arial" w:cs="Arial" w:hint="eastAsia"/>
          <w:sz w:val="24"/>
          <w:szCs w:val="24"/>
        </w:rPr>
        <w:t>是模拟扩散作用和生态位分化共同驱动的零模型，</w:t>
      </w:r>
      <w:r w:rsidRPr="00CE658C">
        <w:rPr>
          <w:rFonts w:ascii="Arial" w:eastAsia="宋体" w:hAnsi="Arial" w:cs="Arial"/>
          <w:sz w:val="24"/>
          <w:szCs w:val="24"/>
        </w:rPr>
        <w:t xml:space="preserve">Fixed </w:t>
      </w:r>
      <w:r w:rsidRPr="00CE658C">
        <w:rPr>
          <w:rFonts w:ascii="Arial" w:eastAsia="宋体" w:hAnsi="Arial" w:cs="Arial"/>
          <w:sz w:val="24"/>
          <w:szCs w:val="24"/>
        </w:rPr>
        <w:lastRenderedPageBreak/>
        <w:t>columns</w:t>
      </w:r>
      <w:r w:rsidRPr="00CE658C">
        <w:rPr>
          <w:rFonts w:ascii="Arial" w:eastAsia="宋体" w:hAnsi="Arial" w:cs="Arial" w:hint="eastAsia"/>
          <w:sz w:val="24"/>
          <w:szCs w:val="24"/>
        </w:rPr>
        <w:t>是模拟扩散作用驱动的零模型；</w:t>
      </w:r>
      <w:r w:rsidRPr="00CE658C">
        <w:rPr>
          <w:rFonts w:ascii="Arial" w:eastAsia="宋体" w:hAnsi="Arial" w:cs="Arial"/>
          <w:sz w:val="24"/>
          <w:szCs w:val="24"/>
        </w:rPr>
        <w:t>Fixed rows</w:t>
      </w:r>
      <w:r w:rsidRPr="00CE658C">
        <w:rPr>
          <w:rFonts w:ascii="Arial" w:eastAsia="宋体" w:hAnsi="Arial" w:cs="Arial" w:hint="eastAsia"/>
          <w:sz w:val="24"/>
          <w:szCs w:val="24"/>
        </w:rPr>
        <w:t>是模拟生态位分化驱动的零模型。</w:t>
      </w:r>
      <w:r w:rsidRPr="00CE658C">
        <w:rPr>
          <w:rFonts w:ascii="Arial" w:eastAsia="宋体" w:hAnsi="Arial" w:cs="Arial"/>
          <w:sz w:val="24"/>
          <w:szCs w:val="24"/>
        </w:rPr>
        <w:t>E</w:t>
      </w:r>
      <w:r w:rsidRPr="00CE658C">
        <w:rPr>
          <w:rFonts w:ascii="Arial" w:eastAsia="宋体" w:hAnsi="Arial" w:cs="Arial" w:hint="eastAsia"/>
          <w:sz w:val="24"/>
          <w:szCs w:val="24"/>
        </w:rPr>
        <w:t>值越低，表示零模型中</w:t>
      </w:r>
      <w:r w:rsidR="005E53D0" w:rsidRPr="00CE658C">
        <w:rPr>
          <w:rFonts w:ascii="Arial" w:eastAsia="宋体" w:hAnsi="Arial" w:cs="Arial" w:hint="eastAsia"/>
          <w:sz w:val="24"/>
          <w:szCs w:val="24"/>
        </w:rPr>
        <w:t>物种组成</w:t>
      </w:r>
      <w:r w:rsidRPr="00CE658C">
        <w:rPr>
          <w:rFonts w:ascii="Arial" w:eastAsia="宋体" w:hAnsi="Arial" w:cs="Arial" w:hint="eastAsia"/>
          <w:sz w:val="24"/>
          <w:szCs w:val="24"/>
        </w:rPr>
        <w:t>的差异模式与观测模式</w:t>
      </w:r>
      <w:r w:rsidR="005E53D0" w:rsidRPr="00CE658C">
        <w:rPr>
          <w:rFonts w:ascii="Arial" w:eastAsia="宋体" w:hAnsi="Arial" w:cs="Arial" w:hint="eastAsia"/>
          <w:sz w:val="24"/>
          <w:szCs w:val="24"/>
        </w:rPr>
        <w:t>之间</w:t>
      </w:r>
      <w:r w:rsidRPr="00CE658C">
        <w:rPr>
          <w:rFonts w:ascii="Arial" w:eastAsia="宋体" w:hAnsi="Arial" w:cs="Arial" w:hint="eastAsia"/>
          <w:sz w:val="24"/>
          <w:szCs w:val="24"/>
        </w:rPr>
        <w:t>越接近。</w:t>
      </w:r>
    </w:p>
    <w:p w14:paraId="78ED0F15" w14:textId="49F3B3B8" w:rsidR="00060713" w:rsidRPr="00CE658C" w:rsidRDefault="00060713" w:rsidP="0030444F">
      <w:pPr>
        <w:spacing w:line="360" w:lineRule="auto"/>
        <w:ind w:firstLineChars="200" w:firstLine="422"/>
        <w:rPr>
          <w:rFonts w:ascii="Arial" w:eastAsia="宋体" w:hAnsi="Arial" w:cs="Arial"/>
          <w:sz w:val="24"/>
          <w:szCs w:val="24"/>
        </w:rPr>
      </w:pPr>
      <w:r w:rsidRPr="00CE658C">
        <w:rPr>
          <w:rFonts w:ascii="Arial" w:eastAsia="宋体" w:hAnsi="Arial" w:cs="Arial" w:hint="eastAsia"/>
          <w:b/>
          <w:szCs w:val="21"/>
        </w:rPr>
        <w:t>表</w:t>
      </w:r>
      <w:r w:rsidRPr="00CE658C">
        <w:rPr>
          <w:rFonts w:ascii="Arial" w:eastAsia="宋体" w:hAnsi="Arial" w:cs="Arial"/>
          <w:b/>
          <w:szCs w:val="21"/>
        </w:rPr>
        <w:t xml:space="preserve">1 </w:t>
      </w:r>
      <w:r w:rsidRPr="00CE658C">
        <w:rPr>
          <w:rFonts w:ascii="Arial" w:eastAsia="宋体" w:hAnsi="Arial" w:cs="Arial" w:hint="eastAsia"/>
          <w:b/>
          <w:szCs w:val="21"/>
        </w:rPr>
        <w:t>两组群落的</w:t>
      </w:r>
      <w:r w:rsidRPr="00CE658C">
        <w:rPr>
          <w:rFonts w:ascii="Arial" w:eastAsia="宋体" w:hAnsi="Arial" w:cs="Arial"/>
          <w:b/>
          <w:szCs w:val="21"/>
        </w:rPr>
        <w:t>DNCI</w:t>
      </w:r>
      <w:r w:rsidR="00C91A13" w:rsidRPr="00CE658C">
        <w:rPr>
          <w:rFonts w:ascii="Arial" w:eastAsia="宋体" w:hAnsi="Arial" w:cs="Arial" w:hint="eastAsia"/>
          <w:b/>
          <w:szCs w:val="21"/>
        </w:rPr>
        <w:t>指数</w:t>
      </w:r>
    </w:p>
    <w:p w14:paraId="39FE43F7" w14:textId="234B5CE8" w:rsidR="00060713" w:rsidRPr="00CE658C" w:rsidRDefault="00060713" w:rsidP="000640FD">
      <w:pPr>
        <w:spacing w:line="360" w:lineRule="auto"/>
        <w:jc w:val="center"/>
        <w:rPr>
          <w:rFonts w:ascii="Arial" w:eastAsia="宋体" w:hAnsi="Arial" w:cs="Arial"/>
          <w:sz w:val="24"/>
          <w:szCs w:val="24"/>
        </w:rPr>
      </w:pPr>
      <w:r w:rsidRPr="00CE658C">
        <w:rPr>
          <w:rFonts w:ascii="Arial" w:eastAsia="宋体" w:hAnsi="Arial" w:cs="Arial"/>
          <w:noProof/>
          <w:sz w:val="24"/>
          <w:szCs w:val="24"/>
        </w:rPr>
        <w:drawing>
          <wp:inline distT="0" distB="0" distL="0" distR="0" wp14:anchorId="71F2D0A8" wp14:editId="44577A0C">
            <wp:extent cx="5036820" cy="60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609600"/>
                    </a:xfrm>
                    <a:prstGeom prst="rect">
                      <a:avLst/>
                    </a:prstGeom>
                    <a:noFill/>
                    <a:ln>
                      <a:noFill/>
                    </a:ln>
                  </pic:spPr>
                </pic:pic>
              </a:graphicData>
            </a:graphic>
          </wp:inline>
        </w:drawing>
      </w:r>
    </w:p>
    <w:p w14:paraId="7912DF48" w14:textId="77777777" w:rsidR="00060713" w:rsidRPr="00CE658C" w:rsidRDefault="00060713" w:rsidP="00060713">
      <w:pPr>
        <w:spacing w:line="360" w:lineRule="auto"/>
        <w:rPr>
          <w:rFonts w:ascii="Arial" w:eastAsia="宋体" w:hAnsi="Arial" w:cs="Arial"/>
          <w:sz w:val="24"/>
          <w:szCs w:val="24"/>
        </w:rPr>
      </w:pPr>
      <w:r w:rsidRPr="00CE658C">
        <w:rPr>
          <w:rFonts w:ascii="Arial" w:eastAsia="宋体" w:hAnsi="Arial" w:cs="Arial" w:hint="eastAsia"/>
          <w:sz w:val="24"/>
          <w:szCs w:val="24"/>
        </w:rPr>
        <w:t>其中（</w:t>
      </w:r>
      <w:r w:rsidRPr="00CE658C">
        <w:rPr>
          <w:rFonts w:ascii="Arial" w:eastAsia="宋体" w:hAnsi="Arial" w:cs="Arial"/>
          <w:sz w:val="24"/>
          <w:szCs w:val="24"/>
        </w:rPr>
        <w:t>1</w:t>
      </w:r>
      <w:r w:rsidRPr="00CE658C">
        <w:rPr>
          <w:rFonts w:ascii="Arial" w:eastAsia="宋体" w:hAnsi="Arial" w:cs="Arial" w:hint="eastAsia"/>
          <w:sz w:val="24"/>
          <w:szCs w:val="24"/>
        </w:rPr>
        <w:t>）</w:t>
      </w:r>
      <w:r w:rsidRPr="00CE658C">
        <w:rPr>
          <w:rFonts w:ascii="Arial" w:eastAsia="宋体" w:hAnsi="Arial" w:cs="Arial"/>
          <w:sz w:val="24"/>
          <w:szCs w:val="24"/>
        </w:rPr>
        <w:t xml:space="preserve">DNCI: </w:t>
      </w:r>
      <w:r w:rsidRPr="00CE658C">
        <w:rPr>
          <w:rFonts w:ascii="Arial" w:eastAsia="宋体" w:hAnsi="Arial" w:cs="Arial" w:hint="eastAsia"/>
          <w:sz w:val="24"/>
          <w:szCs w:val="24"/>
        </w:rPr>
        <w:t>扩散</w:t>
      </w:r>
      <w:r w:rsidRPr="00CE658C">
        <w:rPr>
          <w:rFonts w:ascii="Arial" w:eastAsia="宋体" w:hAnsi="Arial" w:cs="Arial"/>
          <w:sz w:val="24"/>
          <w:szCs w:val="24"/>
        </w:rPr>
        <w:t>-</w:t>
      </w:r>
      <w:r w:rsidRPr="00CE658C">
        <w:rPr>
          <w:rFonts w:ascii="Arial" w:eastAsia="宋体" w:hAnsi="Arial" w:cs="Arial" w:hint="eastAsia"/>
          <w:sz w:val="24"/>
          <w:szCs w:val="24"/>
        </w:rPr>
        <w:t>生态位连续体指数</w:t>
      </w:r>
    </w:p>
    <w:p w14:paraId="640CD4A0"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w:t>
      </w:r>
      <w:r w:rsidRPr="00CE658C">
        <w:rPr>
          <w:rFonts w:ascii="Arial" w:eastAsia="宋体" w:hAnsi="Arial" w:cs="Arial"/>
          <w:sz w:val="24"/>
          <w:szCs w:val="24"/>
        </w:rPr>
        <w:t>2</w:t>
      </w:r>
      <w:r w:rsidRPr="00CE658C">
        <w:rPr>
          <w:rFonts w:ascii="Arial" w:eastAsia="宋体" w:hAnsi="Arial" w:cs="Arial" w:hint="eastAsia"/>
          <w:sz w:val="24"/>
          <w:szCs w:val="24"/>
        </w:rPr>
        <w:t>）</w:t>
      </w:r>
      <w:r w:rsidRPr="00CE658C">
        <w:rPr>
          <w:rFonts w:ascii="Arial" w:eastAsia="宋体" w:hAnsi="Arial" w:cs="Arial"/>
          <w:sz w:val="24"/>
          <w:szCs w:val="24"/>
        </w:rPr>
        <w:t>S.DNCI: DNCI</w:t>
      </w:r>
      <w:r w:rsidRPr="00CE658C">
        <w:rPr>
          <w:rFonts w:ascii="Arial" w:eastAsia="宋体" w:hAnsi="Arial" w:cs="Arial" w:hint="eastAsia"/>
          <w:sz w:val="24"/>
          <w:szCs w:val="24"/>
        </w:rPr>
        <w:t>的标准差</w:t>
      </w:r>
    </w:p>
    <w:p w14:paraId="5B45E78C" w14:textId="77777777" w:rsidR="00060713" w:rsidRPr="00CE658C" w:rsidRDefault="00223630" w:rsidP="00060713">
      <w:pPr>
        <w:autoSpaceDE w:val="0"/>
        <w:autoSpaceDN w:val="0"/>
        <w:adjustRightInd w:val="0"/>
        <w:spacing w:line="360" w:lineRule="auto"/>
        <w:rPr>
          <w:rFonts w:ascii="Arial" w:hAnsi="Arial" w:cs="Arial"/>
        </w:rPr>
      </w:pPr>
      <m:oMathPara>
        <m:oMath>
          <m:sSub>
            <m:sSubPr>
              <m:ctrlPr>
                <w:rPr>
                  <w:rFonts w:ascii="Cambria Math" w:hAnsi="Cambria Math" w:cs="Arial"/>
                  <w:i/>
                  <w:szCs w:val="21"/>
                </w:rPr>
              </m:ctrlPr>
            </m:sSubPr>
            <m:e>
              <m:r>
                <m:rPr>
                  <m:sty m:val="p"/>
                </m:rPr>
                <w:rPr>
                  <w:rFonts w:ascii="Cambria Math" w:eastAsia="宋体" w:hAnsi="Cambria Math" w:cs="Arial"/>
                  <w:szCs w:val="21"/>
                </w:rPr>
                <m:t>S.DNCI=</m:t>
              </m:r>
              <m:r>
                <w:rPr>
                  <w:rFonts w:ascii="Cambria Math" w:hAnsi="Cambria Math" w:cs="Arial"/>
                  <w:szCs w:val="21"/>
                </w:rPr>
                <m:t>σ</m:t>
              </m:r>
            </m:e>
            <m:sub>
              <m:r>
                <m:rPr>
                  <m:sty m:val="p"/>
                </m:rPr>
                <w:rPr>
                  <w:rFonts w:ascii="Cambria Math" w:hAnsi="Cambria Math" w:cs="Arial"/>
                  <w:szCs w:val="21"/>
                  <w:lang w:val="fr-FR"/>
                </w:rPr>
                <m:t>DNCI</m:t>
              </m:r>
            </m:sub>
          </m:sSub>
          <m:r>
            <w:rPr>
              <w:rFonts w:ascii="Cambria Math" w:hAnsi="Cambria Math" w:cs="Arial"/>
              <w:szCs w:val="21"/>
            </w:rPr>
            <m:t>=</m:t>
          </m:r>
          <m:rad>
            <m:radPr>
              <m:degHide m:val="1"/>
              <m:ctrlPr>
                <w:rPr>
                  <w:rFonts w:ascii="Cambria Math" w:hAnsi="Cambria Math" w:cs="Arial"/>
                  <w:i/>
                  <w:szCs w:val="21"/>
                </w:rPr>
              </m:ctrlPr>
            </m:radPr>
            <m:deg/>
            <m:e>
              <m:sSubSup>
                <m:sSubSupPr>
                  <m:ctrlPr>
                    <w:rPr>
                      <w:rFonts w:ascii="Cambria Math" w:hAnsi="Cambria Math" w:cs="Arial"/>
                      <w:i/>
                      <w:szCs w:val="21"/>
                    </w:rPr>
                  </m:ctrlPr>
                </m:sSubSupPr>
                <m:e>
                  <m:r>
                    <w:rPr>
                      <w:rFonts w:ascii="Cambria Math" w:hAnsi="Cambria Math" w:cs="Arial"/>
                      <w:szCs w:val="21"/>
                    </w:rPr>
                    <m:t>σ</m:t>
                  </m:r>
                </m:e>
                <m:sub>
                  <m:sSub>
                    <m:sSubPr>
                      <m:ctrlPr>
                        <w:rPr>
                          <w:rFonts w:ascii="Cambria Math" w:hAnsi="Cambria Math" w:cs="Arial"/>
                          <w:i/>
                          <w:szCs w:val="21"/>
                        </w:rPr>
                      </m:ctrlPr>
                    </m:sSubPr>
                    <m:e>
                      <m:r>
                        <m:rPr>
                          <m:sty m:val="p"/>
                        </m:rPr>
                        <w:rPr>
                          <w:rFonts w:ascii="Cambria Math" w:hAnsi="Cambria Math" w:cs="Arial"/>
                          <w:szCs w:val="21"/>
                        </w:rPr>
                        <m:t>SES</m:t>
                      </m:r>
                    </m:e>
                    <m:sub>
                      <m:r>
                        <w:rPr>
                          <w:rFonts w:ascii="Cambria Math" w:hAnsi="Cambria Math" w:cs="Arial"/>
                          <w:szCs w:val="21"/>
                        </w:rPr>
                        <m:t>d</m:t>
                      </m:r>
                    </m:sub>
                  </m:sSub>
                </m:sub>
                <m:sup>
                  <m:r>
                    <w:rPr>
                      <w:rFonts w:ascii="Cambria Math" w:hAnsi="Cambria Math" w:cs="Arial"/>
                      <w:szCs w:val="21"/>
                    </w:rPr>
                    <m:t>2</m:t>
                  </m:r>
                </m:sup>
              </m:sSubSup>
              <m:r>
                <w:rPr>
                  <w:rFonts w:ascii="Cambria Math" w:hAnsi="Cambria Math" w:cs="Arial"/>
                  <w:szCs w:val="21"/>
                </w:rPr>
                <m:t>+</m:t>
              </m:r>
              <m:sSubSup>
                <m:sSubSupPr>
                  <m:ctrlPr>
                    <w:rPr>
                      <w:rFonts w:ascii="Cambria Math" w:hAnsi="Cambria Math" w:cs="Arial"/>
                      <w:i/>
                      <w:szCs w:val="21"/>
                    </w:rPr>
                  </m:ctrlPr>
                </m:sSubSupPr>
                <m:e>
                  <m:r>
                    <w:rPr>
                      <w:rFonts w:ascii="Cambria Math" w:hAnsi="Cambria Math" w:cs="Arial"/>
                      <w:szCs w:val="21"/>
                    </w:rPr>
                    <m:t>σ</m:t>
                  </m:r>
                </m:e>
                <m:sub>
                  <m:sSub>
                    <m:sSubPr>
                      <m:ctrlPr>
                        <w:rPr>
                          <w:rFonts w:ascii="Cambria Math" w:hAnsi="Cambria Math" w:cs="Arial"/>
                          <w:i/>
                          <w:szCs w:val="21"/>
                        </w:rPr>
                      </m:ctrlPr>
                    </m:sSubPr>
                    <m:e>
                      <m:r>
                        <m:rPr>
                          <m:sty m:val="p"/>
                        </m:rPr>
                        <w:rPr>
                          <w:rFonts w:ascii="Cambria Math" w:hAnsi="Cambria Math" w:cs="Arial"/>
                          <w:szCs w:val="21"/>
                        </w:rPr>
                        <m:t>SES</m:t>
                      </m:r>
                    </m:e>
                    <m:sub>
                      <m:r>
                        <w:rPr>
                          <w:rFonts w:ascii="Cambria Math" w:hAnsi="Cambria Math" w:cs="Arial"/>
                          <w:szCs w:val="21"/>
                        </w:rPr>
                        <m:t>n</m:t>
                      </m:r>
                    </m:sub>
                  </m:sSub>
                </m:sub>
                <m:sup>
                  <m:r>
                    <w:rPr>
                      <w:rFonts w:ascii="Cambria Math" w:hAnsi="Cambria Math" w:cs="Arial"/>
                      <w:szCs w:val="21"/>
                    </w:rPr>
                    <m:t>2</m:t>
                  </m:r>
                </m:sup>
              </m:sSubSup>
            </m:e>
          </m:rad>
        </m:oMath>
      </m:oMathPara>
    </w:p>
    <w:p w14:paraId="23D0D581"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w:t>
      </w:r>
      <w:r w:rsidRPr="00CE658C">
        <w:rPr>
          <w:rFonts w:ascii="Arial" w:eastAsia="宋体" w:hAnsi="Arial" w:cs="Arial"/>
          <w:sz w:val="24"/>
          <w:szCs w:val="24"/>
        </w:rPr>
        <w:t>3</w:t>
      </w:r>
      <w:r w:rsidRPr="00CE658C">
        <w:rPr>
          <w:rFonts w:ascii="Arial" w:eastAsia="宋体" w:hAnsi="Arial" w:cs="Arial" w:hint="eastAsia"/>
          <w:sz w:val="24"/>
          <w:szCs w:val="24"/>
        </w:rPr>
        <w:t>）</w:t>
      </w:r>
      <w:r w:rsidRPr="00CE658C">
        <w:rPr>
          <w:rFonts w:ascii="Arial" w:eastAsia="宋体" w:hAnsi="Arial" w:cs="Arial"/>
          <w:sz w:val="24"/>
          <w:szCs w:val="24"/>
        </w:rPr>
        <w:t>CI.DNCI: DNCI</w:t>
      </w:r>
      <w:r w:rsidRPr="00CE658C">
        <w:rPr>
          <w:rFonts w:ascii="Arial" w:eastAsia="宋体" w:hAnsi="Arial" w:cs="Arial" w:hint="eastAsia"/>
          <w:sz w:val="24"/>
          <w:szCs w:val="24"/>
        </w:rPr>
        <w:t>的置信区间</w:t>
      </w:r>
    </w:p>
    <w:p w14:paraId="21F6AE56" w14:textId="710AA6BE" w:rsidR="005E53D0" w:rsidRPr="00CE658C" w:rsidRDefault="00060713" w:rsidP="00060713">
      <w:pPr>
        <w:spacing w:line="360" w:lineRule="auto"/>
        <w:rPr>
          <w:rFonts w:ascii="Arial" w:eastAsia="宋体" w:hAnsi="Arial" w:cs="Arial"/>
          <w:szCs w:val="21"/>
        </w:rPr>
      </w:pPr>
      <m:oMathPara>
        <m:oMath>
          <m:r>
            <m:rPr>
              <m:sty m:val="p"/>
            </m:rPr>
            <w:rPr>
              <w:rFonts w:ascii="Cambria Math" w:hAnsi="Cambria Math" w:cs="Arial"/>
              <w:szCs w:val="21"/>
            </w:rPr>
            <m:t>CI.DNCI</m:t>
          </m:r>
          <m:r>
            <w:rPr>
              <w:rFonts w:ascii="Cambria Math" w:hAnsi="Cambria Math" w:cs="Arial"/>
              <w:szCs w:val="21"/>
            </w:rPr>
            <m:t xml:space="preserve">=2* </m:t>
          </m:r>
          <m:r>
            <m:rPr>
              <m:sty m:val="p"/>
            </m:rPr>
            <w:rPr>
              <w:rFonts w:ascii="Cambria Math" w:eastAsia="宋体" w:hAnsi="Cambria Math" w:cs="Arial"/>
              <w:szCs w:val="21"/>
            </w:rPr>
            <m:t>S.DNCI</m:t>
          </m:r>
        </m:oMath>
      </m:oMathPara>
    </w:p>
    <w:p w14:paraId="71D99599" w14:textId="33FF5596" w:rsidR="00060713" w:rsidRPr="00CE658C" w:rsidRDefault="00060713" w:rsidP="00060713">
      <w:pPr>
        <w:spacing w:line="360" w:lineRule="auto"/>
        <w:rPr>
          <w:rFonts w:ascii="Arial" w:eastAsia="宋体" w:hAnsi="Arial" w:cs="Arial"/>
          <w:sz w:val="24"/>
          <w:szCs w:val="24"/>
        </w:rPr>
      </w:pPr>
      <w:r w:rsidRPr="00CE658C">
        <w:rPr>
          <w:rFonts w:ascii="Arial" w:eastAsia="宋体" w:hAnsi="Arial" w:cs="Arial"/>
          <w:b/>
          <w:bCs/>
          <w:sz w:val="24"/>
          <w:szCs w:val="24"/>
        </w:rPr>
        <w:tab/>
      </w:r>
      <w:r w:rsidRPr="00CE658C">
        <w:rPr>
          <w:rFonts w:ascii="Arial" w:eastAsia="宋体" w:hAnsi="Arial" w:cs="Arial" w:hint="eastAsia"/>
          <w:sz w:val="24"/>
          <w:szCs w:val="24"/>
        </w:rPr>
        <w:t>依据本示例数据计算的</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为</w:t>
      </w:r>
      <w:r w:rsidRPr="00CE658C">
        <w:rPr>
          <w:rFonts w:ascii="Arial" w:eastAsia="宋体" w:hAnsi="Arial" w:cs="Arial"/>
          <w:sz w:val="24"/>
          <w:szCs w:val="24"/>
        </w:rPr>
        <w:t>-14.72973</w:t>
      </w:r>
      <w:r w:rsidRPr="00CE658C">
        <w:rPr>
          <w:rFonts w:ascii="Arial" w:eastAsia="宋体" w:hAnsi="Arial" w:cs="Arial" w:hint="eastAsia"/>
          <w:sz w:val="24"/>
          <w:szCs w:val="24"/>
        </w:rPr>
        <w:t>，该值小于</w:t>
      </w:r>
      <w:r w:rsidRPr="00CE658C">
        <w:rPr>
          <w:rFonts w:ascii="Arial" w:eastAsia="宋体" w:hAnsi="Arial" w:cs="Arial"/>
          <w:sz w:val="24"/>
          <w:szCs w:val="24"/>
        </w:rPr>
        <w:t>0</w:t>
      </w:r>
      <w:r w:rsidRPr="00CE658C">
        <w:rPr>
          <w:rFonts w:ascii="Arial" w:eastAsia="宋体" w:hAnsi="Arial" w:cs="Arial" w:hint="eastAsia"/>
          <w:sz w:val="24"/>
          <w:szCs w:val="24"/>
        </w:rPr>
        <w:t>，表示扩散作用（或随机性过程）在两个群落的构建过程中发挥主导作用。需要注意的是，这里</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的绝对</w:t>
      </w:r>
      <w:r w:rsidR="003D6D87" w:rsidRPr="00CE658C">
        <w:rPr>
          <w:rFonts w:ascii="Arial" w:eastAsia="宋体" w:hAnsi="Arial" w:cs="Arial" w:hint="eastAsia"/>
          <w:sz w:val="24"/>
          <w:szCs w:val="24"/>
        </w:rPr>
        <w:t>值</w:t>
      </w:r>
      <w:r w:rsidRPr="00CE658C">
        <w:rPr>
          <w:rFonts w:ascii="Arial" w:eastAsia="宋体" w:hAnsi="Arial" w:cs="Arial" w:hint="eastAsia"/>
          <w:sz w:val="24"/>
          <w:szCs w:val="24"/>
        </w:rPr>
        <w:t>大小仅表示主导过程的潜在作用强度大小，并不能表示物种的实际扩散速率等信息。</w:t>
      </w:r>
    </w:p>
    <w:p w14:paraId="434CFD1A" w14:textId="1E0900A0" w:rsidR="00060713" w:rsidRPr="00CE658C" w:rsidRDefault="00060713" w:rsidP="00060713">
      <w:pPr>
        <w:spacing w:line="360" w:lineRule="auto"/>
        <w:rPr>
          <w:rFonts w:ascii="Arial" w:eastAsia="宋体" w:hAnsi="Arial" w:cs="Arial"/>
          <w:b/>
          <w:bCs/>
          <w:sz w:val="24"/>
          <w:szCs w:val="24"/>
        </w:rPr>
      </w:pPr>
      <w:r w:rsidRPr="00CE658C">
        <w:rPr>
          <w:rFonts w:ascii="Arial" w:eastAsia="宋体" w:hAnsi="Arial" w:cs="Arial" w:hint="eastAsia"/>
          <w:b/>
          <w:bCs/>
          <w:sz w:val="24"/>
          <w:szCs w:val="24"/>
        </w:rPr>
        <w:t>（</w:t>
      </w:r>
      <w:r w:rsidR="00910B37" w:rsidRPr="00CE658C">
        <w:rPr>
          <w:rFonts w:ascii="Arial" w:eastAsia="宋体" w:hAnsi="Arial" w:cs="Arial"/>
          <w:b/>
          <w:bCs/>
          <w:sz w:val="24"/>
          <w:szCs w:val="24"/>
        </w:rPr>
        <w:t>5</w:t>
      </w:r>
      <w:r w:rsidRPr="00CE658C">
        <w:rPr>
          <w:rFonts w:ascii="Arial" w:eastAsia="宋体" w:hAnsi="Arial" w:cs="Arial" w:hint="eastAsia"/>
          <w:b/>
          <w:bCs/>
          <w:sz w:val="24"/>
          <w:szCs w:val="24"/>
        </w:rPr>
        <w:t>）</w:t>
      </w:r>
      <w:r w:rsidRPr="00CE658C">
        <w:rPr>
          <w:rFonts w:ascii="Arial" w:eastAsia="宋体" w:hAnsi="Arial" w:cs="Arial"/>
          <w:b/>
          <w:bCs/>
          <w:sz w:val="24"/>
          <w:szCs w:val="24"/>
        </w:rPr>
        <w:t>DNCI</w:t>
      </w:r>
      <w:r w:rsidR="00C91A13" w:rsidRPr="00CE658C">
        <w:rPr>
          <w:rFonts w:ascii="Arial" w:eastAsia="宋体" w:hAnsi="Arial" w:cs="Arial" w:hint="eastAsia"/>
          <w:b/>
          <w:bCs/>
          <w:sz w:val="24"/>
          <w:szCs w:val="24"/>
        </w:rPr>
        <w:t>指数</w:t>
      </w:r>
      <w:r w:rsidRPr="00CE658C">
        <w:rPr>
          <w:rFonts w:ascii="Arial" w:eastAsia="宋体" w:hAnsi="Arial" w:cs="Arial" w:hint="eastAsia"/>
          <w:b/>
          <w:bCs/>
          <w:sz w:val="24"/>
          <w:szCs w:val="24"/>
        </w:rPr>
        <w:t>的绝对</w:t>
      </w:r>
      <w:r w:rsidR="00445BC2" w:rsidRPr="00CE658C">
        <w:rPr>
          <w:rFonts w:ascii="Arial" w:eastAsia="宋体" w:hAnsi="Arial" w:cs="Arial" w:hint="eastAsia"/>
          <w:b/>
          <w:bCs/>
          <w:sz w:val="24"/>
          <w:szCs w:val="24"/>
        </w:rPr>
        <w:t>值</w:t>
      </w:r>
      <w:r w:rsidRPr="00CE658C">
        <w:rPr>
          <w:rFonts w:ascii="Arial" w:eastAsia="宋体" w:hAnsi="Arial" w:cs="Arial" w:hint="eastAsia"/>
          <w:b/>
          <w:bCs/>
          <w:sz w:val="24"/>
          <w:szCs w:val="24"/>
        </w:rPr>
        <w:t>大小反映群落间的构建过程强度和环境差异</w:t>
      </w:r>
    </w:p>
    <w:p w14:paraId="2B344C79" w14:textId="22B03624" w:rsidR="000640FD" w:rsidRPr="00CE658C" w:rsidRDefault="00060713" w:rsidP="00060713">
      <w:pPr>
        <w:spacing w:line="360" w:lineRule="auto"/>
        <w:rPr>
          <w:rFonts w:ascii="Arial" w:eastAsia="宋体" w:hAnsi="Arial" w:cs="Arial"/>
          <w:sz w:val="24"/>
          <w:szCs w:val="24"/>
        </w:rPr>
      </w:pPr>
      <w:r w:rsidRPr="00CE658C">
        <w:rPr>
          <w:rFonts w:ascii="Arial" w:eastAsia="宋体" w:hAnsi="Arial" w:cs="Arial" w:hint="eastAsia"/>
          <w:sz w:val="24"/>
          <w:szCs w:val="24"/>
        </w:rPr>
        <w:t>基于四组示例数据</w:t>
      </w:r>
      <w:r w:rsidR="000640FD" w:rsidRPr="00CE658C">
        <w:rPr>
          <w:rFonts w:ascii="Arial" w:eastAsia="宋体" w:hAnsi="Arial" w:cs="Arial" w:hint="eastAsia"/>
          <w:sz w:val="24"/>
          <w:szCs w:val="24"/>
        </w:rPr>
        <w:t>计算</w:t>
      </w:r>
      <w:r w:rsidR="000640FD" w:rsidRPr="00CE658C">
        <w:rPr>
          <w:rFonts w:ascii="Arial" w:eastAsia="宋体" w:hAnsi="Arial" w:cs="Arial" w:hint="eastAsia"/>
          <w:sz w:val="24"/>
          <w:szCs w:val="24"/>
        </w:rPr>
        <w:t>D</w:t>
      </w:r>
      <w:r w:rsidR="000640FD" w:rsidRPr="00CE658C">
        <w:rPr>
          <w:rFonts w:ascii="Arial" w:eastAsia="宋体" w:hAnsi="Arial" w:cs="Arial"/>
          <w:sz w:val="24"/>
          <w:szCs w:val="24"/>
        </w:rPr>
        <w:t>NCI</w:t>
      </w:r>
      <w:r w:rsidR="000640FD" w:rsidRPr="00CE658C">
        <w:rPr>
          <w:rFonts w:ascii="Arial" w:eastAsia="宋体" w:hAnsi="Arial" w:cs="Arial" w:hint="eastAsia"/>
          <w:sz w:val="24"/>
          <w:szCs w:val="24"/>
        </w:rPr>
        <w:t>指数的代码如下：</w:t>
      </w:r>
      <w:r w:rsidR="000640FD" w:rsidRPr="00CE658C">
        <w:rPr>
          <w:rFonts w:ascii="Arial" w:eastAsia="宋体" w:hAnsi="Arial" w:cs="Arial"/>
          <w:sz w:val="24"/>
          <w:szCs w:val="24"/>
        </w:rPr>
        <w:t xml:space="preserve"> </w:t>
      </w:r>
    </w:p>
    <w:p w14:paraId="1EB4E118" w14:textId="02A8C9C7" w:rsidR="0030444F" w:rsidRPr="00CE658C" w:rsidRDefault="000640FD" w:rsidP="0030444F">
      <w:pPr>
        <w:spacing w:line="360" w:lineRule="auto"/>
        <w:jc w:val="center"/>
        <w:rPr>
          <w:rFonts w:ascii="Arial" w:eastAsia="宋体" w:hAnsi="Arial" w:cs="Arial"/>
          <w:sz w:val="24"/>
          <w:szCs w:val="24"/>
        </w:rPr>
      </w:pPr>
      <w:proofErr w:type="spellStart"/>
      <w:r w:rsidRPr="00CE658C">
        <w:rPr>
          <w:rFonts w:ascii="Arial" w:eastAsia="宋体" w:hAnsi="Arial" w:cs="Arial"/>
          <w:sz w:val="24"/>
          <w:szCs w:val="24"/>
        </w:rPr>
        <w:t>DNCI_multigroup</w:t>
      </w:r>
      <w:proofErr w:type="spellEnd"/>
      <w:r w:rsidRPr="00CE658C">
        <w:rPr>
          <w:rFonts w:ascii="Arial" w:eastAsia="宋体" w:hAnsi="Arial" w:cs="Arial"/>
          <w:sz w:val="24"/>
          <w:szCs w:val="24"/>
        </w:rPr>
        <w:t xml:space="preserve"> (x = Matrix_4groups, grouping = Group4, symmetrize = T)</w:t>
      </w:r>
    </w:p>
    <w:p w14:paraId="53C6B519" w14:textId="3FF2472D" w:rsidR="005E53D0" w:rsidRPr="00CE658C" w:rsidRDefault="005E53D0" w:rsidP="005E53D0">
      <w:pPr>
        <w:spacing w:line="360" w:lineRule="auto"/>
        <w:rPr>
          <w:rFonts w:ascii="Arial" w:eastAsia="宋体" w:hAnsi="Arial" w:cs="Arial"/>
          <w:sz w:val="24"/>
          <w:szCs w:val="24"/>
        </w:rPr>
      </w:pPr>
      <w:r w:rsidRPr="00CE658C">
        <w:rPr>
          <w:rFonts w:ascii="Arial" w:eastAsia="宋体" w:hAnsi="Arial" w:cs="Arial" w:hint="eastAsia"/>
          <w:sz w:val="24"/>
          <w:szCs w:val="24"/>
        </w:rPr>
        <w:t>其输出结果如下</w:t>
      </w:r>
      <w:r w:rsidRPr="00CE658C">
        <w:rPr>
          <w:rFonts w:ascii="Arial" w:eastAsia="宋体" w:hAnsi="Arial" w:cs="Arial" w:hint="eastAsia"/>
          <w:sz w:val="24"/>
          <w:szCs w:val="24"/>
          <w:lang w:val="fr-FR"/>
        </w:rPr>
        <w:t>(</w:t>
      </w:r>
      <w:r w:rsidRPr="00CE658C">
        <w:rPr>
          <w:rFonts w:ascii="Arial" w:eastAsia="宋体" w:hAnsi="Arial" w:cs="Arial" w:hint="eastAsia"/>
          <w:sz w:val="24"/>
          <w:szCs w:val="24"/>
          <w:lang w:val="fr-FR"/>
        </w:rPr>
        <w:t>由于四组示例数据两两之间的</w:t>
      </w:r>
      <w:r w:rsidRPr="00CE658C">
        <w:rPr>
          <w:rFonts w:ascii="Arial" w:eastAsia="宋体" w:hAnsi="Arial" w:cs="Arial"/>
          <w:sz w:val="24"/>
          <w:szCs w:val="24"/>
          <w:lang w:val="fr-FR"/>
        </w:rPr>
        <w:t>PER-SIMPER</w:t>
      </w:r>
      <w:r w:rsidRPr="00CE658C">
        <w:rPr>
          <w:rFonts w:ascii="Arial" w:eastAsia="宋体" w:hAnsi="Arial" w:cs="Arial" w:hint="eastAsia"/>
          <w:sz w:val="24"/>
          <w:szCs w:val="24"/>
          <w:lang w:val="fr-FR"/>
        </w:rPr>
        <w:t>分析结果与图</w:t>
      </w:r>
      <w:r w:rsidRPr="00CE658C">
        <w:rPr>
          <w:rFonts w:ascii="Arial" w:eastAsia="宋体" w:hAnsi="Arial" w:cs="Arial" w:hint="eastAsia"/>
          <w:sz w:val="24"/>
          <w:szCs w:val="24"/>
          <w:lang w:val="fr-FR"/>
        </w:rPr>
        <w:t>3</w:t>
      </w:r>
      <w:r w:rsidRPr="00CE658C">
        <w:rPr>
          <w:rFonts w:ascii="Arial" w:eastAsia="宋体" w:hAnsi="Arial" w:cs="Arial" w:hint="eastAsia"/>
          <w:sz w:val="24"/>
          <w:szCs w:val="24"/>
          <w:lang w:val="fr-FR"/>
        </w:rPr>
        <w:t>类似，此处不再展示</w:t>
      </w:r>
      <w:r w:rsidRPr="00CE658C">
        <w:rPr>
          <w:rFonts w:ascii="Arial" w:eastAsia="宋体" w:hAnsi="Arial" w:cs="Arial"/>
          <w:sz w:val="24"/>
          <w:szCs w:val="24"/>
          <w:lang w:val="fr-FR"/>
        </w:rPr>
        <w:t>)</w:t>
      </w:r>
      <w:r w:rsidRPr="00CE658C">
        <w:rPr>
          <w:rFonts w:ascii="Arial" w:eastAsia="宋体" w:hAnsi="Arial" w:cs="Arial" w:hint="eastAsia"/>
          <w:sz w:val="24"/>
          <w:szCs w:val="24"/>
        </w:rPr>
        <w:t>：</w:t>
      </w:r>
    </w:p>
    <w:p w14:paraId="5D4FCF5D" w14:textId="1DDC1240" w:rsidR="00060713" w:rsidRPr="00CE658C" w:rsidRDefault="00060713" w:rsidP="0030444F">
      <w:pPr>
        <w:spacing w:line="360" w:lineRule="auto"/>
        <w:ind w:firstLineChars="200" w:firstLine="422"/>
        <w:rPr>
          <w:rFonts w:ascii="Arial" w:eastAsia="宋体" w:hAnsi="Arial" w:cs="Arial"/>
          <w:sz w:val="24"/>
          <w:szCs w:val="24"/>
        </w:rPr>
      </w:pPr>
      <w:r w:rsidRPr="00CE658C">
        <w:rPr>
          <w:rFonts w:ascii="Arial" w:eastAsia="宋体" w:hAnsi="Arial" w:cs="Arial" w:hint="eastAsia"/>
          <w:b/>
          <w:szCs w:val="21"/>
        </w:rPr>
        <w:t>表</w:t>
      </w:r>
      <w:r w:rsidRPr="00CE658C">
        <w:rPr>
          <w:rFonts w:ascii="Arial" w:eastAsia="宋体" w:hAnsi="Arial" w:cs="Arial"/>
          <w:b/>
          <w:szCs w:val="21"/>
        </w:rPr>
        <w:t xml:space="preserve">2 </w:t>
      </w:r>
      <w:r w:rsidRPr="00CE658C">
        <w:rPr>
          <w:rFonts w:ascii="Arial" w:eastAsia="宋体" w:hAnsi="Arial" w:cs="Arial" w:hint="eastAsia"/>
          <w:b/>
          <w:szCs w:val="21"/>
        </w:rPr>
        <w:t>四组群落的</w:t>
      </w:r>
      <w:r w:rsidRPr="00CE658C">
        <w:rPr>
          <w:rFonts w:ascii="Arial" w:eastAsia="宋体" w:hAnsi="Arial" w:cs="Arial"/>
          <w:b/>
          <w:szCs w:val="21"/>
        </w:rPr>
        <w:t>DNCI</w:t>
      </w:r>
      <w:r w:rsidR="00C91A13" w:rsidRPr="00CE658C">
        <w:rPr>
          <w:rFonts w:ascii="Arial" w:eastAsia="宋体" w:hAnsi="Arial" w:cs="Arial" w:hint="eastAsia"/>
          <w:b/>
          <w:szCs w:val="21"/>
        </w:rPr>
        <w:t>指数</w:t>
      </w:r>
    </w:p>
    <w:p w14:paraId="0B881987" w14:textId="77777777" w:rsidR="005E53D0" w:rsidRPr="00CE658C" w:rsidRDefault="00060713" w:rsidP="005E53D0">
      <w:pPr>
        <w:spacing w:line="360" w:lineRule="auto"/>
        <w:jc w:val="center"/>
        <w:rPr>
          <w:rFonts w:ascii="Arial" w:eastAsia="宋体" w:hAnsi="Arial" w:cs="Arial"/>
          <w:b/>
          <w:bCs/>
          <w:sz w:val="24"/>
          <w:szCs w:val="24"/>
        </w:rPr>
      </w:pPr>
      <w:r w:rsidRPr="00CE658C">
        <w:rPr>
          <w:rFonts w:ascii="Arial" w:eastAsia="宋体" w:hAnsi="Arial" w:cs="Arial"/>
          <w:b/>
          <w:noProof/>
          <w:sz w:val="24"/>
          <w:szCs w:val="24"/>
        </w:rPr>
        <w:drawing>
          <wp:inline distT="0" distB="0" distL="0" distR="0" wp14:anchorId="0B3BAF13" wp14:editId="74A69479">
            <wp:extent cx="5036820" cy="1874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1874520"/>
                    </a:xfrm>
                    <a:prstGeom prst="rect">
                      <a:avLst/>
                    </a:prstGeom>
                    <a:noFill/>
                    <a:ln>
                      <a:noFill/>
                    </a:ln>
                  </pic:spPr>
                </pic:pic>
              </a:graphicData>
            </a:graphic>
          </wp:inline>
        </w:drawing>
      </w:r>
    </w:p>
    <w:p w14:paraId="738C201D" w14:textId="32A2F525" w:rsidR="005E53D0" w:rsidRPr="00CE658C" w:rsidRDefault="005E53D0" w:rsidP="005E53D0">
      <w:pPr>
        <w:spacing w:line="360" w:lineRule="auto"/>
        <w:ind w:firstLineChars="200" w:firstLine="480"/>
        <w:rPr>
          <w:rFonts w:ascii="Arial" w:eastAsia="宋体" w:hAnsi="Arial" w:cs="Arial"/>
          <w:b/>
          <w:bCs/>
          <w:sz w:val="24"/>
          <w:szCs w:val="24"/>
        </w:rPr>
      </w:pPr>
      <w:r w:rsidRPr="00CE658C">
        <w:rPr>
          <w:rFonts w:ascii="Arial" w:eastAsia="宋体" w:hAnsi="Arial" w:cs="Arial" w:hint="eastAsia"/>
          <w:sz w:val="24"/>
          <w:szCs w:val="24"/>
        </w:rPr>
        <w:t>其中：</w:t>
      </w:r>
      <w:r w:rsidRPr="00CE658C">
        <w:rPr>
          <w:rFonts w:ascii="Arial" w:eastAsia="宋体" w:hAnsi="Arial" w:cs="Arial" w:hint="eastAsia"/>
          <w:sz w:val="24"/>
          <w:szCs w:val="24"/>
        </w:rPr>
        <w:t>group</w:t>
      </w:r>
      <w:r w:rsidRPr="00CE658C">
        <w:rPr>
          <w:rFonts w:ascii="Arial" w:eastAsia="宋体" w:hAnsi="Arial" w:cs="Arial"/>
          <w:sz w:val="24"/>
          <w:szCs w:val="24"/>
        </w:rPr>
        <w:t>1</w:t>
      </w:r>
      <w:r w:rsidRPr="00CE658C">
        <w:rPr>
          <w:rFonts w:ascii="Arial" w:eastAsia="宋体" w:hAnsi="Arial" w:cs="Arial" w:hint="eastAsia"/>
          <w:sz w:val="24"/>
          <w:szCs w:val="24"/>
        </w:rPr>
        <w:t>和</w:t>
      </w:r>
      <w:r w:rsidRPr="00CE658C">
        <w:rPr>
          <w:rFonts w:ascii="Arial" w:eastAsia="宋体" w:hAnsi="Arial" w:cs="Arial" w:hint="eastAsia"/>
          <w:sz w:val="24"/>
          <w:szCs w:val="24"/>
        </w:rPr>
        <w:t>group</w:t>
      </w:r>
      <w:r w:rsidRPr="00CE658C">
        <w:rPr>
          <w:rFonts w:ascii="Arial" w:eastAsia="宋体" w:hAnsi="Arial" w:cs="Arial"/>
          <w:sz w:val="24"/>
          <w:szCs w:val="24"/>
        </w:rPr>
        <w:t>2</w:t>
      </w:r>
      <w:r w:rsidR="00DF17FA" w:rsidRPr="00CE658C">
        <w:rPr>
          <w:rFonts w:ascii="Arial" w:eastAsia="宋体" w:hAnsi="Arial" w:cs="Arial" w:hint="eastAsia"/>
          <w:sz w:val="24"/>
          <w:szCs w:val="24"/>
        </w:rPr>
        <w:t>代</w:t>
      </w:r>
      <w:r w:rsidRPr="00CE658C">
        <w:rPr>
          <w:rFonts w:ascii="Arial" w:eastAsia="宋体" w:hAnsi="Arial" w:cs="Arial" w:hint="eastAsia"/>
          <w:sz w:val="24"/>
          <w:szCs w:val="24"/>
        </w:rPr>
        <w:t>指进行比较的两组群落，与下文中</w:t>
      </w:r>
      <w:r w:rsidR="00445BC2" w:rsidRPr="00CE658C">
        <w:rPr>
          <w:rFonts w:ascii="Arial" w:eastAsia="宋体" w:hAnsi="Arial" w:cs="Arial" w:hint="eastAsia"/>
          <w:sz w:val="24"/>
          <w:szCs w:val="24"/>
        </w:rPr>
        <w:t>的</w:t>
      </w:r>
      <w:r w:rsidRPr="00CE658C">
        <w:rPr>
          <w:rFonts w:ascii="Arial" w:eastAsia="宋体" w:hAnsi="Arial" w:cs="Arial" w:hint="eastAsia"/>
          <w:sz w:val="24"/>
          <w:szCs w:val="24"/>
        </w:rPr>
        <w:t>Group</w:t>
      </w:r>
      <w:r w:rsidRPr="00CE658C">
        <w:rPr>
          <w:rFonts w:ascii="Arial" w:eastAsia="宋体" w:hAnsi="Arial" w:cs="Arial"/>
          <w:sz w:val="24"/>
          <w:szCs w:val="24"/>
        </w:rPr>
        <w:t>1</w:t>
      </w:r>
      <w:r w:rsidRPr="00CE658C">
        <w:rPr>
          <w:rFonts w:ascii="Arial" w:eastAsia="宋体" w:hAnsi="Arial" w:cs="Arial" w:hint="eastAsia"/>
          <w:sz w:val="24"/>
          <w:szCs w:val="24"/>
        </w:rPr>
        <w:t>和</w:t>
      </w:r>
      <w:r w:rsidRPr="00CE658C">
        <w:rPr>
          <w:rFonts w:ascii="Arial" w:eastAsia="宋体" w:hAnsi="Arial" w:cs="Arial" w:hint="eastAsia"/>
          <w:sz w:val="24"/>
          <w:szCs w:val="24"/>
        </w:rPr>
        <w:t>Group</w:t>
      </w:r>
      <w:r w:rsidRPr="00CE658C">
        <w:rPr>
          <w:rFonts w:ascii="Arial" w:eastAsia="宋体" w:hAnsi="Arial" w:cs="Arial"/>
          <w:sz w:val="24"/>
          <w:szCs w:val="24"/>
        </w:rPr>
        <w:t>2</w:t>
      </w:r>
      <w:r w:rsidRPr="00CE658C">
        <w:rPr>
          <w:rFonts w:ascii="Arial" w:eastAsia="宋体" w:hAnsi="Arial" w:cs="Arial" w:hint="eastAsia"/>
          <w:sz w:val="24"/>
          <w:szCs w:val="24"/>
        </w:rPr>
        <w:lastRenderedPageBreak/>
        <w:t>并不一致。</w:t>
      </w:r>
    </w:p>
    <w:p w14:paraId="7D143E50" w14:textId="6D3A2A30" w:rsidR="00060713" w:rsidRPr="00CE658C" w:rsidRDefault="00060713" w:rsidP="005E53D0">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通过构建网络图可以直观展示群落间的构建过程强度（图</w:t>
      </w:r>
      <w:r w:rsidR="00624EC4" w:rsidRPr="00CE658C">
        <w:rPr>
          <w:rFonts w:ascii="Arial" w:eastAsia="宋体" w:hAnsi="Arial" w:cs="Arial"/>
          <w:sz w:val="24"/>
          <w:szCs w:val="24"/>
        </w:rPr>
        <w:t>4</w:t>
      </w:r>
      <w:r w:rsidRPr="00CE658C">
        <w:rPr>
          <w:rFonts w:ascii="Arial" w:eastAsia="宋体" w:hAnsi="Arial" w:cs="Arial" w:hint="eastAsia"/>
          <w:sz w:val="24"/>
          <w:szCs w:val="24"/>
        </w:rPr>
        <w:t>）。在四组示例群落中，</w:t>
      </w:r>
      <w:r w:rsidRPr="00CE658C">
        <w:rPr>
          <w:rFonts w:ascii="Arial" w:eastAsia="宋体" w:hAnsi="Arial" w:cs="Arial"/>
          <w:sz w:val="24"/>
          <w:szCs w:val="24"/>
        </w:rPr>
        <w:t>Group2</w:t>
      </w:r>
      <w:r w:rsidRPr="00CE658C">
        <w:rPr>
          <w:rFonts w:ascii="Arial" w:eastAsia="宋体" w:hAnsi="Arial" w:cs="Arial" w:hint="eastAsia"/>
          <w:sz w:val="24"/>
          <w:szCs w:val="24"/>
        </w:rPr>
        <w:t>和</w:t>
      </w:r>
      <w:r w:rsidRPr="00CE658C">
        <w:rPr>
          <w:rFonts w:ascii="Arial" w:eastAsia="宋体" w:hAnsi="Arial" w:cs="Arial"/>
          <w:sz w:val="24"/>
          <w:szCs w:val="24"/>
        </w:rPr>
        <w:t>Group4</w:t>
      </w:r>
      <w:r w:rsidRPr="00CE658C">
        <w:rPr>
          <w:rFonts w:ascii="Arial" w:eastAsia="宋体" w:hAnsi="Arial" w:cs="Arial" w:hint="eastAsia"/>
          <w:sz w:val="24"/>
          <w:szCs w:val="24"/>
        </w:rPr>
        <w:t>之间的扩散作用强度最大，而</w:t>
      </w:r>
      <w:r w:rsidRPr="00CE658C">
        <w:rPr>
          <w:rFonts w:ascii="Arial" w:eastAsia="宋体" w:hAnsi="Arial" w:cs="Arial"/>
          <w:sz w:val="24"/>
          <w:szCs w:val="24"/>
        </w:rPr>
        <w:t>Group1</w:t>
      </w:r>
      <w:r w:rsidRPr="00CE658C">
        <w:rPr>
          <w:rFonts w:ascii="Arial" w:eastAsia="宋体" w:hAnsi="Arial" w:cs="Arial" w:hint="eastAsia"/>
          <w:sz w:val="24"/>
          <w:szCs w:val="24"/>
        </w:rPr>
        <w:t>和</w:t>
      </w:r>
      <w:r w:rsidRPr="00CE658C">
        <w:rPr>
          <w:rFonts w:ascii="Arial" w:eastAsia="宋体" w:hAnsi="Arial" w:cs="Arial"/>
          <w:sz w:val="24"/>
          <w:szCs w:val="24"/>
        </w:rPr>
        <w:t>Group3</w:t>
      </w:r>
      <w:r w:rsidRPr="00CE658C">
        <w:rPr>
          <w:rFonts w:ascii="Arial" w:eastAsia="宋体" w:hAnsi="Arial" w:cs="Arial" w:hint="eastAsia"/>
          <w:sz w:val="24"/>
          <w:szCs w:val="24"/>
        </w:rPr>
        <w:t>之间的扩散作用强度最小。当</w:t>
      </w:r>
      <w:r w:rsidRPr="00CE658C">
        <w:rPr>
          <w:rFonts w:ascii="Arial" w:eastAsia="宋体" w:hAnsi="Arial" w:cs="Arial"/>
          <w:sz w:val="24"/>
          <w:szCs w:val="24"/>
        </w:rPr>
        <w:t>DNCI</w:t>
      </w:r>
      <w:r w:rsidRPr="00CE658C">
        <w:rPr>
          <w:rFonts w:ascii="Arial" w:eastAsia="宋体" w:hAnsi="Arial" w:cs="Arial" w:hint="eastAsia"/>
          <w:sz w:val="24"/>
          <w:szCs w:val="24"/>
        </w:rPr>
        <w:t>指数应用于实际的控制实验时，可以通过</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的变化反映不同实验设置之间的条件差异以及这些差异如何影响群落的构建过程。</w:t>
      </w:r>
    </w:p>
    <w:p w14:paraId="298812C8" w14:textId="6D0B4F22" w:rsidR="00661BCD" w:rsidRPr="00CE658C" w:rsidRDefault="00661BCD" w:rsidP="00661BCD">
      <w:pPr>
        <w:spacing w:line="360" w:lineRule="auto"/>
        <w:jc w:val="center"/>
        <w:rPr>
          <w:rFonts w:ascii="Arial" w:eastAsia="宋体" w:hAnsi="Arial" w:cs="Arial"/>
          <w:b/>
          <w:bCs/>
          <w:sz w:val="24"/>
          <w:szCs w:val="24"/>
        </w:rPr>
      </w:pPr>
      <w:r w:rsidRPr="00CE658C">
        <w:rPr>
          <w:rFonts w:ascii="Arial" w:eastAsia="宋体" w:hAnsi="Arial" w:cs="Arial" w:hint="eastAsia"/>
          <w:b/>
          <w:bCs/>
          <w:noProof/>
          <w:sz w:val="24"/>
          <w:szCs w:val="24"/>
        </w:rPr>
        <w:drawing>
          <wp:inline distT="0" distB="0" distL="0" distR="0" wp14:anchorId="171B1A8E" wp14:editId="140096A3">
            <wp:extent cx="5040000" cy="23488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2348851"/>
                    </a:xfrm>
                    <a:prstGeom prst="rect">
                      <a:avLst/>
                    </a:prstGeom>
                  </pic:spPr>
                </pic:pic>
              </a:graphicData>
            </a:graphic>
          </wp:inline>
        </w:drawing>
      </w:r>
    </w:p>
    <w:p w14:paraId="0CA788BD" w14:textId="6B9920C7" w:rsidR="00060713" w:rsidRPr="00CE658C" w:rsidRDefault="00060713" w:rsidP="0030444F">
      <w:pPr>
        <w:spacing w:line="360" w:lineRule="auto"/>
        <w:ind w:firstLineChars="300" w:firstLine="632"/>
        <w:rPr>
          <w:rFonts w:ascii="Arial" w:eastAsia="宋体" w:hAnsi="Arial" w:cs="Arial"/>
          <w:b/>
          <w:szCs w:val="21"/>
        </w:rPr>
      </w:pPr>
      <w:r w:rsidRPr="00CE658C">
        <w:rPr>
          <w:rFonts w:ascii="Arial" w:eastAsia="宋体" w:hAnsi="Arial" w:cs="Arial" w:hint="eastAsia"/>
          <w:b/>
          <w:szCs w:val="21"/>
        </w:rPr>
        <w:t>图</w:t>
      </w:r>
      <w:r w:rsidR="005E53D0" w:rsidRPr="00CE658C">
        <w:rPr>
          <w:rFonts w:ascii="Arial" w:eastAsia="宋体" w:hAnsi="Arial" w:cs="Arial"/>
          <w:szCs w:val="21"/>
          <w:lang w:val="fr-FR"/>
        </w:rPr>
        <w:t>4</w:t>
      </w:r>
      <w:r w:rsidRPr="00CE658C">
        <w:rPr>
          <w:rFonts w:ascii="Arial" w:eastAsia="宋体" w:hAnsi="Arial" w:cs="Arial"/>
          <w:b/>
          <w:szCs w:val="21"/>
        </w:rPr>
        <w:t xml:space="preserve"> </w:t>
      </w:r>
      <w:r w:rsidRPr="00CE658C">
        <w:rPr>
          <w:rFonts w:ascii="Arial" w:eastAsia="宋体" w:hAnsi="Arial" w:cs="Arial" w:hint="eastAsia"/>
          <w:b/>
          <w:szCs w:val="21"/>
        </w:rPr>
        <w:t>四组群落间的</w:t>
      </w:r>
      <w:r w:rsidRPr="00CE658C">
        <w:rPr>
          <w:rFonts w:ascii="Arial" w:eastAsia="宋体" w:hAnsi="Arial" w:cs="Arial"/>
          <w:b/>
          <w:szCs w:val="21"/>
        </w:rPr>
        <w:t>DNCI</w:t>
      </w:r>
      <w:r w:rsidR="00C91A13" w:rsidRPr="00CE658C">
        <w:rPr>
          <w:rFonts w:ascii="Arial" w:eastAsia="宋体" w:hAnsi="Arial" w:cs="Arial" w:hint="eastAsia"/>
          <w:b/>
          <w:szCs w:val="21"/>
        </w:rPr>
        <w:t>指数</w:t>
      </w:r>
    </w:p>
    <w:p w14:paraId="12356FF0" w14:textId="77777777" w:rsidR="00060713" w:rsidRPr="00CE658C" w:rsidRDefault="00060713" w:rsidP="00060713">
      <w:pPr>
        <w:spacing w:line="360" w:lineRule="auto"/>
        <w:rPr>
          <w:rFonts w:ascii="Arial" w:eastAsia="宋体" w:hAnsi="Arial" w:cs="Arial"/>
          <w:sz w:val="24"/>
          <w:szCs w:val="24"/>
        </w:rPr>
      </w:pPr>
    </w:p>
    <w:p w14:paraId="27140349" w14:textId="77777777" w:rsidR="00060713" w:rsidRPr="00CE658C" w:rsidRDefault="00060713" w:rsidP="00060713">
      <w:pPr>
        <w:pStyle w:val="1"/>
        <w:spacing w:before="0" w:after="0" w:line="360" w:lineRule="auto"/>
        <w:rPr>
          <w:rFonts w:ascii="Arial" w:eastAsia="黑体" w:hAnsi="Arial" w:cs="Arial"/>
          <w:sz w:val="24"/>
          <w:szCs w:val="24"/>
        </w:rPr>
      </w:pPr>
      <w:r w:rsidRPr="00CE658C">
        <w:rPr>
          <w:rFonts w:ascii="Arial" w:eastAsia="黑体" w:hAnsi="Arial" w:cs="Arial"/>
          <w:sz w:val="24"/>
          <w:szCs w:val="24"/>
        </w:rPr>
        <w:t xml:space="preserve">3 </w:t>
      </w:r>
      <w:r w:rsidRPr="00CE658C">
        <w:rPr>
          <w:rFonts w:ascii="Arial" w:eastAsia="黑体" w:hAnsi="Arial" w:cs="Arial" w:hint="eastAsia"/>
          <w:sz w:val="24"/>
          <w:szCs w:val="24"/>
        </w:rPr>
        <w:t>应用与前景</w:t>
      </w:r>
    </w:p>
    <w:p w14:paraId="45CECABB" w14:textId="77777777" w:rsidR="00060713" w:rsidRPr="00CE658C" w:rsidRDefault="00060713" w:rsidP="00060713">
      <w:pPr>
        <w:pStyle w:val="2"/>
        <w:spacing w:before="0" w:after="0" w:line="360" w:lineRule="auto"/>
        <w:rPr>
          <w:rFonts w:ascii="Arial" w:eastAsia="黑体" w:hAnsi="Arial" w:cs="Arial"/>
          <w:kern w:val="44"/>
          <w:sz w:val="24"/>
          <w:szCs w:val="24"/>
        </w:rPr>
      </w:pPr>
      <w:r w:rsidRPr="00CE658C">
        <w:rPr>
          <w:rFonts w:ascii="Arial" w:eastAsia="黑体" w:hAnsi="Arial" w:cs="Arial"/>
          <w:kern w:val="44"/>
          <w:sz w:val="24"/>
          <w:szCs w:val="24"/>
        </w:rPr>
        <w:t>3.1</w:t>
      </w:r>
      <w:bookmarkStart w:id="5" w:name="_Hlk61525770"/>
      <w:r w:rsidRPr="00CE658C">
        <w:rPr>
          <w:rFonts w:ascii="Arial" w:eastAsia="黑体" w:hAnsi="Arial" w:cs="Arial"/>
          <w:kern w:val="44"/>
          <w:sz w:val="24"/>
          <w:szCs w:val="24"/>
        </w:rPr>
        <w:t xml:space="preserve"> </w:t>
      </w:r>
      <w:r w:rsidRPr="00CE658C">
        <w:rPr>
          <w:rFonts w:ascii="Arial" w:eastAsia="宋体" w:hAnsi="Arial" w:cs="Arial"/>
          <w:sz w:val="24"/>
          <w:szCs w:val="24"/>
        </w:rPr>
        <w:t>DNCI</w:t>
      </w:r>
      <w:bookmarkEnd w:id="5"/>
      <w:r w:rsidRPr="00CE658C">
        <w:rPr>
          <w:rFonts w:ascii="Arial" w:eastAsia="黑体" w:hAnsi="Arial" w:cs="Arial" w:hint="eastAsia"/>
          <w:kern w:val="44"/>
          <w:sz w:val="24"/>
          <w:szCs w:val="24"/>
        </w:rPr>
        <w:t>指数的优势和局限性</w:t>
      </w:r>
    </w:p>
    <w:p w14:paraId="29443F27" w14:textId="42114889"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t>DNCI</w:t>
      </w:r>
      <w:r w:rsidRPr="00CE658C">
        <w:rPr>
          <w:rFonts w:ascii="Arial" w:eastAsia="宋体" w:hAnsi="Arial" w:cs="Arial" w:hint="eastAsia"/>
          <w:sz w:val="24"/>
          <w:szCs w:val="24"/>
        </w:rPr>
        <w:t>指数与早期的零模型、方差分解和</w:t>
      </w:r>
      <w:r w:rsidRPr="00CE658C">
        <w:rPr>
          <w:rFonts w:ascii="Arial" w:eastAsia="宋体" w:hAnsi="Arial" w:cs="Arial"/>
          <w:sz w:val="24"/>
          <w:szCs w:val="24"/>
        </w:rPr>
        <w:t>PER-SIMPER</w:t>
      </w:r>
      <w:r w:rsidRPr="00CE658C">
        <w:rPr>
          <w:rFonts w:ascii="Arial" w:eastAsia="宋体" w:hAnsi="Arial" w:cs="Arial" w:hint="eastAsia"/>
          <w:sz w:val="24"/>
          <w:szCs w:val="24"/>
        </w:rPr>
        <w:t>定性分析等方法相比具有明显的优势。其优势在于：（</w:t>
      </w:r>
      <w:r w:rsidRPr="00CE658C">
        <w:rPr>
          <w:rFonts w:ascii="Arial" w:eastAsia="宋体" w:hAnsi="Arial" w:cs="Arial"/>
          <w:sz w:val="24"/>
          <w:szCs w:val="24"/>
        </w:rPr>
        <w:t>1</w:t>
      </w:r>
      <w:r w:rsidRPr="00CE658C">
        <w:rPr>
          <w:rFonts w:ascii="Arial" w:eastAsia="宋体" w:hAnsi="Arial" w:cs="Arial" w:hint="eastAsia"/>
          <w:sz w:val="24"/>
          <w:szCs w:val="24"/>
        </w:rPr>
        <w:t>）仅考虑物种的分布信息而不是统计信息，具有更好评估群落构建过程的潜力；（</w:t>
      </w:r>
      <w:r w:rsidRPr="00CE658C">
        <w:rPr>
          <w:rFonts w:ascii="Arial" w:eastAsia="宋体" w:hAnsi="Arial" w:cs="Arial"/>
          <w:sz w:val="24"/>
          <w:szCs w:val="24"/>
        </w:rPr>
        <w:t>2</w:t>
      </w:r>
      <w:r w:rsidRPr="00CE658C">
        <w:rPr>
          <w:rFonts w:ascii="Arial" w:eastAsia="宋体" w:hAnsi="Arial" w:cs="Arial" w:hint="eastAsia"/>
          <w:sz w:val="24"/>
          <w:szCs w:val="24"/>
        </w:rPr>
        <w:t>）计算相对简单，不需要大量的环境或空间信息；（</w:t>
      </w:r>
      <w:r w:rsidRPr="00CE658C">
        <w:rPr>
          <w:rFonts w:ascii="Arial" w:eastAsia="宋体" w:hAnsi="Arial" w:cs="Arial"/>
          <w:sz w:val="24"/>
          <w:szCs w:val="24"/>
        </w:rPr>
        <w:t>3</w:t>
      </w:r>
      <w:r w:rsidRPr="00CE658C">
        <w:rPr>
          <w:rFonts w:ascii="Arial" w:eastAsia="宋体" w:hAnsi="Arial" w:cs="Arial" w:hint="eastAsia"/>
          <w:sz w:val="24"/>
          <w:szCs w:val="24"/>
        </w:rPr>
        <w:t>）是一种定量指标，在样点数和物种数差异较大的不同数据</w:t>
      </w:r>
      <w:proofErr w:type="gramStart"/>
      <w:r w:rsidRPr="00CE658C">
        <w:rPr>
          <w:rFonts w:ascii="Arial" w:eastAsia="宋体" w:hAnsi="Arial" w:cs="Arial" w:hint="eastAsia"/>
          <w:sz w:val="24"/>
          <w:szCs w:val="24"/>
        </w:rPr>
        <w:t>集之间</w:t>
      </w:r>
      <w:proofErr w:type="gramEnd"/>
      <w:r w:rsidRPr="00CE658C">
        <w:rPr>
          <w:rFonts w:ascii="Arial" w:eastAsia="宋体" w:hAnsi="Arial" w:cs="Arial" w:hint="eastAsia"/>
          <w:sz w:val="24"/>
          <w:szCs w:val="24"/>
        </w:rPr>
        <w:t>仍具有可比性。因此，</w:t>
      </w:r>
      <w:r w:rsidRPr="00CE658C">
        <w:rPr>
          <w:rFonts w:ascii="Arial" w:eastAsia="宋体" w:hAnsi="Arial" w:cs="Arial"/>
          <w:sz w:val="24"/>
          <w:szCs w:val="24"/>
        </w:rPr>
        <w:t>DNCI</w:t>
      </w:r>
      <w:r w:rsidRPr="00CE658C">
        <w:rPr>
          <w:rFonts w:ascii="Arial" w:eastAsia="宋体" w:hAnsi="Arial" w:cs="Arial" w:hint="eastAsia"/>
          <w:sz w:val="24"/>
          <w:szCs w:val="24"/>
        </w:rPr>
        <w:t>指数可以用于比较不同数据集中群落构建的主导过程及其作用强度是否存在差异。</w:t>
      </w:r>
      <w:r w:rsidR="00624EC4" w:rsidRPr="00CE658C">
        <w:rPr>
          <w:rFonts w:ascii="Arial" w:eastAsia="宋体" w:hAnsi="Arial" w:cs="Arial" w:hint="eastAsia"/>
          <w:sz w:val="24"/>
          <w:szCs w:val="24"/>
        </w:rPr>
        <w:t>此外，</w:t>
      </w:r>
    </w:p>
    <w:p w14:paraId="2C18972C" w14:textId="721AE03A" w:rsidR="00624EC4" w:rsidRPr="00CE658C" w:rsidRDefault="00624EC4" w:rsidP="00624EC4">
      <w:pPr>
        <w:spacing w:line="360" w:lineRule="auto"/>
        <w:rPr>
          <w:rFonts w:ascii="Arial" w:eastAsia="宋体" w:hAnsi="Arial" w:cs="Arial"/>
          <w:sz w:val="24"/>
          <w:szCs w:val="24"/>
        </w:rPr>
      </w:pPr>
      <w:r w:rsidRPr="00CE658C">
        <w:rPr>
          <w:rFonts w:ascii="Arial" w:eastAsia="宋体" w:hAnsi="Arial" w:cs="Arial" w:hint="eastAsia"/>
          <w:sz w:val="24"/>
          <w:szCs w:val="24"/>
        </w:rPr>
        <w:t>D</w:t>
      </w:r>
      <w:r w:rsidRPr="00CE658C">
        <w:rPr>
          <w:rFonts w:ascii="Arial" w:eastAsia="宋体" w:hAnsi="Arial" w:cs="Arial"/>
          <w:sz w:val="24"/>
          <w:szCs w:val="24"/>
        </w:rPr>
        <w:t>NCI</w:t>
      </w:r>
      <w:r w:rsidRPr="00CE658C">
        <w:rPr>
          <w:rFonts w:ascii="Arial" w:eastAsia="宋体" w:hAnsi="Arial" w:cs="Arial" w:hint="eastAsia"/>
          <w:sz w:val="24"/>
          <w:szCs w:val="24"/>
        </w:rPr>
        <w:t>指数与现有的群落构建过程定量方法相比，其优势在于：（</w:t>
      </w:r>
      <w:r w:rsidRPr="00CE658C">
        <w:rPr>
          <w:rFonts w:ascii="Arial" w:eastAsia="宋体" w:hAnsi="Arial" w:cs="Arial" w:hint="eastAsia"/>
          <w:sz w:val="24"/>
          <w:szCs w:val="24"/>
        </w:rPr>
        <w:t>1</w:t>
      </w:r>
      <w:r w:rsidRPr="00CE658C">
        <w:rPr>
          <w:rFonts w:ascii="Arial" w:eastAsia="宋体" w:hAnsi="Arial" w:cs="Arial" w:hint="eastAsia"/>
          <w:sz w:val="24"/>
          <w:szCs w:val="24"/>
        </w:rPr>
        <w:t>）关注群落之间的构建过程，而</w:t>
      </w:r>
      <w:r w:rsidR="000E64E8" w:rsidRPr="00CE658C">
        <w:rPr>
          <w:rFonts w:ascii="Arial" w:eastAsia="宋体" w:hAnsi="Arial" w:cs="Arial" w:hint="eastAsia"/>
          <w:sz w:val="24"/>
          <w:szCs w:val="24"/>
        </w:rPr>
        <w:t>非群落内部；</w:t>
      </w:r>
      <w:r w:rsidR="001A5DAB" w:rsidRPr="00CE658C">
        <w:rPr>
          <w:rFonts w:ascii="Arial" w:eastAsia="宋体" w:hAnsi="Arial" w:cs="Arial" w:hint="eastAsia"/>
          <w:sz w:val="24"/>
          <w:szCs w:val="24"/>
        </w:rPr>
        <w:t>（</w:t>
      </w:r>
      <w:r w:rsidR="001A5DAB" w:rsidRPr="00CE658C">
        <w:rPr>
          <w:rFonts w:ascii="Arial" w:eastAsia="宋体" w:hAnsi="Arial" w:cs="Arial" w:hint="eastAsia"/>
          <w:sz w:val="24"/>
          <w:szCs w:val="24"/>
        </w:rPr>
        <w:t>2</w:t>
      </w:r>
      <w:r w:rsidR="001A5DAB" w:rsidRPr="00CE658C">
        <w:rPr>
          <w:rFonts w:ascii="Arial" w:eastAsia="宋体" w:hAnsi="Arial" w:cs="Arial" w:hint="eastAsia"/>
          <w:sz w:val="24"/>
          <w:szCs w:val="24"/>
        </w:rPr>
        <w:t>）</w:t>
      </w:r>
      <w:r w:rsidR="000E64E8" w:rsidRPr="00CE658C">
        <w:rPr>
          <w:rFonts w:ascii="Arial" w:eastAsia="宋体" w:hAnsi="Arial" w:cs="Arial" w:hint="eastAsia"/>
          <w:sz w:val="24"/>
          <w:szCs w:val="24"/>
        </w:rPr>
        <w:t>无需系统发育信息，</w:t>
      </w:r>
      <w:r w:rsidR="001A5DAB" w:rsidRPr="00CE658C">
        <w:rPr>
          <w:rFonts w:ascii="Arial" w:eastAsia="宋体" w:hAnsi="Arial" w:cs="Arial" w:hint="eastAsia"/>
          <w:sz w:val="24"/>
          <w:szCs w:val="24"/>
        </w:rPr>
        <w:t>因而</w:t>
      </w:r>
      <w:r w:rsidR="000E64E8" w:rsidRPr="00CE658C">
        <w:rPr>
          <w:rFonts w:ascii="Arial" w:eastAsia="宋体" w:hAnsi="Arial" w:cs="Arial" w:hint="eastAsia"/>
          <w:sz w:val="24"/>
          <w:szCs w:val="24"/>
        </w:rPr>
        <w:t>对于缺少这类信息的生物体依然适用。</w:t>
      </w:r>
    </w:p>
    <w:p w14:paraId="3A377F21" w14:textId="0E426604"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t>DNCI</w:t>
      </w:r>
      <w:r w:rsidRPr="00CE658C">
        <w:rPr>
          <w:rFonts w:ascii="Arial" w:eastAsia="宋体" w:hAnsi="Arial" w:cs="Arial" w:hint="eastAsia"/>
          <w:sz w:val="24"/>
          <w:szCs w:val="24"/>
        </w:rPr>
        <w:t>指数的局限性在于：（</w:t>
      </w:r>
      <w:r w:rsidRPr="00CE658C">
        <w:rPr>
          <w:rFonts w:ascii="Arial" w:eastAsia="宋体" w:hAnsi="Arial" w:cs="Arial"/>
          <w:sz w:val="24"/>
          <w:szCs w:val="24"/>
        </w:rPr>
        <w:t>1</w:t>
      </w:r>
      <w:r w:rsidRPr="00CE658C">
        <w:rPr>
          <w:rFonts w:ascii="Arial" w:eastAsia="宋体" w:hAnsi="Arial" w:cs="Arial" w:hint="eastAsia"/>
          <w:sz w:val="24"/>
          <w:szCs w:val="24"/>
        </w:rPr>
        <w:t>）其仅考虑物种的有无信息，而不考虑丰度和环境信息，可能在某些群落中低估了生态位分化（确定性过程）的作用强度；（</w:t>
      </w:r>
      <w:r w:rsidRPr="00CE658C">
        <w:rPr>
          <w:rFonts w:ascii="Arial" w:eastAsia="宋体" w:hAnsi="Arial" w:cs="Arial"/>
          <w:sz w:val="24"/>
          <w:szCs w:val="24"/>
        </w:rPr>
        <w:t>2</w:t>
      </w:r>
      <w:r w:rsidRPr="00CE658C">
        <w:rPr>
          <w:rFonts w:ascii="Arial" w:eastAsia="宋体" w:hAnsi="Arial" w:cs="Arial" w:hint="eastAsia"/>
          <w:sz w:val="24"/>
          <w:szCs w:val="24"/>
        </w:rPr>
        <w:t>）无法直接揭示何种环境因素引起了群落中物种组成的差异，但是可以借助</w:t>
      </w:r>
      <w:r w:rsidRPr="00CE658C">
        <w:rPr>
          <w:rFonts w:ascii="Arial" w:eastAsia="宋体" w:hAnsi="Arial" w:cs="Arial"/>
          <w:sz w:val="24"/>
          <w:szCs w:val="24"/>
        </w:rPr>
        <w:t>DNCI</w:t>
      </w:r>
      <w:r w:rsidR="00C91A13" w:rsidRPr="00CE658C">
        <w:rPr>
          <w:rFonts w:ascii="Arial" w:eastAsia="宋体" w:hAnsi="Arial" w:cs="Arial" w:hint="eastAsia"/>
          <w:sz w:val="24"/>
          <w:szCs w:val="24"/>
        </w:rPr>
        <w:t>指数</w:t>
      </w:r>
      <w:r w:rsidRPr="00CE658C">
        <w:rPr>
          <w:rFonts w:ascii="Arial" w:eastAsia="宋体" w:hAnsi="Arial" w:cs="Arial" w:hint="eastAsia"/>
          <w:sz w:val="24"/>
          <w:szCs w:val="24"/>
        </w:rPr>
        <w:t>的变化反映群落间的环境差异以及这种差异如何影响群落的构建过程。</w:t>
      </w:r>
    </w:p>
    <w:p w14:paraId="7E14E528" w14:textId="77777777" w:rsidR="00060713" w:rsidRPr="00CE658C" w:rsidRDefault="00060713" w:rsidP="00060713">
      <w:pPr>
        <w:pStyle w:val="2"/>
        <w:spacing w:before="0" w:after="0" w:line="360" w:lineRule="auto"/>
        <w:rPr>
          <w:rFonts w:ascii="Arial" w:eastAsia="黑体" w:hAnsi="Arial" w:cs="Arial"/>
          <w:kern w:val="44"/>
          <w:sz w:val="24"/>
          <w:szCs w:val="24"/>
        </w:rPr>
      </w:pPr>
      <w:r w:rsidRPr="00CE658C">
        <w:rPr>
          <w:rFonts w:ascii="Arial" w:eastAsia="黑体" w:hAnsi="Arial" w:cs="Arial"/>
          <w:kern w:val="44"/>
          <w:sz w:val="24"/>
          <w:szCs w:val="24"/>
        </w:rPr>
        <w:lastRenderedPageBreak/>
        <w:t xml:space="preserve">3.2 </w:t>
      </w:r>
      <w:r w:rsidRPr="00CE658C">
        <w:rPr>
          <w:rFonts w:ascii="Arial" w:eastAsia="宋体" w:hAnsi="Arial" w:cs="Arial"/>
          <w:sz w:val="24"/>
          <w:szCs w:val="24"/>
        </w:rPr>
        <w:t>DNCI</w:t>
      </w:r>
      <w:r w:rsidRPr="00CE658C">
        <w:rPr>
          <w:rFonts w:ascii="Arial" w:eastAsia="黑体" w:hAnsi="Arial" w:cs="Arial" w:hint="eastAsia"/>
          <w:kern w:val="44"/>
          <w:sz w:val="24"/>
          <w:szCs w:val="24"/>
        </w:rPr>
        <w:t>指数的应用和前景</w:t>
      </w:r>
    </w:p>
    <w:p w14:paraId="02A83D60" w14:textId="17BA2FFF"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t>DNCI</w:t>
      </w:r>
      <w:r w:rsidRPr="00CE658C">
        <w:rPr>
          <w:rFonts w:ascii="Arial" w:eastAsia="宋体" w:hAnsi="Arial" w:cs="Arial" w:hint="eastAsia"/>
          <w:sz w:val="24"/>
          <w:szCs w:val="24"/>
        </w:rPr>
        <w:t>指数在使用过程中应注意：（</w:t>
      </w:r>
      <w:r w:rsidRPr="00CE658C">
        <w:rPr>
          <w:rFonts w:ascii="Arial" w:eastAsia="宋体" w:hAnsi="Arial" w:cs="Arial"/>
          <w:sz w:val="24"/>
          <w:szCs w:val="24"/>
        </w:rPr>
        <w:t>1</w:t>
      </w:r>
      <w:r w:rsidRPr="00CE658C">
        <w:rPr>
          <w:rFonts w:ascii="Arial" w:eastAsia="宋体" w:hAnsi="Arial" w:cs="Arial" w:hint="eastAsia"/>
          <w:sz w:val="24"/>
          <w:szCs w:val="24"/>
        </w:rPr>
        <w:t>）选择适当的研究</w:t>
      </w:r>
      <w:r w:rsidR="005B66D6" w:rsidRPr="00CE658C">
        <w:rPr>
          <w:rFonts w:ascii="Arial" w:eastAsia="宋体" w:hAnsi="Arial" w:cs="Arial" w:hint="eastAsia"/>
          <w:sz w:val="24"/>
          <w:szCs w:val="24"/>
        </w:rPr>
        <w:t>尺度</w:t>
      </w:r>
      <w:r w:rsidRPr="00CE658C">
        <w:rPr>
          <w:rFonts w:ascii="Arial" w:eastAsia="宋体" w:hAnsi="Arial" w:cs="Arial" w:hint="eastAsia"/>
          <w:sz w:val="24"/>
          <w:szCs w:val="24"/>
        </w:rPr>
        <w:t>，确保所有群落至少部分共享相同的区域物种库；（</w:t>
      </w:r>
      <w:r w:rsidRPr="00CE658C">
        <w:rPr>
          <w:rFonts w:ascii="Arial" w:eastAsia="宋体" w:hAnsi="Arial" w:cs="Arial"/>
          <w:sz w:val="24"/>
          <w:szCs w:val="24"/>
        </w:rPr>
        <w:t>2</w:t>
      </w:r>
      <w:r w:rsidRPr="00CE658C">
        <w:rPr>
          <w:rFonts w:ascii="Arial" w:eastAsia="宋体" w:hAnsi="Arial" w:cs="Arial" w:hint="eastAsia"/>
          <w:sz w:val="24"/>
          <w:szCs w:val="24"/>
        </w:rPr>
        <w:t>）群落进行成对比较时，其物种数和样点数的差异分别不应超过</w:t>
      </w:r>
      <w:r w:rsidRPr="00CE658C">
        <w:rPr>
          <w:rFonts w:ascii="Arial" w:eastAsia="宋体" w:hAnsi="Arial" w:cs="Arial"/>
          <w:sz w:val="24"/>
          <w:szCs w:val="24"/>
        </w:rPr>
        <w:t>40%</w:t>
      </w:r>
      <w:r w:rsidRPr="00CE658C">
        <w:rPr>
          <w:rFonts w:ascii="Arial" w:eastAsia="宋体" w:hAnsi="Arial" w:cs="Arial" w:hint="eastAsia"/>
          <w:sz w:val="24"/>
          <w:szCs w:val="24"/>
        </w:rPr>
        <w:t>和</w:t>
      </w:r>
      <w:r w:rsidRPr="00CE658C">
        <w:rPr>
          <w:rFonts w:ascii="Arial" w:eastAsia="宋体" w:hAnsi="Arial" w:cs="Arial"/>
          <w:sz w:val="24"/>
          <w:szCs w:val="24"/>
        </w:rPr>
        <w:t>30%</w:t>
      </w:r>
      <w:r w:rsidRPr="00CE658C">
        <w:rPr>
          <w:rFonts w:ascii="Arial" w:eastAsia="宋体" w:hAnsi="Arial" w:cs="Arial" w:hint="eastAsia"/>
          <w:sz w:val="24"/>
          <w:szCs w:val="24"/>
        </w:rPr>
        <w:t>。</w:t>
      </w:r>
    </w:p>
    <w:p w14:paraId="0B473983"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hint="eastAsia"/>
          <w:sz w:val="24"/>
          <w:szCs w:val="24"/>
        </w:rPr>
        <w:t>通过探讨</w:t>
      </w:r>
      <w:r w:rsidRPr="00CE658C">
        <w:rPr>
          <w:rFonts w:ascii="Arial" w:eastAsia="宋体" w:hAnsi="Arial" w:cs="Arial"/>
          <w:sz w:val="24"/>
          <w:szCs w:val="24"/>
        </w:rPr>
        <w:t>DNCI</w:t>
      </w:r>
      <w:r w:rsidRPr="00CE658C">
        <w:rPr>
          <w:rFonts w:ascii="Arial" w:eastAsia="宋体" w:hAnsi="Arial" w:cs="Arial" w:hint="eastAsia"/>
          <w:sz w:val="24"/>
          <w:szCs w:val="24"/>
        </w:rPr>
        <w:t>指数的灵敏性可以用于指导以后的研究，以评估群落构建过程是由何种因素以何种方式影响的。这些因素可能包括：（</w:t>
      </w:r>
      <w:r w:rsidRPr="00CE658C">
        <w:rPr>
          <w:rFonts w:ascii="Arial" w:eastAsia="宋体" w:hAnsi="Arial" w:cs="Arial"/>
          <w:sz w:val="24"/>
          <w:szCs w:val="24"/>
        </w:rPr>
        <w:t>1</w:t>
      </w:r>
      <w:r w:rsidRPr="00CE658C">
        <w:rPr>
          <w:rFonts w:ascii="Arial" w:eastAsia="宋体" w:hAnsi="Arial" w:cs="Arial" w:hint="eastAsia"/>
          <w:sz w:val="24"/>
          <w:szCs w:val="24"/>
        </w:rPr>
        <w:t>）研究区域的空间范围；（</w:t>
      </w:r>
      <w:r w:rsidRPr="00CE658C">
        <w:rPr>
          <w:rFonts w:ascii="Arial" w:eastAsia="宋体" w:hAnsi="Arial" w:cs="Arial"/>
          <w:sz w:val="24"/>
          <w:szCs w:val="24"/>
        </w:rPr>
        <w:t>2</w:t>
      </w:r>
      <w:r w:rsidRPr="00CE658C">
        <w:rPr>
          <w:rFonts w:ascii="Arial" w:eastAsia="宋体" w:hAnsi="Arial" w:cs="Arial" w:hint="eastAsia"/>
          <w:sz w:val="24"/>
          <w:szCs w:val="24"/>
        </w:rPr>
        <w:t>）群落内部和群落之间样点的空间距离；（</w:t>
      </w:r>
      <w:r w:rsidRPr="00CE658C">
        <w:rPr>
          <w:rFonts w:ascii="Arial" w:eastAsia="宋体" w:hAnsi="Arial" w:cs="Arial"/>
          <w:sz w:val="24"/>
          <w:szCs w:val="24"/>
        </w:rPr>
        <w:t>3</w:t>
      </w:r>
      <w:r w:rsidRPr="00CE658C">
        <w:rPr>
          <w:rFonts w:ascii="Arial" w:eastAsia="宋体" w:hAnsi="Arial" w:cs="Arial" w:hint="eastAsia"/>
          <w:sz w:val="24"/>
          <w:szCs w:val="24"/>
        </w:rPr>
        <w:t>）生物类群、分类水平和功能性状（如扩散能力、抗应激能力或摄食行为等）；（</w:t>
      </w:r>
      <w:r w:rsidRPr="00CE658C">
        <w:rPr>
          <w:rFonts w:ascii="Arial" w:eastAsia="宋体" w:hAnsi="Arial" w:cs="Arial"/>
          <w:sz w:val="24"/>
          <w:szCs w:val="24"/>
        </w:rPr>
        <w:t>4</w:t>
      </w:r>
      <w:r w:rsidRPr="00CE658C">
        <w:rPr>
          <w:rFonts w:ascii="Arial" w:eastAsia="宋体" w:hAnsi="Arial" w:cs="Arial" w:hint="eastAsia"/>
          <w:sz w:val="24"/>
          <w:szCs w:val="24"/>
        </w:rPr>
        <w:t>）环境的异质性与同质性</w:t>
      </w:r>
      <w:r w:rsidRPr="00CE658C">
        <w:rPr>
          <w:rFonts w:ascii="Arial" w:eastAsia="宋体" w:hAnsi="Arial" w:cs="Arial"/>
          <w:sz w:val="24"/>
          <w:szCs w:val="24"/>
        </w:rPr>
        <w:t>;</w:t>
      </w:r>
      <w:r w:rsidRPr="00CE658C">
        <w:rPr>
          <w:rFonts w:ascii="Arial" w:eastAsia="宋体" w:hAnsi="Arial" w:cs="Arial" w:hint="eastAsia"/>
          <w:sz w:val="24"/>
          <w:szCs w:val="24"/>
        </w:rPr>
        <w:t>（</w:t>
      </w:r>
      <w:r w:rsidRPr="00CE658C">
        <w:rPr>
          <w:rFonts w:ascii="Arial" w:eastAsia="宋体" w:hAnsi="Arial" w:cs="Arial"/>
          <w:sz w:val="24"/>
          <w:szCs w:val="24"/>
        </w:rPr>
        <w:t>5</w:t>
      </w:r>
      <w:r w:rsidRPr="00CE658C">
        <w:rPr>
          <w:rFonts w:ascii="Arial" w:eastAsia="宋体" w:hAnsi="Arial" w:cs="Arial" w:hint="eastAsia"/>
          <w:sz w:val="24"/>
          <w:szCs w:val="24"/>
        </w:rPr>
        <w:t>）群落的演替阶段；（</w:t>
      </w:r>
      <w:r w:rsidRPr="00CE658C">
        <w:rPr>
          <w:rFonts w:ascii="Arial" w:eastAsia="宋体" w:hAnsi="Arial" w:cs="Arial"/>
          <w:sz w:val="24"/>
          <w:szCs w:val="24"/>
        </w:rPr>
        <w:t>6</w:t>
      </w:r>
      <w:r w:rsidRPr="00CE658C">
        <w:rPr>
          <w:rFonts w:ascii="Arial" w:eastAsia="宋体" w:hAnsi="Arial" w:cs="Arial" w:hint="eastAsia"/>
          <w:sz w:val="24"/>
          <w:szCs w:val="24"/>
        </w:rPr>
        <w:t>）季节变化；（</w:t>
      </w:r>
      <w:r w:rsidRPr="00CE658C">
        <w:rPr>
          <w:rFonts w:ascii="Arial" w:eastAsia="宋体" w:hAnsi="Arial" w:cs="Arial"/>
          <w:sz w:val="24"/>
          <w:szCs w:val="24"/>
        </w:rPr>
        <w:t>7</w:t>
      </w:r>
      <w:r w:rsidRPr="00CE658C">
        <w:rPr>
          <w:rFonts w:ascii="Arial" w:eastAsia="宋体" w:hAnsi="Arial" w:cs="Arial" w:hint="eastAsia"/>
          <w:sz w:val="24"/>
          <w:szCs w:val="24"/>
        </w:rPr>
        <w:t>）短期的环境变化趋势（如富营养化，土地利用变化和气候变化等）。</w:t>
      </w:r>
    </w:p>
    <w:p w14:paraId="4675FB75" w14:textId="77777777" w:rsidR="00060713" w:rsidRPr="00CE658C" w:rsidRDefault="00060713" w:rsidP="00060713">
      <w:pPr>
        <w:spacing w:line="360" w:lineRule="auto"/>
        <w:ind w:firstLineChars="200" w:firstLine="480"/>
        <w:rPr>
          <w:rFonts w:ascii="Arial" w:eastAsia="宋体" w:hAnsi="Arial" w:cs="Arial"/>
          <w:sz w:val="24"/>
          <w:szCs w:val="24"/>
        </w:rPr>
      </w:pPr>
      <w:r w:rsidRPr="00CE658C">
        <w:rPr>
          <w:rFonts w:ascii="Arial" w:eastAsia="宋体" w:hAnsi="Arial" w:cs="Arial"/>
          <w:sz w:val="24"/>
          <w:szCs w:val="24"/>
        </w:rPr>
        <w:t>DNCI</w:t>
      </w:r>
      <w:r w:rsidRPr="00CE658C">
        <w:rPr>
          <w:rFonts w:ascii="Arial" w:eastAsia="宋体" w:hAnsi="Arial" w:cs="Arial" w:hint="eastAsia"/>
          <w:sz w:val="24"/>
          <w:szCs w:val="24"/>
        </w:rPr>
        <w:t>指数是对群落构建过程分析方法的有力补充。通过将其应用于不同环境和空间尺度的数据集，将进一步加深我们对自然界中生物群落构建过程的认识。</w:t>
      </w:r>
    </w:p>
    <w:p w14:paraId="373C9010" w14:textId="77777777" w:rsidR="00060713" w:rsidRPr="00CE658C" w:rsidRDefault="00060713" w:rsidP="00060713">
      <w:pPr>
        <w:widowControl/>
        <w:spacing w:line="360" w:lineRule="auto"/>
        <w:jc w:val="left"/>
        <w:rPr>
          <w:rFonts w:ascii="Arial" w:eastAsia="宋体" w:hAnsi="Arial" w:cs="Arial"/>
          <w:sz w:val="24"/>
          <w:szCs w:val="24"/>
        </w:rPr>
      </w:pPr>
      <w:r w:rsidRPr="00CE658C">
        <w:rPr>
          <w:rFonts w:ascii="Arial" w:eastAsia="宋体" w:hAnsi="Arial" w:cs="Arial"/>
          <w:sz w:val="24"/>
          <w:szCs w:val="24"/>
        </w:rPr>
        <w:br w:type="page"/>
      </w:r>
    </w:p>
    <w:bookmarkEnd w:id="0"/>
    <w:p w14:paraId="296F74D4" w14:textId="77777777" w:rsidR="00060713" w:rsidRDefault="00060713" w:rsidP="00060713">
      <w:pPr>
        <w:pStyle w:val="1"/>
        <w:spacing w:before="0" w:after="0" w:line="360" w:lineRule="auto"/>
        <w:rPr>
          <w:rFonts w:ascii="Arial" w:eastAsia="黑体" w:hAnsi="Arial" w:cs="Arial"/>
          <w:sz w:val="24"/>
          <w:szCs w:val="24"/>
        </w:rPr>
      </w:pPr>
      <w:r>
        <w:rPr>
          <w:rFonts w:ascii="Arial" w:eastAsia="黑体" w:hAnsi="Arial" w:cs="Arial" w:hint="eastAsia"/>
          <w:sz w:val="24"/>
          <w:szCs w:val="24"/>
        </w:rPr>
        <w:lastRenderedPageBreak/>
        <w:t>参考文献</w:t>
      </w:r>
    </w:p>
    <w:p w14:paraId="33E1B9A4" w14:textId="77777777" w:rsidR="00060713" w:rsidRPr="00B90E09" w:rsidRDefault="00060713" w:rsidP="00060713">
      <w:pPr>
        <w:pStyle w:val="a3"/>
        <w:widowControl w:val="0"/>
        <w:numPr>
          <w:ilvl w:val="0"/>
          <w:numId w:val="40"/>
        </w:numPr>
        <w:spacing w:line="360" w:lineRule="auto"/>
        <w:ind w:firstLineChars="0"/>
        <w:jc w:val="both"/>
        <w:rPr>
          <w:rFonts w:ascii="Arial" w:eastAsia="等线" w:hAnsi="Arial" w:cs="Arial"/>
          <w:noProof/>
          <w:sz w:val="21"/>
          <w:szCs w:val="21"/>
        </w:rPr>
      </w:pPr>
      <w:r w:rsidRPr="00B90E09">
        <w:rPr>
          <w:rFonts w:ascii="Arial" w:eastAsia="等线" w:hAnsi="Arial" w:cs="Arial"/>
          <w:noProof/>
          <w:sz w:val="21"/>
          <w:szCs w:val="21"/>
        </w:rPr>
        <w:t xml:space="preserve">Gibert C, Escarguel G. (2019). </w:t>
      </w:r>
      <w:hyperlink r:id="rId14" w:history="1">
        <w:r w:rsidRPr="00B90E09">
          <w:rPr>
            <w:rStyle w:val="a7"/>
            <w:rFonts w:ascii="Arial" w:eastAsia="等线" w:hAnsi="Arial" w:cs="Arial"/>
            <w:noProof/>
            <w:sz w:val="21"/>
            <w:szCs w:val="21"/>
          </w:rPr>
          <w:t>PER</w:t>
        </w:r>
        <w:r w:rsidRPr="00B90E09">
          <w:rPr>
            <w:rStyle w:val="a7"/>
            <w:rFonts w:ascii="宋体" w:eastAsia="宋体" w:hAnsi="宋体" w:cs="宋体" w:hint="eastAsia"/>
            <w:noProof/>
            <w:sz w:val="21"/>
            <w:szCs w:val="21"/>
          </w:rPr>
          <w:t>‐</w:t>
        </w:r>
        <w:r w:rsidRPr="00B90E09">
          <w:rPr>
            <w:rStyle w:val="a7"/>
            <w:rFonts w:ascii="Arial" w:eastAsia="等线" w:hAnsi="Arial" w:cs="Arial"/>
            <w:noProof/>
            <w:sz w:val="21"/>
            <w:szCs w:val="21"/>
          </w:rPr>
          <w:t>SIMPER—A new tool for inferring community assembly processes from taxon occurrences</w:t>
        </w:r>
      </w:hyperlink>
      <w:r w:rsidRPr="00B90E09">
        <w:rPr>
          <w:rFonts w:ascii="Arial" w:eastAsia="等线" w:hAnsi="Arial" w:cs="Arial"/>
          <w:noProof/>
          <w:sz w:val="21"/>
          <w:szCs w:val="21"/>
        </w:rPr>
        <w:t>.</w:t>
      </w:r>
      <w:r w:rsidRPr="00B90E09">
        <w:rPr>
          <w:rFonts w:ascii="Arial" w:eastAsia="等线" w:hAnsi="Arial" w:cs="Arial"/>
          <w:i/>
          <w:noProof/>
          <w:sz w:val="21"/>
          <w:szCs w:val="21"/>
        </w:rPr>
        <w:t xml:space="preserve"> Global Ecology and Biogeography</w:t>
      </w:r>
      <w:r w:rsidRPr="00B90E09">
        <w:rPr>
          <w:rFonts w:ascii="Arial" w:eastAsia="等线" w:hAnsi="Arial" w:cs="Arial"/>
          <w:noProof/>
          <w:sz w:val="21"/>
          <w:szCs w:val="21"/>
        </w:rPr>
        <w:t xml:space="preserve"> 28(3): 374-385.</w:t>
      </w:r>
    </w:p>
    <w:p w14:paraId="759B8D22" w14:textId="77777777" w:rsidR="00060713" w:rsidRPr="00B90E09" w:rsidRDefault="00060713" w:rsidP="00060713">
      <w:pPr>
        <w:pStyle w:val="a3"/>
        <w:widowControl w:val="0"/>
        <w:numPr>
          <w:ilvl w:val="0"/>
          <w:numId w:val="40"/>
        </w:numPr>
        <w:spacing w:line="360" w:lineRule="auto"/>
        <w:ind w:firstLineChars="0"/>
        <w:jc w:val="both"/>
        <w:rPr>
          <w:rFonts w:ascii="Arial" w:eastAsia="等线" w:hAnsi="Arial" w:cs="Arial"/>
          <w:noProof/>
          <w:sz w:val="21"/>
          <w:szCs w:val="21"/>
        </w:rPr>
      </w:pPr>
      <w:proofErr w:type="spellStart"/>
      <w:r w:rsidRPr="00B90E09">
        <w:rPr>
          <w:rFonts w:ascii="Arial" w:hAnsi="Arial" w:cs="Arial"/>
          <w:sz w:val="21"/>
          <w:szCs w:val="21"/>
        </w:rPr>
        <w:t>Vilmi</w:t>
      </w:r>
      <w:proofErr w:type="spellEnd"/>
      <w:r w:rsidRPr="00B90E09">
        <w:rPr>
          <w:rFonts w:ascii="Arial" w:hAnsi="Arial" w:cs="Arial"/>
          <w:sz w:val="21"/>
          <w:szCs w:val="21"/>
        </w:rPr>
        <w:t xml:space="preserve"> A, </w:t>
      </w:r>
      <w:proofErr w:type="spellStart"/>
      <w:r w:rsidRPr="00B90E09">
        <w:rPr>
          <w:rFonts w:ascii="Arial" w:hAnsi="Arial" w:cs="Arial"/>
          <w:sz w:val="21"/>
          <w:szCs w:val="21"/>
        </w:rPr>
        <w:t>Gibert</w:t>
      </w:r>
      <w:proofErr w:type="spellEnd"/>
      <w:r w:rsidRPr="00B90E09">
        <w:rPr>
          <w:rFonts w:ascii="Arial" w:hAnsi="Arial" w:cs="Arial"/>
          <w:sz w:val="21"/>
          <w:szCs w:val="21"/>
        </w:rPr>
        <w:t xml:space="preserve"> C, </w:t>
      </w:r>
      <w:proofErr w:type="spellStart"/>
      <w:r w:rsidRPr="00B90E09">
        <w:rPr>
          <w:rFonts w:ascii="Arial" w:hAnsi="Arial" w:cs="Arial"/>
          <w:sz w:val="21"/>
          <w:szCs w:val="21"/>
        </w:rPr>
        <w:t>Escarguel</w:t>
      </w:r>
      <w:proofErr w:type="spellEnd"/>
      <w:r w:rsidRPr="00B90E09">
        <w:rPr>
          <w:rFonts w:ascii="Arial" w:hAnsi="Arial" w:cs="Arial"/>
          <w:sz w:val="21"/>
          <w:szCs w:val="21"/>
        </w:rPr>
        <w:t xml:space="preserve"> G, </w:t>
      </w:r>
      <w:proofErr w:type="spellStart"/>
      <w:r w:rsidRPr="00B90E09">
        <w:rPr>
          <w:rFonts w:ascii="Arial" w:hAnsi="Arial" w:cs="Arial"/>
          <w:sz w:val="21"/>
          <w:szCs w:val="21"/>
        </w:rPr>
        <w:t>Happonen</w:t>
      </w:r>
      <w:proofErr w:type="spellEnd"/>
      <w:r w:rsidRPr="00B90E09">
        <w:rPr>
          <w:rFonts w:ascii="Arial" w:hAnsi="Arial" w:cs="Arial"/>
          <w:sz w:val="21"/>
          <w:szCs w:val="21"/>
        </w:rPr>
        <w:t xml:space="preserve"> K, </w:t>
      </w:r>
      <w:proofErr w:type="spellStart"/>
      <w:r w:rsidRPr="00B90E09">
        <w:rPr>
          <w:rFonts w:ascii="Arial" w:hAnsi="Arial" w:cs="Arial"/>
          <w:sz w:val="21"/>
          <w:szCs w:val="21"/>
        </w:rPr>
        <w:t>Heino</w:t>
      </w:r>
      <w:proofErr w:type="spellEnd"/>
      <w:r w:rsidRPr="00B90E09">
        <w:rPr>
          <w:rFonts w:ascii="Arial" w:hAnsi="Arial" w:cs="Arial"/>
          <w:sz w:val="21"/>
          <w:szCs w:val="21"/>
        </w:rPr>
        <w:t xml:space="preserve"> J, </w:t>
      </w:r>
      <w:proofErr w:type="spellStart"/>
      <w:r w:rsidRPr="00B90E09">
        <w:rPr>
          <w:rFonts w:ascii="Arial" w:hAnsi="Arial" w:cs="Arial"/>
          <w:sz w:val="21"/>
          <w:szCs w:val="21"/>
        </w:rPr>
        <w:t>Jamoneau</w:t>
      </w:r>
      <w:proofErr w:type="spellEnd"/>
      <w:r w:rsidRPr="00B90E09">
        <w:rPr>
          <w:rFonts w:ascii="Arial" w:hAnsi="Arial" w:cs="Arial"/>
          <w:sz w:val="21"/>
          <w:szCs w:val="21"/>
        </w:rPr>
        <w:t xml:space="preserve"> A, Passy S I, </w:t>
      </w:r>
      <w:proofErr w:type="spellStart"/>
      <w:r w:rsidRPr="00B90E09">
        <w:rPr>
          <w:rFonts w:ascii="Arial" w:hAnsi="Arial" w:cs="Arial"/>
          <w:sz w:val="21"/>
          <w:szCs w:val="21"/>
        </w:rPr>
        <w:t>Picazo</w:t>
      </w:r>
      <w:proofErr w:type="spellEnd"/>
      <w:r w:rsidRPr="00B90E09">
        <w:rPr>
          <w:rFonts w:ascii="Arial" w:hAnsi="Arial" w:cs="Arial"/>
          <w:sz w:val="21"/>
          <w:szCs w:val="21"/>
        </w:rPr>
        <w:t xml:space="preserve"> F, </w:t>
      </w:r>
      <w:proofErr w:type="spellStart"/>
      <w:r w:rsidRPr="00B90E09">
        <w:rPr>
          <w:rFonts w:ascii="Arial" w:hAnsi="Arial" w:cs="Arial"/>
          <w:sz w:val="21"/>
          <w:szCs w:val="21"/>
        </w:rPr>
        <w:t>Soininen</w:t>
      </w:r>
      <w:proofErr w:type="spellEnd"/>
      <w:r w:rsidRPr="00B90E09">
        <w:rPr>
          <w:rFonts w:ascii="Arial" w:hAnsi="Arial" w:cs="Arial"/>
          <w:sz w:val="21"/>
          <w:szCs w:val="21"/>
        </w:rPr>
        <w:t xml:space="preserve"> J, </w:t>
      </w:r>
      <w:proofErr w:type="spellStart"/>
      <w:r w:rsidRPr="00B90E09">
        <w:rPr>
          <w:rFonts w:ascii="Arial" w:hAnsi="Arial" w:cs="Arial"/>
          <w:sz w:val="21"/>
          <w:szCs w:val="21"/>
        </w:rPr>
        <w:t>Tison-Rosebery</w:t>
      </w:r>
      <w:proofErr w:type="spellEnd"/>
      <w:r w:rsidRPr="00B90E09">
        <w:rPr>
          <w:rFonts w:ascii="Arial" w:hAnsi="Arial" w:cs="Arial"/>
          <w:sz w:val="21"/>
          <w:szCs w:val="21"/>
        </w:rPr>
        <w:t xml:space="preserve"> J and Wang J </w:t>
      </w:r>
      <w:proofErr w:type="spellStart"/>
      <w:r w:rsidRPr="00B90E09">
        <w:rPr>
          <w:rFonts w:ascii="Arial" w:hAnsi="Arial" w:cs="Arial"/>
          <w:sz w:val="21"/>
          <w:szCs w:val="21"/>
        </w:rPr>
        <w:t>J</w:t>
      </w:r>
      <w:proofErr w:type="spellEnd"/>
      <w:r w:rsidRPr="00B90E09">
        <w:rPr>
          <w:rFonts w:ascii="Arial" w:hAnsi="Arial" w:cs="Arial"/>
          <w:sz w:val="21"/>
          <w:szCs w:val="21"/>
        </w:rPr>
        <w:t xml:space="preserve">. (2020). </w:t>
      </w:r>
      <w:hyperlink r:id="rId15" w:history="1">
        <w:r w:rsidRPr="00B90E09">
          <w:rPr>
            <w:rStyle w:val="a7"/>
            <w:rFonts w:ascii="Arial" w:hAnsi="Arial" w:cs="Arial"/>
            <w:sz w:val="21"/>
            <w:szCs w:val="21"/>
          </w:rPr>
          <w:t>Dispersal–niche continuum index: a new quantitative metric for assessing the relative importance of dispersal versus niche processes in community assembly</w:t>
        </w:r>
      </w:hyperlink>
      <w:r w:rsidRPr="00B90E09">
        <w:rPr>
          <w:rFonts w:ascii="Arial" w:hAnsi="Arial" w:cs="Arial"/>
          <w:sz w:val="21"/>
          <w:szCs w:val="21"/>
        </w:rPr>
        <w:t xml:space="preserve">. </w:t>
      </w:r>
      <w:proofErr w:type="spellStart"/>
      <w:r w:rsidRPr="00B90E09">
        <w:rPr>
          <w:rFonts w:ascii="Arial" w:hAnsi="Arial" w:cs="Arial"/>
          <w:i/>
          <w:sz w:val="21"/>
          <w:szCs w:val="21"/>
        </w:rPr>
        <w:t>Ecography</w:t>
      </w:r>
      <w:proofErr w:type="spellEnd"/>
      <w:r w:rsidRPr="00B90E09">
        <w:rPr>
          <w:rFonts w:ascii="Arial" w:hAnsi="Arial" w:cs="Arial"/>
          <w:i/>
          <w:sz w:val="21"/>
          <w:szCs w:val="21"/>
        </w:rPr>
        <w:t xml:space="preserve"> </w:t>
      </w:r>
      <w:r w:rsidRPr="00B90E09">
        <w:rPr>
          <w:rFonts w:ascii="Arial" w:hAnsi="Arial" w:cs="Arial"/>
          <w:sz w:val="21"/>
          <w:szCs w:val="21"/>
        </w:rPr>
        <w:t>44:1(10).</w:t>
      </w:r>
    </w:p>
    <w:p w14:paraId="6B825945" w14:textId="77777777" w:rsidR="00060713" w:rsidRDefault="00060713" w:rsidP="00060713">
      <w:pPr>
        <w:spacing w:line="360" w:lineRule="auto"/>
      </w:pPr>
    </w:p>
    <w:p w14:paraId="1002C4B5" w14:textId="02D61357" w:rsidR="00164A36" w:rsidRPr="00C9167D" w:rsidRDefault="00164A36" w:rsidP="00060713">
      <w:pPr>
        <w:adjustRightInd w:val="0"/>
        <w:snapToGrid w:val="0"/>
        <w:spacing w:line="360" w:lineRule="auto"/>
        <w:jc w:val="center"/>
        <w:rPr>
          <w:rFonts w:ascii="Arial" w:hAnsi="Arial" w:cs="Arial"/>
          <w:sz w:val="20"/>
          <w:szCs w:val="20"/>
        </w:rPr>
      </w:pPr>
    </w:p>
    <w:sectPr w:rsidR="00164A36" w:rsidRPr="00C9167D" w:rsidSect="005B2141">
      <w:headerReference w:type="default" r:id="rId16"/>
      <w:footerReference w:type="default" r:id="rId17"/>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6A54A" w14:textId="77777777" w:rsidR="00223630" w:rsidRDefault="00223630">
      <w:r>
        <w:separator/>
      </w:r>
    </w:p>
  </w:endnote>
  <w:endnote w:type="continuationSeparator" w:id="0">
    <w:p w14:paraId="538A152F" w14:textId="77777777" w:rsidR="00223630" w:rsidRDefault="0022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2B86" w14:textId="409137C1" w:rsidR="005E53D0" w:rsidRPr="003B13C4" w:rsidRDefault="005E53D0"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Pr="007673B7">
      <w:rPr>
        <w:rFonts w:ascii="Arial" w:hAnsi="Arial" w:cs="Arial"/>
        <w:sz w:val="16"/>
        <w:szCs w:val="16"/>
      </w:rPr>
      <w:fldChar w:fldCharType="separate"/>
    </w:r>
    <w:r w:rsidR="00CE658C">
      <w:rPr>
        <w:rFonts w:ascii="Arial" w:hAnsi="Arial" w:cs="Arial"/>
        <w:noProof/>
        <w:sz w:val="16"/>
        <w:szCs w:val="16"/>
      </w:rPr>
      <w:t>9</w:t>
    </w:r>
    <w:r w:rsidRPr="007673B7">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619B8" w14:textId="77777777" w:rsidR="00223630" w:rsidRDefault="00223630">
      <w:r>
        <w:separator/>
      </w:r>
    </w:p>
  </w:footnote>
  <w:footnote w:type="continuationSeparator" w:id="0">
    <w:p w14:paraId="02E7E0F4" w14:textId="77777777" w:rsidR="00223630" w:rsidRDefault="00223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995F" w14:textId="77777777" w:rsidR="005E53D0" w:rsidRPr="002E6CD6" w:rsidRDefault="005E53D0" w:rsidP="005E53D0">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3393E093" w:rsidR="005E53D0" w:rsidRPr="004F2D13" w:rsidRDefault="005E53D0" w:rsidP="00C91205">
                          <w:pPr>
                            <w:wordWrap w:val="0"/>
                            <w:snapToGrid w:val="0"/>
                            <w:rPr>
                              <w:rFonts w:ascii="Arial" w:hAnsi="Arial" w:cs="Arial"/>
                              <w:color w:val="0000FF"/>
                              <w:szCs w:val="20"/>
                              <w:u w:val="single"/>
                            </w:rPr>
                          </w:pPr>
                          <w:r w:rsidRPr="00F31CB4">
                            <w:rPr>
                              <w:rFonts w:ascii="Arial" w:hAnsi="Arial" w:cs="Arial"/>
                              <w:szCs w:val="20"/>
                              <w:u w:val="single"/>
                            </w:rPr>
                            <w:t>www.bio-protocol.org/e</w:t>
                          </w:r>
                          <w:r>
                            <w:rPr>
                              <w:rFonts w:ascii="Arial" w:hAnsi="Arial" w:cs="Arial"/>
                              <w:szCs w:val="20"/>
                              <w:u w:val="single"/>
                            </w:rPr>
                            <w:t>xxxx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3393E093" w:rsidR="005E53D0" w:rsidRPr="004F2D13" w:rsidRDefault="005E53D0" w:rsidP="00C91205">
                    <w:pPr>
                      <w:wordWrap w:val="0"/>
                      <w:snapToGrid w:val="0"/>
                      <w:rPr>
                        <w:rFonts w:ascii="Arial" w:hAnsi="Arial" w:cs="Arial"/>
                        <w:color w:val="0000FF"/>
                        <w:szCs w:val="20"/>
                        <w:u w:val="single"/>
                      </w:rPr>
                    </w:pPr>
                    <w:r w:rsidRPr="00F31CB4">
                      <w:rPr>
                        <w:rFonts w:ascii="Arial" w:hAnsi="Arial" w:cs="Arial"/>
                        <w:szCs w:val="20"/>
                        <w:u w:val="single"/>
                      </w:rPr>
                      <w:t>www.bio-protocol.org/e</w:t>
                    </w:r>
                    <w:r>
                      <w:rPr>
                        <w:rFonts w:ascii="Arial" w:hAnsi="Arial" w:cs="Arial"/>
                        <w:szCs w:val="20"/>
                        <w:u w:val="single"/>
                      </w:rPr>
                      <w:t>xxxx</w:t>
                    </w:r>
                    <w:r w:rsidRPr="00134947">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5E53D0" w:rsidRDefault="005E53D0" w:rsidP="00C91205">
                          <w:pPr>
                            <w:spacing w:line="276" w:lineRule="auto"/>
                            <w:rPr>
                              <w:rFonts w:ascii="Arial" w:hAnsi="Arial" w:cs="Arial"/>
                              <w:color w:val="000000" w:themeColor="text1"/>
                              <w:sz w:val="16"/>
                              <w:szCs w:val="16"/>
                            </w:rPr>
                          </w:pPr>
                        </w:p>
                        <w:p w14:paraId="79CFACD2" w14:textId="26185124" w:rsidR="005E53D0" w:rsidRPr="00A11045" w:rsidRDefault="005E53D0" w:rsidP="00C91205">
                          <w:pPr>
                            <w:snapToGrid w:val="0"/>
                            <w:spacing w:line="276" w:lineRule="auto"/>
                            <w:rPr>
                              <w:sz w:val="16"/>
                              <w:szCs w:val="16"/>
                            </w:rPr>
                          </w:pPr>
                          <w:r w:rsidRPr="00A11045">
                            <w:rPr>
                              <w:rFonts w:ascii="Arial" w:hAnsi="Arial" w:cs="Arial"/>
                              <w:sz w:val="16"/>
                              <w:szCs w:val="16"/>
                            </w:rPr>
                            <w:t>DOI:10.21769/</w:t>
                          </w:r>
                          <w:proofErr w:type="spellStart"/>
                          <w:r w:rsidRPr="00A11045">
                            <w:rPr>
                              <w:rFonts w:ascii="Arial" w:hAnsi="Arial" w:cs="Arial"/>
                              <w:sz w:val="16"/>
                              <w:szCs w:val="16"/>
                            </w:rPr>
                            <w:t>BioProtoc.</w:t>
                          </w:r>
                          <w:r>
                            <w:rPr>
                              <w:rFonts w:ascii="Arial" w:hAnsi="Arial" w:cs="Arial"/>
                              <w:sz w:val="16"/>
                              <w:szCs w:val="16"/>
                            </w:rPr>
                            <w:t>xxxx</w:t>
                          </w:r>
                          <w:proofErr w:type="spellEnd"/>
                        </w:p>
                        <w:p w14:paraId="2F25FCCF" w14:textId="77777777" w:rsidR="005E53D0" w:rsidRPr="00A11045" w:rsidRDefault="005E53D0"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5E53D0" w:rsidRDefault="005E53D0" w:rsidP="00C91205">
                    <w:pPr>
                      <w:spacing w:line="276" w:lineRule="auto"/>
                      <w:rPr>
                        <w:rFonts w:ascii="Arial" w:hAnsi="Arial" w:cs="Arial"/>
                        <w:color w:val="000000" w:themeColor="text1"/>
                        <w:sz w:val="16"/>
                        <w:szCs w:val="16"/>
                      </w:rPr>
                    </w:pPr>
                  </w:p>
                  <w:p w14:paraId="79CFACD2" w14:textId="26185124" w:rsidR="005E53D0" w:rsidRPr="00A11045" w:rsidRDefault="005E53D0" w:rsidP="00C91205">
                    <w:pPr>
                      <w:snapToGrid w:val="0"/>
                      <w:spacing w:line="276" w:lineRule="auto"/>
                      <w:rPr>
                        <w:sz w:val="16"/>
                        <w:szCs w:val="16"/>
                      </w:rPr>
                    </w:pPr>
                    <w:proofErr w:type="gramStart"/>
                    <w:r w:rsidRPr="00A11045">
                      <w:rPr>
                        <w:rFonts w:ascii="Arial" w:hAnsi="Arial" w:cs="Arial"/>
                        <w:sz w:val="16"/>
                        <w:szCs w:val="16"/>
                      </w:rPr>
                      <w:t>DOI:10.21769/</w:t>
                    </w:r>
                    <w:proofErr w:type="spellStart"/>
                    <w:r w:rsidRPr="00A11045">
                      <w:rPr>
                        <w:rFonts w:ascii="Arial" w:hAnsi="Arial" w:cs="Arial"/>
                        <w:sz w:val="16"/>
                        <w:szCs w:val="16"/>
                      </w:rPr>
                      <w:t>BioProtoc.</w:t>
                    </w:r>
                    <w:r>
                      <w:rPr>
                        <w:rFonts w:ascii="Arial" w:hAnsi="Arial" w:cs="Arial"/>
                        <w:sz w:val="16"/>
                        <w:szCs w:val="16"/>
                      </w:rPr>
                      <w:t>xxxx</w:t>
                    </w:r>
                    <w:proofErr w:type="spellEnd"/>
                    <w:proofErr w:type="gramEnd"/>
                  </w:p>
                  <w:p w14:paraId="2F25FCCF" w14:textId="77777777" w:rsidR="005E53D0" w:rsidRPr="00A11045" w:rsidRDefault="005E53D0"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845"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4A1C45"/>
    <w:multiLevelType w:val="hybridMultilevel"/>
    <w:tmpl w:val="21CE44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C65058"/>
    <w:multiLevelType w:val="hybridMultilevel"/>
    <w:tmpl w:val="F9003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4B85477"/>
    <w:multiLevelType w:val="hybridMultilevel"/>
    <w:tmpl w:val="704A2AAC"/>
    <w:lvl w:ilvl="0" w:tplc="95264064">
      <w:start w:val="1"/>
      <w:numFmt w:val="decimal"/>
      <w:lvlText w:val="%1)"/>
      <w:lvlJc w:val="left"/>
      <w:pPr>
        <w:ind w:left="902" w:hanging="420"/>
      </w:pPr>
      <w:rPr>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6DF687B"/>
    <w:multiLevelType w:val="hybridMultilevel"/>
    <w:tmpl w:val="2952A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00382F"/>
    <w:multiLevelType w:val="hybridMultilevel"/>
    <w:tmpl w:val="20BC28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48F5940"/>
    <w:multiLevelType w:val="multilevel"/>
    <w:tmpl w:val="DE90FBAC"/>
    <w:lvl w:ilvl="0">
      <w:start w:val="1"/>
      <w:numFmt w:val="decimal"/>
      <w:lvlText w:val="%1."/>
      <w:lvlJc w:val="left"/>
      <w:pPr>
        <w:ind w:left="840" w:hanging="420"/>
      </w:pPr>
      <w:rPr>
        <w:rFonts w:hint="eastAsia"/>
        <w:b w:val="0"/>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6"/>
  </w:num>
  <w:num w:numId="3">
    <w:abstractNumId w:val="2"/>
  </w:num>
  <w:num w:numId="4">
    <w:abstractNumId w:val="6"/>
  </w:num>
  <w:num w:numId="5">
    <w:abstractNumId w:val="23"/>
  </w:num>
  <w:num w:numId="6">
    <w:abstractNumId w:val="14"/>
  </w:num>
  <w:num w:numId="7">
    <w:abstractNumId w:val="21"/>
  </w:num>
  <w:num w:numId="8">
    <w:abstractNumId w:val="13"/>
  </w:num>
  <w:num w:numId="9">
    <w:abstractNumId w:val="28"/>
  </w:num>
  <w:num w:numId="10">
    <w:abstractNumId w:val="8"/>
  </w:num>
  <w:num w:numId="11">
    <w:abstractNumId w:val="38"/>
  </w:num>
  <w:num w:numId="12">
    <w:abstractNumId w:val="30"/>
  </w:num>
  <w:num w:numId="13">
    <w:abstractNumId w:val="32"/>
  </w:num>
  <w:num w:numId="14">
    <w:abstractNumId w:val="34"/>
  </w:num>
  <w:num w:numId="15">
    <w:abstractNumId w:val="9"/>
  </w:num>
  <w:num w:numId="16">
    <w:abstractNumId w:val="4"/>
  </w:num>
  <w:num w:numId="17">
    <w:abstractNumId w:val="29"/>
  </w:num>
  <w:num w:numId="18">
    <w:abstractNumId w:val="22"/>
  </w:num>
  <w:num w:numId="19">
    <w:abstractNumId w:val="10"/>
  </w:num>
  <w:num w:numId="20">
    <w:abstractNumId w:val="24"/>
  </w:num>
  <w:num w:numId="21">
    <w:abstractNumId w:val="27"/>
  </w:num>
  <w:num w:numId="22">
    <w:abstractNumId w:val="25"/>
  </w:num>
  <w:num w:numId="23">
    <w:abstractNumId w:val="12"/>
  </w:num>
  <w:num w:numId="24">
    <w:abstractNumId w:val="18"/>
  </w:num>
  <w:num w:numId="25">
    <w:abstractNumId w:val="36"/>
  </w:num>
  <w:num w:numId="26">
    <w:abstractNumId w:val="11"/>
  </w:num>
  <w:num w:numId="27">
    <w:abstractNumId w:val="26"/>
  </w:num>
  <w:num w:numId="28">
    <w:abstractNumId w:val="5"/>
  </w:num>
  <w:num w:numId="29">
    <w:abstractNumId w:val="33"/>
  </w:num>
  <w:num w:numId="30">
    <w:abstractNumId w:val="3"/>
  </w:num>
  <w:num w:numId="31">
    <w:abstractNumId w:val="20"/>
  </w:num>
  <w:num w:numId="32">
    <w:abstractNumId w:val="31"/>
  </w:num>
  <w:num w:numId="33">
    <w:abstractNumId w:val="39"/>
  </w:num>
  <w:num w:numId="34">
    <w:abstractNumId w:val="37"/>
  </w:num>
  <w:num w:numId="35">
    <w:abstractNumId w:val="0"/>
  </w:num>
  <w:num w:numId="36">
    <w:abstractNumId w:val="17"/>
  </w:num>
  <w:num w:numId="37">
    <w:abstractNumId w:val="7"/>
  </w:num>
  <w:num w:numId="38">
    <w:abstractNumId w:val="35"/>
  </w:num>
  <w:num w:numId="39">
    <w:abstractNumId w:val="15"/>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jU1MzA0NTY1NzZU0lEKTi0uzszPAykwMqgFAJJEJ8UtAAAA"/>
  </w:docVars>
  <w:rsids>
    <w:rsidRoot w:val="00987346"/>
    <w:rsid w:val="000161FF"/>
    <w:rsid w:val="0002597C"/>
    <w:rsid w:val="000357FF"/>
    <w:rsid w:val="00043BDF"/>
    <w:rsid w:val="00060713"/>
    <w:rsid w:val="000640FD"/>
    <w:rsid w:val="0008689E"/>
    <w:rsid w:val="000A2BD0"/>
    <w:rsid w:val="000B1B98"/>
    <w:rsid w:val="000C6C4F"/>
    <w:rsid w:val="000E64E8"/>
    <w:rsid w:val="000F773E"/>
    <w:rsid w:val="001274CD"/>
    <w:rsid w:val="00134947"/>
    <w:rsid w:val="00143A5C"/>
    <w:rsid w:val="00164A36"/>
    <w:rsid w:val="00183981"/>
    <w:rsid w:val="00191503"/>
    <w:rsid w:val="001A5DAB"/>
    <w:rsid w:val="001B2C4C"/>
    <w:rsid w:val="001B521D"/>
    <w:rsid w:val="001D0DFB"/>
    <w:rsid w:val="001D3176"/>
    <w:rsid w:val="001E32FA"/>
    <w:rsid w:val="001E6764"/>
    <w:rsid w:val="001F562C"/>
    <w:rsid w:val="001F707A"/>
    <w:rsid w:val="00213BBE"/>
    <w:rsid w:val="00223630"/>
    <w:rsid w:val="00237480"/>
    <w:rsid w:val="00242408"/>
    <w:rsid w:val="00275782"/>
    <w:rsid w:val="0028757A"/>
    <w:rsid w:val="002E7593"/>
    <w:rsid w:val="0030444F"/>
    <w:rsid w:val="00315317"/>
    <w:rsid w:val="00320030"/>
    <w:rsid w:val="0034341B"/>
    <w:rsid w:val="00347BF8"/>
    <w:rsid w:val="0035226D"/>
    <w:rsid w:val="0039658C"/>
    <w:rsid w:val="003B13C4"/>
    <w:rsid w:val="003C1B31"/>
    <w:rsid w:val="003C256F"/>
    <w:rsid w:val="003D6D87"/>
    <w:rsid w:val="003E2815"/>
    <w:rsid w:val="0040129F"/>
    <w:rsid w:val="00431316"/>
    <w:rsid w:val="00437590"/>
    <w:rsid w:val="00445BC2"/>
    <w:rsid w:val="00464E3F"/>
    <w:rsid w:val="00467A24"/>
    <w:rsid w:val="00473564"/>
    <w:rsid w:val="00475F06"/>
    <w:rsid w:val="00495877"/>
    <w:rsid w:val="004A6FA5"/>
    <w:rsid w:val="004B6049"/>
    <w:rsid w:val="004E6048"/>
    <w:rsid w:val="004E73CC"/>
    <w:rsid w:val="004F2D13"/>
    <w:rsid w:val="00543AE0"/>
    <w:rsid w:val="0054793C"/>
    <w:rsid w:val="0056154C"/>
    <w:rsid w:val="005A310C"/>
    <w:rsid w:val="005B2141"/>
    <w:rsid w:val="005B66D6"/>
    <w:rsid w:val="005B7CDB"/>
    <w:rsid w:val="005C135A"/>
    <w:rsid w:val="005C65EC"/>
    <w:rsid w:val="005D0937"/>
    <w:rsid w:val="005D7F1B"/>
    <w:rsid w:val="005E53D0"/>
    <w:rsid w:val="00611AE3"/>
    <w:rsid w:val="00624EC4"/>
    <w:rsid w:val="006337DA"/>
    <w:rsid w:val="006420DB"/>
    <w:rsid w:val="00661BCD"/>
    <w:rsid w:val="00664E81"/>
    <w:rsid w:val="0066528D"/>
    <w:rsid w:val="00673477"/>
    <w:rsid w:val="00675CEB"/>
    <w:rsid w:val="00681629"/>
    <w:rsid w:val="00696636"/>
    <w:rsid w:val="006A6B24"/>
    <w:rsid w:val="006D5078"/>
    <w:rsid w:val="006F2480"/>
    <w:rsid w:val="00704319"/>
    <w:rsid w:val="00716078"/>
    <w:rsid w:val="00716C8B"/>
    <w:rsid w:val="0073141B"/>
    <w:rsid w:val="007344E8"/>
    <w:rsid w:val="007365D9"/>
    <w:rsid w:val="00745E88"/>
    <w:rsid w:val="0075521D"/>
    <w:rsid w:val="00762B4B"/>
    <w:rsid w:val="00783EBB"/>
    <w:rsid w:val="007914E8"/>
    <w:rsid w:val="007B3016"/>
    <w:rsid w:val="007C7E42"/>
    <w:rsid w:val="007F2B01"/>
    <w:rsid w:val="007F762E"/>
    <w:rsid w:val="00803E86"/>
    <w:rsid w:val="0084777A"/>
    <w:rsid w:val="00866D5D"/>
    <w:rsid w:val="008F2E5A"/>
    <w:rsid w:val="00902B87"/>
    <w:rsid w:val="009078E2"/>
    <w:rsid w:val="00910B37"/>
    <w:rsid w:val="0091550B"/>
    <w:rsid w:val="009242D8"/>
    <w:rsid w:val="00926456"/>
    <w:rsid w:val="009403CA"/>
    <w:rsid w:val="00946CF2"/>
    <w:rsid w:val="00957617"/>
    <w:rsid w:val="009736B1"/>
    <w:rsid w:val="00987346"/>
    <w:rsid w:val="0099590D"/>
    <w:rsid w:val="009D2126"/>
    <w:rsid w:val="009E6F3F"/>
    <w:rsid w:val="00A10F36"/>
    <w:rsid w:val="00A35234"/>
    <w:rsid w:val="00A42C34"/>
    <w:rsid w:val="00A61347"/>
    <w:rsid w:val="00AE501E"/>
    <w:rsid w:val="00B007B9"/>
    <w:rsid w:val="00B37521"/>
    <w:rsid w:val="00B54B62"/>
    <w:rsid w:val="00B6254E"/>
    <w:rsid w:val="00B67522"/>
    <w:rsid w:val="00B9033C"/>
    <w:rsid w:val="00B90E09"/>
    <w:rsid w:val="00BB4EAE"/>
    <w:rsid w:val="00BC0F2C"/>
    <w:rsid w:val="00BC29B8"/>
    <w:rsid w:val="00BE17A6"/>
    <w:rsid w:val="00C30BEB"/>
    <w:rsid w:val="00C507F4"/>
    <w:rsid w:val="00C72F9E"/>
    <w:rsid w:val="00C84AF7"/>
    <w:rsid w:val="00C906F3"/>
    <w:rsid w:val="00C91205"/>
    <w:rsid w:val="00C9167D"/>
    <w:rsid w:val="00C91A13"/>
    <w:rsid w:val="00C94277"/>
    <w:rsid w:val="00C94B7D"/>
    <w:rsid w:val="00CA08B6"/>
    <w:rsid w:val="00CB3285"/>
    <w:rsid w:val="00CC43E4"/>
    <w:rsid w:val="00CD0E82"/>
    <w:rsid w:val="00CE658C"/>
    <w:rsid w:val="00D003FB"/>
    <w:rsid w:val="00D168B0"/>
    <w:rsid w:val="00D23E55"/>
    <w:rsid w:val="00D248E0"/>
    <w:rsid w:val="00D34534"/>
    <w:rsid w:val="00D6322C"/>
    <w:rsid w:val="00DA177F"/>
    <w:rsid w:val="00DD20B5"/>
    <w:rsid w:val="00DE5D24"/>
    <w:rsid w:val="00DF1100"/>
    <w:rsid w:val="00DF17FA"/>
    <w:rsid w:val="00E04BA5"/>
    <w:rsid w:val="00E15F8A"/>
    <w:rsid w:val="00E61600"/>
    <w:rsid w:val="00E64EFB"/>
    <w:rsid w:val="00E80433"/>
    <w:rsid w:val="00E90239"/>
    <w:rsid w:val="00EA0968"/>
    <w:rsid w:val="00EF5497"/>
    <w:rsid w:val="00F31CB4"/>
    <w:rsid w:val="00F6608D"/>
    <w:rsid w:val="00F73636"/>
    <w:rsid w:val="00F842A3"/>
    <w:rsid w:val="00FB3F2A"/>
    <w:rsid w:val="00FD2677"/>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3D0"/>
    <w:pPr>
      <w:widowControl w:val="0"/>
      <w:jc w:val="both"/>
    </w:pPr>
  </w:style>
  <w:style w:type="paragraph" w:styleId="1">
    <w:name w:val="heading 1"/>
    <w:basedOn w:val="a"/>
    <w:next w:val="a"/>
    <w:link w:val="1Char"/>
    <w:uiPriority w:val="9"/>
    <w:qFormat/>
    <w:rsid w:val="00060713"/>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semiHidden/>
    <w:unhideWhenUsed/>
    <w:qFormat/>
    <w:rsid w:val="0006071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987346"/>
    <w:pPr>
      <w:widowControl/>
      <w:ind w:firstLineChars="200" w:firstLine="420"/>
      <w:jc w:val="left"/>
    </w:pPr>
    <w:rPr>
      <w:sz w:val="24"/>
      <w:szCs w:val="24"/>
      <w:lang w:eastAsia="ko-KR"/>
    </w:rPr>
  </w:style>
  <w:style w:type="character" w:customStyle="1" w:styleId="Char">
    <w:name w:val="列出段落 Char"/>
    <w:basedOn w:val="a0"/>
    <w:link w:val="a3"/>
    <w:uiPriority w:val="34"/>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4">
    <w:name w:val="header"/>
    <w:basedOn w:val="a"/>
    <w:link w:val="Char0"/>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73636"/>
    <w:rPr>
      <w:sz w:val="18"/>
      <w:szCs w:val="18"/>
    </w:rPr>
  </w:style>
  <w:style w:type="paragraph" w:styleId="a5">
    <w:name w:val="footer"/>
    <w:basedOn w:val="a"/>
    <w:link w:val="Char1"/>
    <w:uiPriority w:val="99"/>
    <w:unhideWhenUsed/>
    <w:rsid w:val="00F73636"/>
    <w:pPr>
      <w:tabs>
        <w:tab w:val="center" w:pos="4153"/>
        <w:tab w:val="right" w:pos="8306"/>
      </w:tabs>
      <w:snapToGrid w:val="0"/>
      <w:jc w:val="left"/>
    </w:pPr>
    <w:rPr>
      <w:sz w:val="18"/>
      <w:szCs w:val="18"/>
    </w:rPr>
  </w:style>
  <w:style w:type="character" w:customStyle="1" w:styleId="Char1">
    <w:name w:val="页脚 Char"/>
    <w:basedOn w:val="a0"/>
    <w:link w:val="a5"/>
    <w:uiPriority w:val="99"/>
    <w:rsid w:val="00F73636"/>
    <w:rPr>
      <w:sz w:val="18"/>
      <w:szCs w:val="18"/>
    </w:rPr>
  </w:style>
  <w:style w:type="paragraph" w:styleId="a6">
    <w:name w:val="Balloon Text"/>
    <w:basedOn w:val="a"/>
    <w:link w:val="Char2"/>
    <w:uiPriority w:val="99"/>
    <w:semiHidden/>
    <w:unhideWhenUsed/>
    <w:rsid w:val="00DD20B5"/>
    <w:rPr>
      <w:sz w:val="18"/>
      <w:szCs w:val="18"/>
    </w:rPr>
  </w:style>
  <w:style w:type="character" w:customStyle="1" w:styleId="Char2">
    <w:name w:val="批注框文本 Char"/>
    <w:basedOn w:val="a0"/>
    <w:link w:val="a6"/>
    <w:uiPriority w:val="99"/>
    <w:semiHidden/>
    <w:rsid w:val="00DD20B5"/>
    <w:rPr>
      <w:sz w:val="18"/>
      <w:szCs w:val="18"/>
    </w:rPr>
  </w:style>
  <w:style w:type="character" w:styleId="a7">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Char"/>
    <w:link w:val="EndNoteBibliography"/>
    <w:rsid w:val="00543AE0"/>
    <w:rPr>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0">
    <w:name w:val="网格型1"/>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39"/>
    <w:rsid w:val="0054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semiHidden/>
    <w:unhideWhenUsed/>
    <w:rsid w:val="0073141B"/>
    <w:rPr>
      <w:color w:val="605E5C"/>
      <w:shd w:val="clear" w:color="auto" w:fill="E1DFDD"/>
    </w:rPr>
  </w:style>
  <w:style w:type="paragraph" w:customStyle="1" w:styleId="12">
    <w:name w:val="列表段落1"/>
    <w:basedOn w:val="a"/>
    <w:uiPriority w:val="34"/>
    <w:qFormat/>
    <w:rsid w:val="00164A36"/>
    <w:pPr>
      <w:widowControl/>
      <w:ind w:firstLineChars="200" w:firstLine="420"/>
      <w:jc w:val="left"/>
    </w:pPr>
    <w:rPr>
      <w:sz w:val="24"/>
      <w:szCs w:val="24"/>
      <w:lang w:eastAsia="ko-KR"/>
    </w:rPr>
  </w:style>
  <w:style w:type="character" w:styleId="a9">
    <w:name w:val="line number"/>
    <w:basedOn w:val="a0"/>
    <w:uiPriority w:val="99"/>
    <w:semiHidden/>
    <w:unhideWhenUsed/>
    <w:rsid w:val="005B2141"/>
  </w:style>
  <w:style w:type="paragraph" w:customStyle="1" w:styleId="Default">
    <w:name w:val="Default"/>
    <w:rsid w:val="001F562C"/>
    <w:pPr>
      <w:widowControl w:val="0"/>
      <w:autoSpaceDE w:val="0"/>
      <w:autoSpaceDN w:val="0"/>
      <w:adjustRightInd w:val="0"/>
    </w:pPr>
    <w:rPr>
      <w:rFonts w:ascii="宋体" w:eastAsia="宋体" w:cs="宋体"/>
      <w:color w:val="000000"/>
      <w:kern w:val="0"/>
      <w:sz w:val="24"/>
      <w:szCs w:val="24"/>
    </w:rPr>
  </w:style>
  <w:style w:type="character" w:customStyle="1" w:styleId="1Char">
    <w:name w:val="标题 1 Char"/>
    <w:basedOn w:val="a0"/>
    <w:link w:val="1"/>
    <w:uiPriority w:val="9"/>
    <w:rsid w:val="00060713"/>
    <w:rPr>
      <w:rFonts w:cs="宋体"/>
      <w:b/>
      <w:bCs/>
      <w:kern w:val="44"/>
      <w:sz w:val="44"/>
      <w:szCs w:val="44"/>
    </w:rPr>
  </w:style>
  <w:style w:type="character" w:customStyle="1" w:styleId="2Char">
    <w:name w:val="标题 2 Char"/>
    <w:basedOn w:val="a0"/>
    <w:link w:val="2"/>
    <w:uiPriority w:val="9"/>
    <w:semiHidden/>
    <w:rsid w:val="00060713"/>
    <w:rPr>
      <w:rFonts w:asciiTheme="majorHAnsi" w:eastAsiaTheme="majorEastAsia" w:hAnsiTheme="majorHAnsi" w:cstheme="majorBidi"/>
      <w:b/>
      <w:bCs/>
      <w:sz w:val="32"/>
      <w:szCs w:val="32"/>
    </w:rPr>
  </w:style>
  <w:style w:type="character" w:styleId="aa">
    <w:name w:val="Placeholder Text"/>
    <w:basedOn w:val="a0"/>
    <w:uiPriority w:val="99"/>
    <w:semiHidden/>
    <w:rsid w:val="00347B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0770">
      <w:bodyDiv w:val="1"/>
      <w:marLeft w:val="0"/>
      <w:marRight w:val="0"/>
      <w:marTop w:val="0"/>
      <w:marBottom w:val="0"/>
      <w:divBdr>
        <w:top w:val="none" w:sz="0" w:space="0" w:color="auto"/>
        <w:left w:val="none" w:sz="0" w:space="0" w:color="auto"/>
        <w:bottom w:val="none" w:sz="0" w:space="0" w:color="auto"/>
        <w:right w:val="none" w:sz="0" w:space="0" w:color="auto"/>
      </w:divBdr>
    </w:div>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 w:id="2027514239">
      <w:bodyDiv w:val="1"/>
      <w:marLeft w:val="0"/>
      <w:marRight w:val="0"/>
      <w:marTop w:val="0"/>
      <w:marBottom w:val="0"/>
      <w:divBdr>
        <w:top w:val="none" w:sz="0" w:space="0" w:color="auto"/>
        <w:left w:val="none" w:sz="0" w:space="0" w:color="auto"/>
        <w:bottom w:val="none" w:sz="0" w:space="0" w:color="auto"/>
        <w:right w:val="none" w:sz="0" w:space="0" w:color="auto"/>
      </w:divBdr>
      <w:divsChild>
        <w:div w:id="787354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jwang@niglas.ac.cn"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onlinelibrary.wiley.com/doi/full/10.1111/ecog.0535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nlinelibrary.wiley.com/doi/abs/10.1111/geb.1285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Weihong</cp:lastModifiedBy>
  <cp:revision>52</cp:revision>
  <cp:lastPrinted>2021-02-25T05:50:00Z</cp:lastPrinted>
  <dcterms:created xsi:type="dcterms:W3CDTF">2020-12-21T05:44:00Z</dcterms:created>
  <dcterms:modified xsi:type="dcterms:W3CDTF">2021-02-25T05:50:00Z</dcterms:modified>
</cp:coreProperties>
</file>