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69573" w14:textId="77777777" w:rsidR="00B809B3" w:rsidRDefault="00B809B3" w:rsidP="00C61C0D">
      <w:pPr>
        <w:adjustRightInd w:val="0"/>
        <w:snapToGrid w:val="0"/>
        <w:spacing w:line="360" w:lineRule="auto"/>
        <w:jc w:val="both"/>
        <w:rPr>
          <w:rFonts w:asciiTheme="minorEastAsia" w:hAnsiTheme="minorEastAsia" w:cs="Arial"/>
          <w:b/>
          <w:sz w:val="32"/>
          <w:szCs w:val="24"/>
          <w:lang w:eastAsia="zh-CN"/>
        </w:rPr>
      </w:pPr>
    </w:p>
    <w:p w14:paraId="0110DE0D" w14:textId="40300D2F" w:rsidR="00887FBB" w:rsidRPr="00B809B3" w:rsidRDefault="00887FBB" w:rsidP="00C61C0D">
      <w:pPr>
        <w:adjustRightInd w:val="0"/>
        <w:snapToGrid w:val="0"/>
        <w:spacing w:line="360" w:lineRule="auto"/>
        <w:jc w:val="center"/>
        <w:rPr>
          <w:rFonts w:ascii="黑体" w:eastAsia="黑体" w:hAnsi="黑体" w:cs="Arial"/>
          <w:b/>
          <w:sz w:val="32"/>
          <w:szCs w:val="24"/>
          <w:lang w:eastAsia="zh-CN"/>
        </w:rPr>
      </w:pPr>
      <w:r w:rsidRPr="00B809B3">
        <w:rPr>
          <w:rFonts w:ascii="黑体" w:eastAsia="黑体" w:hAnsi="黑体" w:cs="Arial" w:hint="eastAsia"/>
          <w:b/>
          <w:sz w:val="32"/>
          <w:szCs w:val="24"/>
          <w:lang w:eastAsia="zh-CN"/>
        </w:rPr>
        <w:t>利用种分布模型绘制微生物分布图谱</w:t>
      </w:r>
    </w:p>
    <w:p w14:paraId="7F235B68" w14:textId="535E3B77" w:rsidR="00887FBB" w:rsidRDefault="00887FBB" w:rsidP="00C61C0D">
      <w:pPr>
        <w:adjustRightInd w:val="0"/>
        <w:snapToGrid w:val="0"/>
        <w:spacing w:line="360" w:lineRule="auto"/>
        <w:jc w:val="center"/>
        <w:rPr>
          <w:rFonts w:ascii="Arial" w:hAnsi="Arial" w:cs="Arial"/>
          <w:color w:val="000000"/>
          <w:sz w:val="24"/>
        </w:rPr>
      </w:pPr>
      <w:r>
        <w:rPr>
          <w:rFonts w:ascii="Arial" w:eastAsia="黑体" w:hAnsi="Arial" w:cs="Arial" w:hint="eastAsia"/>
          <w:b/>
          <w:sz w:val="24"/>
          <w:szCs w:val="24"/>
          <w:lang w:eastAsia="zh-CN"/>
        </w:rPr>
        <w:t xml:space="preserve">Illustrating Microbial Distribution Map Utilizing Species Distribution Modeling </w:t>
      </w:r>
      <w:r>
        <w:rPr>
          <w:rFonts w:ascii="Arial" w:hAnsi="Arial" w:cs="Arial" w:hint="eastAsia"/>
          <w:color w:val="000000"/>
          <w:sz w:val="24"/>
          <w:lang w:eastAsia="zh-CN"/>
        </w:rPr>
        <w:t>李云涛</w:t>
      </w:r>
      <w:r>
        <w:rPr>
          <w:rFonts w:ascii="Arial" w:hAnsi="Arial" w:cs="Arial"/>
          <w:color w:val="000000"/>
          <w:sz w:val="24"/>
          <w:vertAlign w:val="superscript"/>
          <w:lang w:eastAsia="zh-CN"/>
        </w:rPr>
        <w:t>1</w:t>
      </w:r>
      <w:r w:rsidR="00B809B3">
        <w:rPr>
          <w:rFonts w:ascii="Arial" w:hAnsi="Arial" w:cs="Arial" w:hint="eastAsia"/>
          <w:color w:val="000000"/>
          <w:sz w:val="24"/>
          <w:lang w:eastAsia="zh-CN"/>
        </w:rPr>
        <w:t>，</w:t>
      </w:r>
      <w:r>
        <w:rPr>
          <w:rFonts w:ascii="Arial" w:hAnsi="Arial" w:cs="Arial"/>
          <w:color w:val="000000"/>
          <w:sz w:val="24"/>
          <w:lang w:eastAsia="zh-CN"/>
        </w:rPr>
        <w:t>褚海燕</w:t>
      </w:r>
      <w:r>
        <w:rPr>
          <w:rFonts w:ascii="Arial" w:hAnsi="Arial" w:cs="Arial"/>
          <w:color w:val="000000"/>
          <w:sz w:val="24"/>
          <w:vertAlign w:val="superscript"/>
          <w:lang w:eastAsia="zh-CN"/>
        </w:rPr>
        <w:t>1,</w:t>
      </w:r>
      <w:r w:rsidR="00B809B3">
        <w:rPr>
          <w:rFonts w:ascii="Arial" w:hAnsi="Arial" w:cs="Arial"/>
          <w:color w:val="000000"/>
          <w:sz w:val="24"/>
          <w:vertAlign w:val="superscript"/>
          <w:lang w:eastAsia="zh-CN"/>
        </w:rPr>
        <w:t xml:space="preserve"> </w:t>
      </w:r>
      <w:r>
        <w:rPr>
          <w:rFonts w:ascii="Arial" w:hAnsi="Arial" w:cs="Arial"/>
          <w:color w:val="000000"/>
          <w:sz w:val="24"/>
          <w:vertAlign w:val="superscript"/>
          <w:lang w:eastAsia="zh-CN"/>
        </w:rPr>
        <w:t xml:space="preserve">2, </w:t>
      </w:r>
      <w:r>
        <w:rPr>
          <w:rFonts w:ascii="Arial" w:hAnsi="Arial" w:cs="Arial"/>
          <w:color w:val="000000"/>
          <w:sz w:val="24"/>
        </w:rPr>
        <w:t>*</w:t>
      </w:r>
    </w:p>
    <w:p w14:paraId="611C1C92" w14:textId="77777777" w:rsidR="00B809B3" w:rsidRDefault="00B809B3" w:rsidP="00C61C0D">
      <w:pPr>
        <w:adjustRightInd w:val="0"/>
        <w:snapToGrid w:val="0"/>
        <w:spacing w:line="360" w:lineRule="auto"/>
        <w:jc w:val="both"/>
        <w:rPr>
          <w:rFonts w:ascii="Arial" w:hAnsi="Arial" w:cs="Arial"/>
          <w:color w:val="000000"/>
          <w:sz w:val="24"/>
        </w:rPr>
      </w:pPr>
    </w:p>
    <w:p w14:paraId="03C0D40A" w14:textId="2ABEA0D0" w:rsidR="005322B7" w:rsidRDefault="002C0016" w:rsidP="00C61C0D">
      <w:pPr>
        <w:widowControl w:val="0"/>
        <w:adjustRightInd w:val="0"/>
        <w:snapToGrid w:val="0"/>
        <w:spacing w:line="360" w:lineRule="auto"/>
        <w:jc w:val="both"/>
        <w:rPr>
          <w:rFonts w:ascii="Arial" w:hAnsi="Arial" w:cs="Arial"/>
          <w:color w:val="000000"/>
          <w:szCs w:val="20"/>
          <w:lang w:eastAsia="zh-CN"/>
        </w:rPr>
      </w:pPr>
      <w:r w:rsidRPr="005322B7">
        <w:rPr>
          <w:rFonts w:ascii="Arial" w:hAnsi="Arial" w:cs="Arial"/>
          <w:color w:val="000000"/>
          <w:szCs w:val="20"/>
          <w:vertAlign w:val="superscript"/>
          <w:lang w:eastAsia="zh-CN"/>
        </w:rPr>
        <w:t>1</w:t>
      </w:r>
      <w:r w:rsidR="00887FBB">
        <w:rPr>
          <w:rFonts w:ascii="Arial" w:hAnsi="Arial" w:cs="Arial"/>
          <w:color w:val="000000"/>
          <w:szCs w:val="20"/>
          <w:lang w:eastAsia="zh-CN"/>
        </w:rPr>
        <w:t>中国科学院南京土壤研究所</w:t>
      </w:r>
      <w:r>
        <w:rPr>
          <w:rFonts w:ascii="Arial" w:hAnsi="Arial" w:cs="Arial" w:hint="eastAsia"/>
          <w:color w:val="000000"/>
          <w:szCs w:val="20"/>
          <w:lang w:eastAsia="zh-CN"/>
        </w:rPr>
        <w:t>，</w:t>
      </w:r>
      <w:r w:rsidR="00887FBB">
        <w:rPr>
          <w:rFonts w:ascii="Arial" w:hAnsi="Arial" w:cs="Arial"/>
          <w:color w:val="000000"/>
          <w:szCs w:val="20"/>
          <w:lang w:eastAsia="zh-CN"/>
        </w:rPr>
        <w:t>土壤与农业可持续发展国家重点实验室</w:t>
      </w:r>
      <w:r>
        <w:rPr>
          <w:rFonts w:ascii="Arial" w:hAnsi="Arial" w:cs="Arial" w:hint="eastAsia"/>
          <w:color w:val="000000"/>
          <w:szCs w:val="20"/>
          <w:lang w:eastAsia="zh-CN"/>
        </w:rPr>
        <w:t>，</w:t>
      </w:r>
      <w:r w:rsidR="00B809B3">
        <w:rPr>
          <w:rFonts w:ascii="Arial" w:hAnsi="Arial" w:cs="Arial"/>
          <w:color w:val="000000"/>
          <w:szCs w:val="20"/>
          <w:lang w:eastAsia="zh-CN"/>
        </w:rPr>
        <w:t>南京</w:t>
      </w:r>
      <w:r w:rsidR="005322B7">
        <w:rPr>
          <w:rFonts w:ascii="Arial" w:hAnsi="Arial" w:cs="Arial" w:hint="eastAsia"/>
          <w:color w:val="000000"/>
          <w:szCs w:val="20"/>
          <w:lang w:eastAsia="zh-CN"/>
        </w:rPr>
        <w:t>，</w:t>
      </w:r>
      <w:r w:rsidR="005322B7">
        <w:rPr>
          <w:rFonts w:ascii="Arial" w:hAnsi="Arial" w:cs="Arial"/>
          <w:color w:val="000000"/>
          <w:szCs w:val="20"/>
          <w:lang w:eastAsia="zh-CN"/>
        </w:rPr>
        <w:t>江苏</w:t>
      </w:r>
      <w:r w:rsidR="005322B7">
        <w:rPr>
          <w:rFonts w:ascii="Arial" w:hAnsi="Arial" w:cs="Arial" w:hint="eastAsia"/>
          <w:color w:val="000000"/>
          <w:szCs w:val="20"/>
          <w:lang w:eastAsia="zh-CN"/>
        </w:rPr>
        <w:t>省，</w:t>
      </w:r>
      <w:r w:rsidR="00887FBB">
        <w:rPr>
          <w:rFonts w:ascii="Arial" w:hAnsi="Arial" w:cs="Arial"/>
          <w:color w:val="000000"/>
          <w:szCs w:val="20"/>
          <w:lang w:eastAsia="zh-CN"/>
        </w:rPr>
        <w:t>210008</w:t>
      </w:r>
      <w:r w:rsidR="005322B7">
        <w:rPr>
          <w:rFonts w:ascii="Arial" w:hAnsi="Arial" w:cs="Arial" w:hint="eastAsia"/>
          <w:color w:val="000000"/>
          <w:szCs w:val="20"/>
          <w:lang w:eastAsia="zh-CN"/>
        </w:rPr>
        <w:t>；</w:t>
      </w:r>
    </w:p>
    <w:p w14:paraId="02B00B57" w14:textId="1767CA19" w:rsidR="00887FBB" w:rsidRPr="00E662E9" w:rsidRDefault="002C0016" w:rsidP="00C61C0D">
      <w:pPr>
        <w:widowControl w:val="0"/>
        <w:adjustRightInd w:val="0"/>
        <w:snapToGrid w:val="0"/>
        <w:spacing w:line="360" w:lineRule="auto"/>
        <w:jc w:val="both"/>
        <w:rPr>
          <w:rFonts w:ascii="Arial" w:hAnsi="Arial" w:cs="Arial"/>
          <w:color w:val="000000"/>
          <w:szCs w:val="20"/>
          <w:lang w:eastAsia="zh-CN"/>
        </w:rPr>
      </w:pPr>
      <w:r w:rsidRPr="005322B7">
        <w:rPr>
          <w:rFonts w:ascii="Arial" w:hAnsi="Arial" w:cs="Arial"/>
          <w:color w:val="000000"/>
          <w:szCs w:val="20"/>
          <w:vertAlign w:val="superscript"/>
          <w:lang w:eastAsia="zh-CN"/>
        </w:rPr>
        <w:t>2</w:t>
      </w:r>
      <w:r w:rsidR="00887FBB">
        <w:rPr>
          <w:rFonts w:ascii="Arial" w:hAnsi="Arial" w:cs="Arial"/>
          <w:color w:val="000000"/>
          <w:szCs w:val="20"/>
          <w:lang w:eastAsia="zh-CN"/>
        </w:rPr>
        <w:t>中国科学院大学</w:t>
      </w:r>
      <w:r w:rsidR="00911835">
        <w:rPr>
          <w:rFonts w:ascii="Arial" w:hAnsi="Arial" w:cs="Arial" w:hint="eastAsia"/>
          <w:color w:val="000000"/>
          <w:szCs w:val="20"/>
          <w:lang w:eastAsia="zh-CN"/>
        </w:rPr>
        <w:t>，</w:t>
      </w:r>
      <w:r w:rsidR="00887FBB">
        <w:rPr>
          <w:rFonts w:ascii="Arial" w:hAnsi="Arial" w:cs="Arial"/>
          <w:color w:val="000000"/>
          <w:szCs w:val="20"/>
          <w:lang w:eastAsia="zh-CN"/>
        </w:rPr>
        <w:t>北京</w:t>
      </w:r>
      <w:r w:rsidR="00E662E9">
        <w:rPr>
          <w:rFonts w:ascii="Arial" w:hAnsi="Arial" w:cs="Arial" w:hint="eastAsia"/>
          <w:color w:val="000000"/>
          <w:szCs w:val="20"/>
          <w:lang w:eastAsia="zh-CN"/>
        </w:rPr>
        <w:t>，</w:t>
      </w:r>
      <w:r w:rsidR="00887FBB">
        <w:rPr>
          <w:rStyle w:val="fontstyle01"/>
          <w:rFonts w:ascii="Arial" w:eastAsiaTheme="minorEastAsia" w:hAnsi="Arial" w:cs="Arial"/>
        </w:rPr>
        <w:t>100049</w:t>
      </w:r>
    </w:p>
    <w:p w14:paraId="36AFB5B7" w14:textId="639C0960" w:rsidR="00887FBB" w:rsidRDefault="00887FBB" w:rsidP="00C61C0D">
      <w:pPr>
        <w:widowControl w:val="0"/>
        <w:adjustRightInd w:val="0"/>
        <w:snapToGrid w:val="0"/>
        <w:spacing w:line="360" w:lineRule="auto"/>
        <w:jc w:val="both"/>
        <w:rPr>
          <w:rFonts w:ascii="Arial" w:hAnsi="Arial" w:cs="Arial"/>
          <w:color w:val="000000"/>
          <w:sz w:val="24"/>
          <w:szCs w:val="24"/>
          <w:lang w:eastAsia="zh-CN"/>
        </w:rPr>
      </w:pPr>
      <w:r>
        <w:rPr>
          <w:rFonts w:ascii="Arial" w:hAnsi="Arial" w:cs="Arial"/>
          <w:szCs w:val="20"/>
          <w:lang w:eastAsia="zh-CN"/>
        </w:rPr>
        <w:t>*</w:t>
      </w:r>
      <w:r>
        <w:rPr>
          <w:rFonts w:ascii="Arial" w:hAnsi="Arial" w:cs="Arial"/>
          <w:color w:val="000000"/>
          <w:szCs w:val="20"/>
          <w:lang w:eastAsia="zh-CN"/>
        </w:rPr>
        <w:t>通讯作者邮箱</w:t>
      </w:r>
      <w:r w:rsidR="005322B7">
        <w:rPr>
          <w:rFonts w:ascii="Arial" w:hAnsi="Arial" w:cs="Arial" w:hint="eastAsia"/>
          <w:color w:val="000000"/>
          <w:szCs w:val="20"/>
          <w:lang w:eastAsia="zh-CN"/>
        </w:rPr>
        <w:t>：</w:t>
      </w:r>
      <w:hyperlink r:id="rId8" w:history="1">
        <w:r w:rsidRPr="00FE145D">
          <w:rPr>
            <w:rStyle w:val="a8"/>
            <w:rFonts w:ascii="Arial" w:hAnsi="Arial" w:cs="Arial"/>
            <w:szCs w:val="20"/>
            <w:lang w:eastAsia="zh-CN"/>
          </w:rPr>
          <w:t>hychu@issas.ac.cn</w:t>
        </w:r>
      </w:hyperlink>
    </w:p>
    <w:p w14:paraId="0DDAEE4D" w14:textId="225190C7" w:rsidR="00887FBB" w:rsidRDefault="00887FBB" w:rsidP="00C61C0D">
      <w:pPr>
        <w:widowControl w:val="0"/>
        <w:adjustRightInd w:val="0"/>
        <w:snapToGrid w:val="0"/>
        <w:spacing w:line="360" w:lineRule="auto"/>
        <w:jc w:val="both"/>
        <w:rPr>
          <w:rFonts w:ascii="Arial" w:hAnsi="Arial" w:cs="Arial"/>
          <w:b/>
          <w:color w:val="000000"/>
          <w:sz w:val="24"/>
          <w:lang w:eastAsia="zh-CN"/>
        </w:rPr>
      </w:pPr>
    </w:p>
    <w:p w14:paraId="1EF72713" w14:textId="25E7056F" w:rsidR="00887FBB" w:rsidRPr="00FE145D" w:rsidRDefault="00887FBB" w:rsidP="00C61C0D">
      <w:pPr>
        <w:widowControl w:val="0"/>
        <w:adjustRightInd w:val="0"/>
        <w:snapToGrid w:val="0"/>
        <w:spacing w:line="360" w:lineRule="auto"/>
        <w:jc w:val="both"/>
        <w:rPr>
          <w:rFonts w:ascii="Arial" w:hAnsi="Arial" w:cs="Arial"/>
          <w:b/>
          <w:color w:val="000000"/>
          <w:sz w:val="24"/>
          <w:szCs w:val="24"/>
          <w:lang w:eastAsia="zh-CN"/>
        </w:rPr>
      </w:pPr>
      <w:r w:rsidRPr="00FE145D">
        <w:rPr>
          <w:rFonts w:ascii="黑体" w:eastAsia="黑体" w:hAnsi="黑体" w:cs="Arial"/>
          <w:b/>
          <w:color w:val="000000"/>
          <w:sz w:val="24"/>
          <w:szCs w:val="24"/>
          <w:lang w:eastAsia="zh-CN"/>
        </w:rPr>
        <w:t>摘要</w:t>
      </w:r>
      <w:r w:rsidR="00E662E9" w:rsidRPr="00FE145D">
        <w:rPr>
          <w:rFonts w:ascii="黑体" w:eastAsia="黑体" w:hAnsi="黑体" w:cs="Arial"/>
          <w:b/>
          <w:color w:val="000000"/>
          <w:sz w:val="24"/>
          <w:szCs w:val="24"/>
          <w:lang w:eastAsia="zh-CN"/>
        </w:rPr>
        <w:t>：</w:t>
      </w:r>
      <w:r w:rsidRPr="00FE145D">
        <w:rPr>
          <w:rFonts w:ascii="Arial" w:hAnsi="Arial" w:cs="Arial"/>
          <w:kern w:val="1"/>
          <w:sz w:val="24"/>
          <w:szCs w:val="24"/>
          <w:lang w:eastAsia="zh-CN"/>
        </w:rPr>
        <w:t>当以点向面进行变量预测时，常使用插值法来实现。但是，环境微生物是异质性极高的复杂有机群体，使用插值法对其多样性或群落结构的预测效果通常很差。另一方面，环境微生物极易受到环境及气候因子的影响，这一特性使得我们可以通过环境或气候因素来对微生物的地理分布进行高效而准确的预测。</w:t>
      </w:r>
      <w:r w:rsidRPr="00FE145D">
        <w:rPr>
          <w:rFonts w:ascii="Arial" w:hAnsi="Arial" w:cs="Arial"/>
          <w:bCs/>
          <w:kern w:val="1"/>
          <w:sz w:val="24"/>
          <w:szCs w:val="24"/>
          <w:lang w:eastAsia="zh-CN"/>
        </w:rPr>
        <w:t>本文</w:t>
      </w:r>
      <w:r w:rsidRPr="00FE145D">
        <w:rPr>
          <w:rFonts w:ascii="Arial" w:hAnsi="Arial" w:cs="Arial"/>
          <w:kern w:val="1"/>
          <w:sz w:val="24"/>
          <w:szCs w:val="24"/>
          <w:lang w:eastAsia="zh-CN"/>
        </w:rPr>
        <w:t>以中国华北平原麦田土壤细菌的地理分布研究为示例，</w:t>
      </w:r>
      <w:r w:rsidRPr="00FE145D">
        <w:rPr>
          <w:rFonts w:ascii="Arial" w:hAnsi="Arial" w:cs="Arial"/>
          <w:bCs/>
          <w:kern w:val="1"/>
          <w:sz w:val="24"/>
          <w:szCs w:val="24"/>
          <w:lang w:eastAsia="zh-CN"/>
        </w:rPr>
        <w:t>基于环境因子对微生物群落的驱动作用</w:t>
      </w:r>
      <w:r w:rsidRPr="00FE145D">
        <w:rPr>
          <w:rFonts w:ascii="Arial" w:hAnsi="Arial" w:cs="Arial"/>
          <w:kern w:val="1"/>
          <w:sz w:val="24"/>
          <w:szCs w:val="24"/>
          <w:lang w:eastAsia="zh-CN"/>
        </w:rPr>
        <w:t>，利用种分布模型，在</w:t>
      </w:r>
      <w:r w:rsidRPr="00FE145D">
        <w:rPr>
          <w:rFonts w:ascii="Arial" w:hAnsi="Arial" w:cs="Arial"/>
          <w:kern w:val="1"/>
          <w:sz w:val="24"/>
          <w:szCs w:val="24"/>
          <w:lang w:eastAsia="zh-CN"/>
        </w:rPr>
        <w:t>R</w:t>
      </w:r>
      <w:r w:rsidRPr="00FE145D">
        <w:rPr>
          <w:rFonts w:ascii="Arial" w:hAnsi="Arial" w:cs="Arial"/>
          <w:kern w:val="1"/>
          <w:sz w:val="24"/>
          <w:szCs w:val="24"/>
          <w:lang w:eastAsia="zh-CN"/>
        </w:rPr>
        <w:t>软件中绘制微生物的分布图谱，给出了微生物分布图谱的标准化绘制及验证流程，为环境微生物的生物地理学研究提供了新的思路。</w:t>
      </w:r>
    </w:p>
    <w:p w14:paraId="0AA2C8EA" w14:textId="6C0AEF0C" w:rsidR="00887FBB" w:rsidRDefault="00887FBB" w:rsidP="00C61C0D">
      <w:pPr>
        <w:widowControl w:val="0"/>
        <w:adjustRightInd w:val="0"/>
        <w:snapToGrid w:val="0"/>
        <w:spacing w:line="360" w:lineRule="auto"/>
        <w:jc w:val="both"/>
        <w:rPr>
          <w:rFonts w:ascii="宋体" w:eastAsia="宋体" w:hAnsi="宋体" w:cs="Arial"/>
          <w:color w:val="000000"/>
          <w:sz w:val="24"/>
          <w:szCs w:val="24"/>
          <w:lang w:eastAsia="zh-CN"/>
        </w:rPr>
      </w:pPr>
      <w:r w:rsidRPr="005322B7">
        <w:rPr>
          <w:rFonts w:ascii="黑体" w:eastAsia="黑体" w:hAnsi="黑体" w:cs="Arial"/>
          <w:b/>
          <w:color w:val="000000"/>
          <w:sz w:val="24"/>
          <w:szCs w:val="24"/>
          <w:lang w:eastAsia="zh-CN"/>
        </w:rPr>
        <w:t>关键词</w:t>
      </w:r>
      <w:r w:rsidR="00E662E9" w:rsidRPr="005322B7">
        <w:rPr>
          <w:rFonts w:ascii="黑体" w:eastAsia="黑体" w:hAnsi="黑体" w:cs="Arial" w:hint="eastAsia"/>
          <w:b/>
          <w:color w:val="000000"/>
          <w:sz w:val="24"/>
          <w:szCs w:val="24"/>
          <w:lang w:eastAsia="zh-CN"/>
        </w:rPr>
        <w:t>：</w:t>
      </w:r>
      <w:r w:rsidRPr="00266342">
        <w:rPr>
          <w:rFonts w:ascii="宋体" w:eastAsia="宋体" w:hAnsi="宋体" w:cs="Arial" w:hint="eastAsia"/>
          <w:color w:val="000000"/>
          <w:sz w:val="24"/>
          <w:szCs w:val="24"/>
          <w:lang w:eastAsia="zh-CN"/>
        </w:rPr>
        <w:t>微生物群落</w:t>
      </w:r>
      <w:r w:rsidR="00E662E9" w:rsidRPr="00266342">
        <w:rPr>
          <w:rFonts w:ascii="宋体" w:eastAsia="宋体" w:hAnsi="宋体" w:cs="Arial" w:hint="eastAsia"/>
          <w:color w:val="000000"/>
          <w:sz w:val="24"/>
          <w:szCs w:val="24"/>
          <w:lang w:eastAsia="zh-CN"/>
        </w:rPr>
        <w:t>，</w:t>
      </w:r>
      <w:r w:rsidRPr="00266342">
        <w:rPr>
          <w:rFonts w:ascii="宋体" w:eastAsia="宋体" w:hAnsi="宋体" w:cs="Arial" w:hint="eastAsia"/>
          <w:color w:val="000000"/>
          <w:sz w:val="24"/>
          <w:szCs w:val="24"/>
          <w:lang w:eastAsia="zh-CN"/>
        </w:rPr>
        <w:t>种分布模型</w:t>
      </w:r>
      <w:r w:rsidR="00E662E9" w:rsidRPr="00266342">
        <w:rPr>
          <w:rFonts w:ascii="宋体" w:eastAsia="宋体" w:hAnsi="宋体" w:cs="Arial" w:hint="eastAsia"/>
          <w:color w:val="000000"/>
          <w:sz w:val="24"/>
          <w:szCs w:val="24"/>
          <w:lang w:eastAsia="zh-CN"/>
        </w:rPr>
        <w:t>，</w:t>
      </w:r>
      <w:r w:rsidRPr="00266342">
        <w:rPr>
          <w:rFonts w:ascii="宋体" w:eastAsia="宋体" w:hAnsi="宋体" w:cs="Arial" w:hint="eastAsia"/>
          <w:color w:val="000000"/>
          <w:sz w:val="24"/>
          <w:szCs w:val="24"/>
          <w:lang w:eastAsia="zh-CN"/>
        </w:rPr>
        <w:t>分布图谱</w:t>
      </w:r>
    </w:p>
    <w:p w14:paraId="6D351229" w14:textId="77777777" w:rsidR="00F306F5" w:rsidRPr="00266342" w:rsidRDefault="00F306F5" w:rsidP="00C61C0D">
      <w:pPr>
        <w:widowControl w:val="0"/>
        <w:adjustRightInd w:val="0"/>
        <w:snapToGrid w:val="0"/>
        <w:spacing w:line="360" w:lineRule="auto"/>
        <w:jc w:val="both"/>
        <w:rPr>
          <w:rFonts w:ascii="宋体" w:eastAsia="宋体" w:hAnsi="宋体" w:cs="Arial"/>
          <w:color w:val="000000"/>
          <w:sz w:val="24"/>
          <w:szCs w:val="24"/>
          <w:lang w:eastAsia="zh-CN"/>
        </w:rPr>
      </w:pPr>
    </w:p>
    <w:p w14:paraId="220277A6" w14:textId="77777777" w:rsidR="00887FBB" w:rsidRPr="00E662E9" w:rsidRDefault="00887FBB" w:rsidP="00C61C0D">
      <w:pPr>
        <w:adjustRightInd w:val="0"/>
        <w:snapToGrid w:val="0"/>
        <w:spacing w:line="360" w:lineRule="auto"/>
        <w:rPr>
          <w:rFonts w:ascii="黑体" w:eastAsia="黑体" w:hAnsi="黑体" w:cs="Arial"/>
          <w:b/>
          <w:bCs/>
          <w:sz w:val="24"/>
          <w:szCs w:val="24"/>
          <w:lang w:eastAsia="zh-CN"/>
        </w:rPr>
      </w:pPr>
      <w:r w:rsidRPr="00E662E9">
        <w:rPr>
          <w:rFonts w:ascii="黑体" w:eastAsia="黑体" w:hAnsi="黑体" w:cs="Arial"/>
          <w:b/>
          <w:bCs/>
          <w:sz w:val="24"/>
          <w:szCs w:val="24"/>
          <w:lang w:eastAsia="zh-CN"/>
        </w:rPr>
        <w:t>仪器设备</w:t>
      </w:r>
    </w:p>
    <w:p w14:paraId="53B4EF73" w14:textId="43746A40" w:rsidR="00887FBB" w:rsidRPr="00EB47E4" w:rsidRDefault="00887FBB" w:rsidP="007235CB">
      <w:pPr>
        <w:pStyle w:val="aa"/>
        <w:numPr>
          <w:ilvl w:val="0"/>
          <w:numId w:val="6"/>
        </w:numPr>
        <w:adjustRightInd w:val="0"/>
        <w:snapToGrid w:val="0"/>
        <w:spacing w:line="360" w:lineRule="auto"/>
        <w:ind w:left="480" w:hangingChars="200" w:hanging="480"/>
        <w:jc w:val="both"/>
        <w:rPr>
          <w:rFonts w:ascii="Arial" w:hAnsi="Arial" w:cs="Arial"/>
          <w:lang w:eastAsia="zh-CN"/>
        </w:rPr>
      </w:pPr>
      <w:r w:rsidRPr="00EB47E4">
        <w:rPr>
          <w:rFonts w:ascii="Arial" w:hAnsi="Arial" w:cs="Arial"/>
        </w:rPr>
        <w:t>普通</w:t>
      </w:r>
      <w:r w:rsidRPr="00EB47E4">
        <w:rPr>
          <w:rFonts w:ascii="Arial" w:hAnsi="Arial" w:cs="Arial"/>
        </w:rPr>
        <w:t>Windows</w:t>
      </w:r>
      <w:r w:rsidRPr="00EB47E4">
        <w:rPr>
          <w:rFonts w:ascii="Arial" w:hAnsi="Arial" w:cs="Arial"/>
        </w:rPr>
        <w:t>系统个人电脑，内存</w:t>
      </w:r>
      <w:r w:rsidRPr="00EB47E4">
        <w:rPr>
          <w:rFonts w:ascii="Arial" w:hAnsi="Arial" w:cs="Arial"/>
        </w:rPr>
        <w:t>8</w:t>
      </w:r>
      <w:r w:rsidR="00EB47E4">
        <w:rPr>
          <w:rFonts w:ascii="Arial" w:hAnsi="Arial" w:cs="Arial"/>
        </w:rPr>
        <w:t xml:space="preserve"> </w:t>
      </w:r>
      <w:r w:rsidRPr="00EB47E4">
        <w:rPr>
          <w:rFonts w:ascii="Arial" w:hAnsi="Arial" w:cs="Arial"/>
        </w:rPr>
        <w:t>G</w:t>
      </w:r>
      <w:r w:rsidRPr="00EB47E4">
        <w:rPr>
          <w:rFonts w:ascii="Arial" w:hAnsi="Arial" w:cs="Arial"/>
        </w:rPr>
        <w:t>，需求硬盘空间</w:t>
      </w:r>
      <w:r w:rsidR="00FE145D">
        <w:rPr>
          <w:rFonts w:ascii="Arial" w:hAnsi="Arial" w:cs="Arial" w:hint="eastAsia"/>
          <w:lang w:eastAsia="zh-CN"/>
        </w:rPr>
        <w:t xml:space="preserve"> </w:t>
      </w:r>
      <w:r w:rsidR="00FE145D" w:rsidRPr="00EB47E4">
        <w:rPr>
          <w:rFonts w:ascii="Arial" w:hAnsi="Arial" w:cs="Arial"/>
        </w:rPr>
        <w:t>(</w:t>
      </w:r>
      <w:r w:rsidRPr="00EB47E4">
        <w:rPr>
          <w:rFonts w:ascii="Arial" w:hAnsi="Arial" w:cs="Arial"/>
          <w:lang w:eastAsia="zh-CN"/>
        </w:rPr>
        <w:t>含软件</w:t>
      </w:r>
      <w:r w:rsidR="00FE145D" w:rsidRPr="00EB47E4">
        <w:rPr>
          <w:rFonts w:ascii="Arial" w:hAnsi="Arial" w:cs="Arial"/>
        </w:rPr>
        <w:t>)</w:t>
      </w:r>
      <w:r w:rsidRPr="00EB47E4">
        <w:rPr>
          <w:rFonts w:ascii="Arial" w:hAnsi="Arial" w:cs="Arial"/>
          <w:lang w:eastAsia="zh-CN"/>
        </w:rPr>
        <w:t>约</w:t>
      </w:r>
      <w:r w:rsidRPr="00EB47E4">
        <w:rPr>
          <w:rFonts w:ascii="Arial" w:hAnsi="Arial" w:cs="Arial"/>
          <w:lang w:eastAsia="zh-CN"/>
        </w:rPr>
        <w:t>500</w:t>
      </w:r>
      <w:r w:rsidR="00EB47E4">
        <w:rPr>
          <w:rFonts w:ascii="Arial" w:hAnsi="Arial" w:cs="Arial"/>
          <w:lang w:eastAsia="zh-CN"/>
        </w:rPr>
        <w:t xml:space="preserve"> </w:t>
      </w:r>
      <w:r w:rsidRPr="00EB47E4">
        <w:rPr>
          <w:rFonts w:ascii="Arial" w:hAnsi="Arial" w:cs="Arial"/>
          <w:lang w:eastAsia="zh-CN"/>
        </w:rPr>
        <w:t>M</w:t>
      </w:r>
    </w:p>
    <w:p w14:paraId="3CC843F7" w14:textId="77777777" w:rsidR="00E662E9" w:rsidRPr="00FE145D" w:rsidRDefault="00E662E9" w:rsidP="00C61C0D">
      <w:pPr>
        <w:adjustRightInd w:val="0"/>
        <w:snapToGrid w:val="0"/>
        <w:spacing w:line="360" w:lineRule="auto"/>
        <w:jc w:val="both"/>
        <w:rPr>
          <w:lang w:eastAsia="zh-CN"/>
        </w:rPr>
      </w:pPr>
    </w:p>
    <w:p w14:paraId="5F52E7F1" w14:textId="77777777" w:rsidR="00887FBB" w:rsidRPr="00E662E9" w:rsidRDefault="00887FBB" w:rsidP="00C61C0D">
      <w:pPr>
        <w:adjustRightInd w:val="0"/>
        <w:snapToGrid w:val="0"/>
        <w:spacing w:line="360" w:lineRule="auto"/>
        <w:rPr>
          <w:rFonts w:ascii="黑体" w:eastAsia="黑体" w:hAnsi="黑体" w:cs="Arial"/>
          <w:b/>
          <w:bCs/>
          <w:sz w:val="24"/>
          <w:szCs w:val="24"/>
          <w:lang w:eastAsia="zh-CN"/>
        </w:rPr>
      </w:pPr>
      <w:r w:rsidRPr="00E662E9">
        <w:rPr>
          <w:rFonts w:ascii="黑体" w:eastAsia="黑体" w:hAnsi="黑体" w:cs="Arial" w:hint="eastAsia"/>
          <w:b/>
          <w:bCs/>
          <w:sz w:val="24"/>
          <w:szCs w:val="24"/>
          <w:lang w:eastAsia="zh-CN"/>
        </w:rPr>
        <w:t>软件</w:t>
      </w:r>
    </w:p>
    <w:p w14:paraId="0A98E83D" w14:textId="2B86E2C1" w:rsidR="00887FBB" w:rsidRPr="00EB47E4" w:rsidRDefault="00887FBB" w:rsidP="007235CB">
      <w:pPr>
        <w:pStyle w:val="aa"/>
        <w:numPr>
          <w:ilvl w:val="0"/>
          <w:numId w:val="8"/>
        </w:numPr>
        <w:adjustRightInd w:val="0"/>
        <w:snapToGrid w:val="0"/>
        <w:spacing w:line="360" w:lineRule="auto"/>
        <w:ind w:firstLineChars="0"/>
        <w:jc w:val="both"/>
        <w:rPr>
          <w:rFonts w:ascii="Arial" w:hAnsi="Arial" w:cs="Arial"/>
        </w:rPr>
      </w:pPr>
      <w:r w:rsidRPr="00EB47E4">
        <w:rPr>
          <w:rFonts w:ascii="Arial" w:hAnsi="Arial" w:cs="Arial"/>
        </w:rPr>
        <w:t>R</w:t>
      </w:r>
      <w:r w:rsidR="00C61C0D">
        <w:rPr>
          <w:rFonts w:ascii="Arial" w:hAnsi="Arial" w:cs="Arial"/>
        </w:rPr>
        <w:t xml:space="preserve"> </w:t>
      </w:r>
      <w:r w:rsidRPr="00EB47E4">
        <w:rPr>
          <w:rFonts w:ascii="Arial" w:hAnsi="Arial" w:cs="Arial"/>
        </w:rPr>
        <w:t>(v3.5.1)</w:t>
      </w:r>
      <w:r w:rsidRPr="00EB47E4">
        <w:rPr>
          <w:rFonts w:ascii="Arial" w:hAnsi="Arial" w:cs="Arial"/>
        </w:rPr>
        <w:t>，所需依赖包：</w:t>
      </w:r>
      <w:proofErr w:type="spellStart"/>
      <w:r w:rsidRPr="00EB47E4">
        <w:rPr>
          <w:rFonts w:ascii="Arial" w:hAnsi="Arial" w:cs="Arial"/>
        </w:rPr>
        <w:t>sp</w:t>
      </w:r>
      <w:proofErr w:type="spellEnd"/>
      <w:r w:rsidRPr="00EB47E4">
        <w:rPr>
          <w:rFonts w:ascii="Arial" w:hAnsi="Arial" w:cs="Arial"/>
        </w:rPr>
        <w:t>、</w:t>
      </w:r>
      <w:r w:rsidRPr="00EB47E4">
        <w:rPr>
          <w:rFonts w:ascii="Arial" w:hAnsi="Arial" w:cs="Arial"/>
        </w:rPr>
        <w:t>raster</w:t>
      </w:r>
      <w:r w:rsidRPr="00EB47E4">
        <w:rPr>
          <w:rFonts w:ascii="Arial" w:hAnsi="Arial" w:cs="Arial"/>
        </w:rPr>
        <w:t>、</w:t>
      </w:r>
      <w:proofErr w:type="spellStart"/>
      <w:r w:rsidRPr="00EB47E4">
        <w:rPr>
          <w:rFonts w:ascii="Arial" w:hAnsi="Arial" w:cs="Arial"/>
        </w:rPr>
        <w:t>rgdal</w:t>
      </w:r>
      <w:proofErr w:type="spellEnd"/>
      <w:r w:rsidRPr="00EB47E4">
        <w:rPr>
          <w:rFonts w:ascii="Arial" w:hAnsi="Arial" w:cs="Arial"/>
        </w:rPr>
        <w:t>、</w:t>
      </w:r>
      <w:proofErr w:type="spellStart"/>
      <w:r w:rsidRPr="00EB47E4">
        <w:rPr>
          <w:rFonts w:ascii="Arial" w:hAnsi="Arial" w:cs="Arial"/>
        </w:rPr>
        <w:t>dismo</w:t>
      </w:r>
      <w:proofErr w:type="spellEnd"/>
      <w:r w:rsidRPr="00EB47E4">
        <w:rPr>
          <w:rFonts w:ascii="Arial" w:hAnsi="Arial" w:cs="Arial"/>
        </w:rPr>
        <w:t>、</w:t>
      </w:r>
      <w:r w:rsidRPr="00EB47E4">
        <w:rPr>
          <w:rFonts w:ascii="Arial" w:hAnsi="Arial" w:cs="Arial"/>
        </w:rPr>
        <w:t>ggplot2</w:t>
      </w:r>
      <w:r w:rsidRPr="00EB47E4">
        <w:rPr>
          <w:rFonts w:ascii="Arial" w:hAnsi="Arial" w:cs="Arial"/>
        </w:rPr>
        <w:t>和</w:t>
      </w:r>
      <w:proofErr w:type="spellStart"/>
      <w:r w:rsidRPr="00EB47E4">
        <w:rPr>
          <w:rFonts w:ascii="Arial" w:hAnsi="Arial" w:cs="Arial"/>
        </w:rPr>
        <w:t>ggthemes</w:t>
      </w:r>
      <w:proofErr w:type="spellEnd"/>
    </w:p>
    <w:p w14:paraId="27121DEA" w14:textId="77777777" w:rsidR="00887FBB" w:rsidRPr="00EB47E4" w:rsidRDefault="00887FBB" w:rsidP="00C61C0D">
      <w:pPr>
        <w:adjustRightInd w:val="0"/>
        <w:snapToGrid w:val="0"/>
        <w:spacing w:line="360" w:lineRule="auto"/>
        <w:ind w:leftChars="200" w:left="400"/>
        <w:jc w:val="both"/>
        <w:rPr>
          <w:rFonts w:ascii="Arial" w:hAnsi="Arial" w:cs="Arial"/>
          <w:i/>
          <w:kern w:val="0"/>
          <w:sz w:val="24"/>
          <w:szCs w:val="24"/>
          <w:lang w:eastAsia="zh-CN"/>
        </w:rPr>
      </w:pPr>
      <w:r w:rsidRPr="00EB47E4">
        <w:rPr>
          <w:rFonts w:ascii="Arial" w:hAnsi="Arial" w:cs="Arial" w:hint="eastAsia"/>
          <w:i/>
          <w:kern w:val="0"/>
          <w:sz w:val="24"/>
          <w:szCs w:val="24"/>
          <w:lang w:eastAsia="zh-CN"/>
        </w:rPr>
        <w:t>注：本教程是基于已经在个人电脑上安装好的相关软件和依赖包进行的。如果安装出现问题，请参考以下链接：</w:t>
      </w:r>
    </w:p>
    <w:p w14:paraId="7D1264DC" w14:textId="2FC1E657" w:rsidR="00887FBB" w:rsidRPr="00FE145D" w:rsidRDefault="00D10C9D" w:rsidP="00C61C0D">
      <w:pPr>
        <w:adjustRightInd w:val="0"/>
        <w:snapToGrid w:val="0"/>
        <w:spacing w:line="360" w:lineRule="auto"/>
        <w:ind w:leftChars="200" w:left="800" w:hangingChars="200" w:hanging="400"/>
        <w:jc w:val="both"/>
        <w:rPr>
          <w:rFonts w:ascii="Arial" w:hAnsi="Arial" w:cs="Arial"/>
          <w:kern w:val="0"/>
          <w:sz w:val="24"/>
          <w:szCs w:val="24"/>
          <w:lang w:eastAsia="zh-CN"/>
        </w:rPr>
      </w:pPr>
      <w:hyperlink r:id="rId9" w:history="1">
        <w:r w:rsidR="00887FBB" w:rsidRPr="00FE145D">
          <w:rPr>
            <w:rStyle w:val="a8"/>
            <w:rFonts w:ascii="Arial" w:hAnsi="Arial" w:cs="Arial"/>
            <w:kern w:val="0"/>
            <w:sz w:val="24"/>
            <w:szCs w:val="24"/>
            <w:lang w:eastAsia="zh-CN"/>
          </w:rPr>
          <w:t>https://cran.r-project.org/web/packages/sp/index.html</w:t>
        </w:r>
      </w:hyperlink>
    </w:p>
    <w:p w14:paraId="45B4375E" w14:textId="15551F45" w:rsidR="00887FBB" w:rsidRPr="00FE145D" w:rsidRDefault="00D10C9D" w:rsidP="00C61C0D">
      <w:pPr>
        <w:adjustRightInd w:val="0"/>
        <w:snapToGrid w:val="0"/>
        <w:spacing w:line="360" w:lineRule="auto"/>
        <w:ind w:leftChars="200" w:left="800" w:hangingChars="200" w:hanging="400"/>
        <w:jc w:val="both"/>
        <w:rPr>
          <w:rFonts w:ascii="Arial" w:hAnsi="Arial" w:cs="Arial"/>
          <w:kern w:val="0"/>
          <w:sz w:val="24"/>
          <w:szCs w:val="24"/>
          <w:lang w:eastAsia="zh-CN"/>
        </w:rPr>
      </w:pPr>
      <w:hyperlink r:id="rId10" w:history="1">
        <w:r w:rsidR="00EB47E4" w:rsidRPr="00FE145D">
          <w:rPr>
            <w:rStyle w:val="a8"/>
            <w:rFonts w:ascii="Arial" w:hAnsi="Arial" w:cs="Arial"/>
            <w:kern w:val="0"/>
            <w:sz w:val="24"/>
            <w:szCs w:val="24"/>
            <w:lang w:eastAsia="zh-CN"/>
          </w:rPr>
          <w:t>https://cran.r-project.org/web/packages/raster/index.html</w:t>
        </w:r>
      </w:hyperlink>
    </w:p>
    <w:p w14:paraId="2DBCFD45" w14:textId="5E404DC9" w:rsidR="00887FBB" w:rsidRPr="00FE145D" w:rsidRDefault="00D10C9D" w:rsidP="00C61C0D">
      <w:pPr>
        <w:adjustRightInd w:val="0"/>
        <w:snapToGrid w:val="0"/>
        <w:spacing w:line="360" w:lineRule="auto"/>
        <w:ind w:leftChars="200" w:left="800" w:hangingChars="200" w:hanging="400"/>
        <w:jc w:val="both"/>
        <w:rPr>
          <w:rFonts w:ascii="Arial" w:hAnsi="Arial" w:cs="Arial"/>
          <w:kern w:val="0"/>
          <w:sz w:val="24"/>
          <w:szCs w:val="24"/>
          <w:lang w:eastAsia="zh-CN"/>
        </w:rPr>
      </w:pPr>
      <w:hyperlink r:id="rId11" w:history="1">
        <w:r w:rsidR="00EB47E4" w:rsidRPr="00FE145D">
          <w:rPr>
            <w:rStyle w:val="a8"/>
            <w:rFonts w:ascii="Arial" w:hAnsi="Arial" w:cs="Arial"/>
            <w:kern w:val="0"/>
            <w:sz w:val="24"/>
            <w:szCs w:val="24"/>
            <w:lang w:eastAsia="zh-CN"/>
          </w:rPr>
          <w:t>https://cran.r-project.org/web/packages/rgdal/index.html</w:t>
        </w:r>
      </w:hyperlink>
    </w:p>
    <w:p w14:paraId="464D1E07" w14:textId="7BB55B39" w:rsidR="00887FBB" w:rsidRPr="00FE145D" w:rsidRDefault="00D10C9D" w:rsidP="00C61C0D">
      <w:pPr>
        <w:adjustRightInd w:val="0"/>
        <w:snapToGrid w:val="0"/>
        <w:spacing w:line="360" w:lineRule="auto"/>
        <w:ind w:leftChars="200" w:left="800" w:hangingChars="200" w:hanging="400"/>
        <w:jc w:val="both"/>
        <w:rPr>
          <w:rFonts w:ascii="Arial" w:hAnsi="Arial" w:cs="Arial"/>
          <w:kern w:val="0"/>
          <w:sz w:val="24"/>
          <w:szCs w:val="24"/>
          <w:lang w:eastAsia="zh-CN"/>
        </w:rPr>
      </w:pPr>
      <w:hyperlink r:id="rId12" w:history="1">
        <w:r w:rsidR="00EB47E4" w:rsidRPr="00FE145D">
          <w:rPr>
            <w:rStyle w:val="a8"/>
            <w:rFonts w:ascii="Arial" w:hAnsi="Arial" w:cs="Arial"/>
            <w:kern w:val="0"/>
            <w:sz w:val="24"/>
            <w:szCs w:val="24"/>
            <w:lang w:eastAsia="zh-CN"/>
          </w:rPr>
          <w:t>https://cran.r-project.org/web/packages/dismo/index.html</w:t>
        </w:r>
      </w:hyperlink>
    </w:p>
    <w:p w14:paraId="1785C3D8" w14:textId="68769D77" w:rsidR="00887FBB" w:rsidRPr="00FE145D" w:rsidRDefault="00D10C9D" w:rsidP="00C61C0D">
      <w:pPr>
        <w:adjustRightInd w:val="0"/>
        <w:snapToGrid w:val="0"/>
        <w:spacing w:line="360" w:lineRule="auto"/>
        <w:ind w:leftChars="200" w:left="800" w:hangingChars="200" w:hanging="400"/>
        <w:jc w:val="both"/>
        <w:rPr>
          <w:rFonts w:ascii="Arial" w:hAnsi="Arial" w:cs="Arial"/>
          <w:kern w:val="0"/>
          <w:sz w:val="24"/>
          <w:szCs w:val="24"/>
          <w:lang w:eastAsia="zh-CN"/>
        </w:rPr>
      </w:pPr>
      <w:hyperlink r:id="rId13" w:history="1">
        <w:r w:rsidR="00EB47E4" w:rsidRPr="00FE145D">
          <w:rPr>
            <w:rStyle w:val="a8"/>
            <w:rFonts w:ascii="Arial" w:hAnsi="Arial" w:cs="Arial"/>
            <w:kern w:val="0"/>
            <w:sz w:val="24"/>
            <w:szCs w:val="24"/>
            <w:lang w:eastAsia="zh-CN"/>
          </w:rPr>
          <w:t>https://cran.r-project.org/web/packages/ggplot2/index.html</w:t>
        </w:r>
      </w:hyperlink>
    </w:p>
    <w:p w14:paraId="50CD1206" w14:textId="0284A8E7" w:rsidR="00EB47E4" w:rsidRDefault="00D10C9D" w:rsidP="00C61C0D">
      <w:pPr>
        <w:adjustRightInd w:val="0"/>
        <w:snapToGrid w:val="0"/>
        <w:spacing w:line="360" w:lineRule="auto"/>
        <w:ind w:leftChars="200" w:left="800" w:hangingChars="200" w:hanging="400"/>
        <w:jc w:val="both"/>
        <w:rPr>
          <w:rFonts w:ascii="Arial" w:hAnsi="Arial" w:cs="Arial"/>
          <w:kern w:val="0"/>
          <w:lang w:eastAsia="zh-CN"/>
        </w:rPr>
      </w:pPr>
      <w:hyperlink r:id="rId14" w:history="1">
        <w:r w:rsidR="00EB47E4" w:rsidRPr="00FE145D">
          <w:rPr>
            <w:rStyle w:val="a8"/>
            <w:rFonts w:ascii="Arial" w:hAnsi="Arial" w:cs="Arial"/>
            <w:kern w:val="0"/>
            <w:sz w:val="24"/>
            <w:szCs w:val="24"/>
            <w:lang w:eastAsia="zh-CN"/>
          </w:rPr>
          <w:t>https://cran.r-project.org/web/packages/ggthemes/index.html</w:t>
        </w:r>
      </w:hyperlink>
    </w:p>
    <w:p w14:paraId="36505247" w14:textId="77777777" w:rsidR="00EB47E4" w:rsidRPr="00EB47E4" w:rsidRDefault="00EB47E4" w:rsidP="00C61C0D">
      <w:pPr>
        <w:adjustRightInd w:val="0"/>
        <w:snapToGrid w:val="0"/>
        <w:spacing w:line="360" w:lineRule="auto"/>
        <w:jc w:val="both"/>
        <w:rPr>
          <w:rFonts w:ascii="Arial" w:hAnsi="Arial" w:cs="Arial"/>
          <w:kern w:val="0"/>
          <w:lang w:eastAsia="zh-CN"/>
        </w:rPr>
      </w:pPr>
    </w:p>
    <w:p w14:paraId="61893848" w14:textId="77777777" w:rsidR="00887FBB" w:rsidRDefault="00887FBB" w:rsidP="00C61C0D">
      <w:pPr>
        <w:adjustRightInd w:val="0"/>
        <w:snapToGrid w:val="0"/>
        <w:spacing w:line="360" w:lineRule="auto"/>
        <w:rPr>
          <w:rFonts w:ascii="Arial" w:eastAsia="黑体" w:hAnsi="Arial" w:cs="Arial"/>
          <w:b/>
          <w:bCs/>
          <w:sz w:val="24"/>
          <w:szCs w:val="24"/>
          <w:lang w:eastAsia="zh-CN"/>
        </w:rPr>
      </w:pPr>
      <w:r>
        <w:rPr>
          <w:rFonts w:ascii="Arial" w:eastAsia="黑体" w:hAnsi="Arial" w:cs="Arial" w:hint="eastAsia"/>
          <w:b/>
          <w:bCs/>
          <w:sz w:val="24"/>
          <w:szCs w:val="24"/>
          <w:lang w:eastAsia="zh-CN"/>
        </w:rPr>
        <w:t>实验</w:t>
      </w:r>
      <w:r>
        <w:rPr>
          <w:rFonts w:ascii="Arial" w:eastAsia="黑体" w:hAnsi="Arial" w:cs="Arial"/>
          <w:b/>
          <w:bCs/>
          <w:sz w:val="24"/>
          <w:szCs w:val="24"/>
          <w:lang w:eastAsia="zh-CN"/>
        </w:rPr>
        <w:t>步骤</w:t>
      </w:r>
    </w:p>
    <w:p w14:paraId="68411266" w14:textId="0D79F81A" w:rsidR="00887FBB" w:rsidRDefault="00887FBB" w:rsidP="007235CB">
      <w:pPr>
        <w:pStyle w:val="aa"/>
        <w:numPr>
          <w:ilvl w:val="0"/>
          <w:numId w:val="7"/>
        </w:numPr>
        <w:spacing w:line="360" w:lineRule="auto"/>
        <w:ind w:left="480" w:hangingChars="200" w:hanging="480"/>
        <w:jc w:val="both"/>
      </w:pPr>
      <w:r>
        <w:rPr>
          <w:rFonts w:hint="eastAsia"/>
        </w:rPr>
        <w:t>数据准备</w:t>
      </w:r>
    </w:p>
    <w:p w14:paraId="0C4D6147" w14:textId="79658449" w:rsidR="00E5762F" w:rsidRPr="00B97897" w:rsidRDefault="00887FBB" w:rsidP="00C61C0D">
      <w:pPr>
        <w:wordWrap w:val="0"/>
        <w:adjustRightInd w:val="0"/>
        <w:spacing w:line="360" w:lineRule="auto"/>
        <w:ind w:leftChars="200" w:left="400"/>
        <w:jc w:val="both"/>
        <w:rPr>
          <w:rFonts w:eastAsia="Malgun Gothic"/>
          <w:sz w:val="24"/>
          <w:szCs w:val="24"/>
        </w:rPr>
      </w:pPr>
      <w:r w:rsidRPr="0002277E">
        <w:rPr>
          <w:rFonts w:hint="eastAsia"/>
          <w:sz w:val="24"/>
          <w:szCs w:val="24"/>
        </w:rPr>
        <w:t>本分析</w:t>
      </w:r>
      <w:r w:rsidRPr="0002277E">
        <w:rPr>
          <w:sz w:val="24"/>
          <w:szCs w:val="24"/>
        </w:rPr>
        <w:t>中需要用到</w:t>
      </w:r>
      <w:r w:rsidRPr="0002277E">
        <w:rPr>
          <w:rFonts w:hint="eastAsia"/>
          <w:sz w:val="24"/>
          <w:szCs w:val="24"/>
        </w:rPr>
        <w:t>三个</w:t>
      </w:r>
      <w:r w:rsidRPr="0002277E">
        <w:rPr>
          <w:sz w:val="24"/>
          <w:szCs w:val="24"/>
        </w:rPr>
        <w:t>数据</w:t>
      </w:r>
      <w:r w:rsidRPr="0002277E">
        <w:rPr>
          <w:rFonts w:hint="eastAsia"/>
          <w:sz w:val="24"/>
          <w:szCs w:val="24"/>
        </w:rPr>
        <w:t>，</w:t>
      </w:r>
      <w:r w:rsidRPr="0002277E">
        <w:rPr>
          <w:sz w:val="24"/>
          <w:szCs w:val="24"/>
        </w:rPr>
        <w:t>即微生物群落数据</w:t>
      </w:r>
      <w:r w:rsidR="00FE145D">
        <w:rPr>
          <w:rFonts w:hint="eastAsia"/>
          <w:sz w:val="24"/>
          <w:szCs w:val="24"/>
          <w:lang w:eastAsia="zh-CN"/>
        </w:rPr>
        <w:t xml:space="preserve"> </w:t>
      </w:r>
      <w:r w:rsidR="00FE145D" w:rsidRPr="000119AF">
        <w:rPr>
          <w:rFonts w:ascii="Arial" w:hAnsi="Arial" w:cs="Arial"/>
          <w:sz w:val="24"/>
          <w:szCs w:val="24"/>
        </w:rPr>
        <w:t>(</w:t>
      </w:r>
      <w:r w:rsidRPr="0002277E">
        <w:rPr>
          <w:rFonts w:hint="eastAsia"/>
          <w:sz w:val="24"/>
          <w:szCs w:val="24"/>
        </w:rPr>
        <w:t>如多样性指数</w:t>
      </w:r>
      <w:r w:rsidR="00FE145D" w:rsidRPr="000119AF">
        <w:rPr>
          <w:rFonts w:ascii="Arial" w:hAnsi="Arial" w:cs="Arial"/>
          <w:sz w:val="24"/>
          <w:szCs w:val="24"/>
        </w:rPr>
        <w:t>)</w:t>
      </w:r>
      <w:r w:rsidR="0002277E" w:rsidRPr="0002277E">
        <w:rPr>
          <w:rFonts w:hint="eastAsia"/>
          <w:sz w:val="24"/>
          <w:szCs w:val="24"/>
        </w:rPr>
        <w:t>，</w:t>
      </w:r>
      <w:r w:rsidR="000119AF">
        <w:rPr>
          <w:rFonts w:hint="eastAsia"/>
          <w:sz w:val="24"/>
          <w:szCs w:val="24"/>
          <w:lang w:eastAsia="zh-CN"/>
        </w:rPr>
        <w:t>土</w:t>
      </w:r>
      <w:r w:rsidRPr="0002277E">
        <w:rPr>
          <w:rFonts w:hint="eastAsia"/>
          <w:sz w:val="24"/>
          <w:szCs w:val="24"/>
        </w:rPr>
        <w:t>壤</w:t>
      </w:r>
      <w:r w:rsidRPr="0002277E">
        <w:rPr>
          <w:sz w:val="24"/>
          <w:szCs w:val="24"/>
        </w:rPr>
        <w:t>理化性状</w:t>
      </w:r>
      <w:r w:rsidR="000119AF">
        <w:rPr>
          <w:rFonts w:hint="eastAsia"/>
          <w:sz w:val="24"/>
          <w:szCs w:val="24"/>
          <w:lang w:eastAsia="zh-CN"/>
        </w:rPr>
        <w:t>数据</w:t>
      </w:r>
      <w:r w:rsidR="00FE145D">
        <w:rPr>
          <w:rFonts w:hint="eastAsia"/>
          <w:sz w:val="24"/>
          <w:szCs w:val="24"/>
          <w:lang w:eastAsia="zh-CN"/>
        </w:rPr>
        <w:t xml:space="preserve"> </w:t>
      </w:r>
      <w:r w:rsidR="00FE145D" w:rsidRPr="000119AF">
        <w:rPr>
          <w:rFonts w:ascii="Arial" w:hAnsi="Arial" w:cs="Arial"/>
          <w:sz w:val="24"/>
          <w:szCs w:val="24"/>
        </w:rPr>
        <w:t>(</w:t>
      </w:r>
      <w:r w:rsidR="00FE145D" w:rsidRPr="0002277E">
        <w:rPr>
          <w:rFonts w:hint="eastAsia"/>
          <w:sz w:val="24"/>
          <w:szCs w:val="24"/>
        </w:rPr>
        <w:t>与</w:t>
      </w:r>
      <w:r w:rsidR="00FE145D" w:rsidRPr="0002277E">
        <w:rPr>
          <w:sz w:val="24"/>
          <w:szCs w:val="24"/>
        </w:rPr>
        <w:t>采样点一一对应</w:t>
      </w:r>
      <w:r w:rsidR="00FE145D" w:rsidRPr="000119AF">
        <w:rPr>
          <w:rFonts w:ascii="Arial" w:hAnsi="Arial" w:cs="Arial"/>
          <w:sz w:val="24"/>
          <w:szCs w:val="24"/>
        </w:rPr>
        <w:t>)</w:t>
      </w:r>
      <w:bookmarkStart w:id="0" w:name="_GoBack"/>
      <w:r w:rsidR="0002277E" w:rsidRPr="00B97897">
        <w:rPr>
          <w:sz w:val="24"/>
          <w:szCs w:val="24"/>
        </w:rPr>
        <w:t>，</w:t>
      </w:r>
      <w:r w:rsidR="000119AF" w:rsidRPr="00B97897">
        <w:rPr>
          <w:rFonts w:hint="eastAsia"/>
          <w:sz w:val="24"/>
          <w:szCs w:val="24"/>
        </w:rPr>
        <w:t>以及</w:t>
      </w:r>
      <w:r w:rsidRPr="00B97897">
        <w:rPr>
          <w:rFonts w:hint="eastAsia"/>
          <w:sz w:val="24"/>
          <w:szCs w:val="24"/>
        </w:rPr>
        <w:t>待分析</w:t>
      </w:r>
      <w:r w:rsidRPr="00B97897">
        <w:rPr>
          <w:sz w:val="24"/>
          <w:szCs w:val="24"/>
        </w:rPr>
        <w:t>区域内的背景</w:t>
      </w:r>
      <w:r w:rsidRPr="00B97897">
        <w:rPr>
          <w:rFonts w:hint="eastAsia"/>
          <w:sz w:val="24"/>
          <w:szCs w:val="24"/>
        </w:rPr>
        <w:t>土壤</w:t>
      </w:r>
      <w:r w:rsidR="00787891" w:rsidRPr="00B97897">
        <w:rPr>
          <w:rFonts w:hint="eastAsia"/>
          <w:sz w:val="24"/>
          <w:szCs w:val="24"/>
        </w:rPr>
        <w:t>多边形数据</w:t>
      </w:r>
      <w:r w:rsidR="00787891" w:rsidRPr="00B97897">
        <w:rPr>
          <w:sz w:val="24"/>
          <w:szCs w:val="24"/>
        </w:rPr>
        <w:t>（</w:t>
      </w:r>
      <w:r w:rsidR="00787891" w:rsidRPr="00B97897">
        <w:rPr>
          <w:rFonts w:hint="eastAsia"/>
          <w:sz w:val="24"/>
          <w:szCs w:val="24"/>
        </w:rPr>
        <w:t>一般为</w:t>
      </w:r>
      <w:proofErr w:type="spellStart"/>
      <w:r w:rsidR="00787891" w:rsidRPr="00B97897">
        <w:rPr>
          <w:rFonts w:ascii="Arial" w:hAnsi="Arial" w:cs="Arial"/>
          <w:sz w:val="24"/>
          <w:szCs w:val="24"/>
        </w:rPr>
        <w:t>shapefile</w:t>
      </w:r>
      <w:proofErr w:type="spellEnd"/>
      <w:r w:rsidR="00787891" w:rsidRPr="00B97897">
        <w:rPr>
          <w:rFonts w:hint="eastAsia"/>
          <w:sz w:val="24"/>
          <w:szCs w:val="24"/>
        </w:rPr>
        <w:t>格式</w:t>
      </w:r>
      <w:r w:rsidR="00787891" w:rsidRPr="00B97897">
        <w:rPr>
          <w:sz w:val="24"/>
          <w:szCs w:val="24"/>
        </w:rPr>
        <w:t>）</w:t>
      </w:r>
      <w:r w:rsidR="0002277E" w:rsidRPr="00B97897">
        <w:rPr>
          <w:sz w:val="24"/>
          <w:szCs w:val="24"/>
        </w:rPr>
        <w:t>。</w:t>
      </w:r>
    </w:p>
    <w:p w14:paraId="40075DC3" w14:textId="42AC5263" w:rsidR="00E5762F" w:rsidRPr="00B97897" w:rsidRDefault="00887FBB" w:rsidP="00E5762F">
      <w:pPr>
        <w:wordWrap w:val="0"/>
        <w:adjustRightInd w:val="0"/>
        <w:spacing w:line="360" w:lineRule="auto"/>
        <w:ind w:leftChars="200" w:left="400"/>
        <w:jc w:val="both"/>
        <w:rPr>
          <w:rFonts w:eastAsia="Malgun Gothic"/>
          <w:i/>
          <w:sz w:val="24"/>
          <w:szCs w:val="24"/>
        </w:rPr>
      </w:pPr>
      <w:r w:rsidRPr="00B97897">
        <w:rPr>
          <w:rFonts w:hint="eastAsia"/>
          <w:i/>
          <w:sz w:val="24"/>
          <w:szCs w:val="24"/>
        </w:rPr>
        <w:t>注：</w:t>
      </w:r>
      <w:r w:rsidR="00E5762F" w:rsidRPr="00B97897">
        <w:rPr>
          <w:i/>
          <w:sz w:val="24"/>
          <w:szCs w:val="24"/>
        </w:rPr>
        <w:t>背景土壤理化性状</w:t>
      </w:r>
      <w:r w:rsidR="00787891" w:rsidRPr="00B97897">
        <w:rPr>
          <w:rFonts w:hint="eastAsia"/>
          <w:i/>
          <w:sz w:val="24"/>
          <w:szCs w:val="24"/>
          <w:lang w:eastAsia="zh-CN"/>
        </w:rPr>
        <w:t>多边形</w:t>
      </w:r>
      <w:r w:rsidR="00E5762F" w:rsidRPr="00B97897">
        <w:rPr>
          <w:i/>
          <w:sz w:val="24"/>
          <w:szCs w:val="24"/>
        </w:rPr>
        <w:t>数据</w:t>
      </w:r>
      <w:r w:rsidRPr="00B97897">
        <w:rPr>
          <w:i/>
          <w:sz w:val="24"/>
          <w:szCs w:val="24"/>
        </w:rPr>
        <w:t>可能需要联系相关</w:t>
      </w:r>
      <w:r w:rsidRPr="00B97897">
        <w:rPr>
          <w:rFonts w:hint="eastAsia"/>
          <w:i/>
          <w:sz w:val="24"/>
          <w:szCs w:val="24"/>
        </w:rPr>
        <w:t>专业</w:t>
      </w:r>
      <w:r w:rsidRPr="00B97897">
        <w:rPr>
          <w:i/>
          <w:sz w:val="24"/>
          <w:szCs w:val="24"/>
        </w:rPr>
        <w:t>单位或课题组获得。</w:t>
      </w:r>
      <w:r w:rsidR="00E5762F" w:rsidRPr="00B97897">
        <w:rPr>
          <w:rFonts w:hint="eastAsia"/>
          <w:i/>
          <w:sz w:val="24"/>
          <w:szCs w:val="24"/>
        </w:rPr>
        <w:t>本文中所使用</w:t>
      </w:r>
      <w:r w:rsidR="00E5762F" w:rsidRPr="00B97897">
        <w:rPr>
          <w:i/>
          <w:sz w:val="24"/>
          <w:szCs w:val="24"/>
        </w:rPr>
        <w:t>的数据</w:t>
      </w:r>
      <w:r w:rsidR="00E5762F" w:rsidRPr="00B97897">
        <w:rPr>
          <w:rFonts w:hint="eastAsia"/>
          <w:i/>
          <w:sz w:val="24"/>
          <w:szCs w:val="24"/>
        </w:rPr>
        <w:t>来源于国家土壤信息服务平台（</w:t>
      </w:r>
      <w:r w:rsidR="00E5762F" w:rsidRPr="00B97897">
        <w:rPr>
          <w:rFonts w:ascii="Arial" w:hAnsi="Arial" w:cs="Arial"/>
          <w:i/>
          <w:sz w:val="24"/>
          <w:szCs w:val="24"/>
        </w:rPr>
        <w:t>http://www.soil.csdb.cn/</w:t>
      </w:r>
      <w:r w:rsidR="00E5762F" w:rsidRPr="00B97897">
        <w:rPr>
          <w:rFonts w:hint="eastAsia"/>
          <w:i/>
          <w:sz w:val="24"/>
          <w:szCs w:val="24"/>
        </w:rPr>
        <w:t>）。</w:t>
      </w:r>
    </w:p>
    <w:p w14:paraId="78D6D0B1" w14:textId="11B2DF3E" w:rsidR="00887FBB" w:rsidRPr="00B97897" w:rsidRDefault="00887FBB" w:rsidP="00E5762F">
      <w:pPr>
        <w:wordWrap w:val="0"/>
        <w:spacing w:line="360" w:lineRule="auto"/>
        <w:ind w:leftChars="200" w:left="880" w:hangingChars="200" w:hanging="480"/>
        <w:jc w:val="both"/>
        <w:rPr>
          <w:rFonts w:eastAsia="Malgun Gothic"/>
          <w:i/>
          <w:sz w:val="24"/>
          <w:szCs w:val="24"/>
        </w:rPr>
      </w:pPr>
    </w:p>
    <w:p w14:paraId="7E03AF00" w14:textId="1C7FFAA7" w:rsidR="00FE66FF" w:rsidRPr="00B97897" w:rsidRDefault="00887FBB" w:rsidP="007235CB">
      <w:pPr>
        <w:pStyle w:val="aa"/>
        <w:numPr>
          <w:ilvl w:val="0"/>
          <w:numId w:val="7"/>
        </w:numPr>
        <w:spacing w:line="360" w:lineRule="auto"/>
        <w:ind w:left="480" w:hangingChars="200" w:hanging="480"/>
        <w:jc w:val="both"/>
      </w:pPr>
      <w:r w:rsidRPr="00B97897">
        <w:rPr>
          <w:rFonts w:hint="eastAsia"/>
        </w:rPr>
        <w:t>数据导入</w:t>
      </w:r>
      <w:r w:rsidRPr="00B97897">
        <w:t>及土壤</w:t>
      </w:r>
      <w:r w:rsidR="00C27FC8" w:rsidRPr="00B97897">
        <w:rPr>
          <w:rFonts w:hint="eastAsia"/>
          <w:lang w:eastAsia="zh-CN"/>
        </w:rPr>
        <w:t>理化性状</w:t>
      </w:r>
      <w:r w:rsidRPr="00B97897">
        <w:t>筛选</w:t>
      </w:r>
    </w:p>
    <w:p w14:paraId="233EAF21" w14:textId="39EA0680" w:rsidR="00887FBB" w:rsidRPr="00B97897" w:rsidRDefault="000119AF" w:rsidP="007235CB">
      <w:pPr>
        <w:pStyle w:val="aa"/>
        <w:numPr>
          <w:ilvl w:val="0"/>
          <w:numId w:val="9"/>
        </w:numPr>
        <w:spacing w:line="360" w:lineRule="auto"/>
        <w:ind w:leftChars="200" w:left="880" w:hangingChars="200" w:hanging="480"/>
        <w:jc w:val="both"/>
      </w:pPr>
      <w:r w:rsidRPr="00B97897">
        <w:rPr>
          <w:rFonts w:hint="eastAsia"/>
          <w:lang w:eastAsia="zh-CN"/>
        </w:rPr>
        <w:t>导入观</w:t>
      </w:r>
      <w:r w:rsidR="00887FBB" w:rsidRPr="00B97897">
        <w:rPr>
          <w:rFonts w:hint="eastAsia"/>
        </w:rPr>
        <w:t>测的</w:t>
      </w:r>
      <w:r w:rsidR="00887FBB" w:rsidRPr="00B97897">
        <w:t>微生物多样性数据及土壤</w:t>
      </w:r>
      <w:r w:rsidR="00787891" w:rsidRPr="00B97897">
        <w:rPr>
          <w:rFonts w:hint="eastAsia"/>
          <w:lang w:eastAsia="zh-CN"/>
        </w:rPr>
        <w:t>理化性状</w:t>
      </w:r>
      <w:r w:rsidR="00887FBB" w:rsidRPr="00B97897">
        <w:t>数据</w:t>
      </w:r>
      <w:r w:rsidR="00F720AB" w:rsidRPr="00B97897">
        <w:rPr>
          <w:rFonts w:hint="eastAsia"/>
          <w:lang w:eastAsia="zh-CN"/>
        </w:rPr>
        <w:t>（图</w:t>
      </w:r>
      <w:r w:rsidR="00F720AB" w:rsidRPr="00B97897">
        <w:rPr>
          <w:rFonts w:hint="eastAsia"/>
          <w:lang w:eastAsia="zh-CN"/>
        </w:rPr>
        <w:t>1</w:t>
      </w:r>
      <w:r w:rsidR="00F720AB" w:rsidRPr="00B97897">
        <w:rPr>
          <w:rFonts w:hint="eastAsia"/>
          <w:lang w:eastAsia="zh-CN"/>
        </w:rPr>
        <w:t>）</w:t>
      </w:r>
    </w:p>
    <w:p w14:paraId="06CD15EA" w14:textId="2511248D" w:rsidR="000119AF" w:rsidRPr="00B97897" w:rsidRDefault="000119AF" w:rsidP="00C61C0D">
      <w:pPr>
        <w:adjustRightInd w:val="0"/>
        <w:spacing w:line="360" w:lineRule="auto"/>
        <w:ind w:leftChars="400" w:left="1280" w:hangingChars="200" w:hanging="480"/>
        <w:jc w:val="both"/>
        <w:rPr>
          <w:rFonts w:ascii="Arial" w:hAnsi="Arial" w:cs="Arial"/>
          <w:sz w:val="24"/>
          <w:szCs w:val="24"/>
        </w:rPr>
      </w:pPr>
      <w:proofErr w:type="spellStart"/>
      <w:proofErr w:type="gramStart"/>
      <w:r w:rsidRPr="00B97897">
        <w:rPr>
          <w:rFonts w:ascii="Arial" w:hAnsi="Arial" w:cs="Arial"/>
          <w:sz w:val="24"/>
          <w:szCs w:val="24"/>
        </w:rPr>
        <w:t>obs</w:t>
      </w:r>
      <w:proofErr w:type="spellEnd"/>
      <w:proofErr w:type="gramEnd"/>
      <w:r w:rsidRPr="00B97897">
        <w:rPr>
          <w:rFonts w:ascii="Arial" w:hAnsi="Arial" w:cs="Arial"/>
          <w:sz w:val="24"/>
          <w:szCs w:val="24"/>
        </w:rPr>
        <w:t xml:space="preserve"> = </w:t>
      </w:r>
      <w:proofErr w:type="spellStart"/>
      <w:r w:rsidRPr="00B97897">
        <w:rPr>
          <w:rFonts w:ascii="Arial" w:hAnsi="Arial" w:cs="Arial"/>
          <w:sz w:val="24"/>
          <w:szCs w:val="24"/>
        </w:rPr>
        <w:t>read.table</w:t>
      </w:r>
      <w:proofErr w:type="spellEnd"/>
      <w:r w:rsidR="00684F47" w:rsidRPr="00B97897">
        <w:rPr>
          <w:rFonts w:ascii="Arial" w:hAnsi="Arial" w:cs="Arial"/>
          <w:sz w:val="24"/>
          <w:szCs w:val="24"/>
        </w:rPr>
        <w:t xml:space="preserve"> </w:t>
      </w:r>
      <w:r w:rsidRPr="00B97897">
        <w:rPr>
          <w:rFonts w:ascii="Arial" w:hAnsi="Arial" w:cs="Arial"/>
          <w:sz w:val="24"/>
          <w:szCs w:val="24"/>
        </w:rPr>
        <w:t>("observation_data.txt", header = T)</w:t>
      </w:r>
    </w:p>
    <w:p w14:paraId="61C1EFB8" w14:textId="77777777" w:rsidR="003539AF" w:rsidRPr="00B97897" w:rsidRDefault="003539AF" w:rsidP="00C61C0D">
      <w:pPr>
        <w:adjustRightInd w:val="0"/>
        <w:spacing w:line="360" w:lineRule="auto"/>
        <w:ind w:leftChars="400" w:left="1200" w:hangingChars="200" w:hanging="400"/>
        <w:jc w:val="both"/>
        <w:rPr>
          <w:rFonts w:eastAsia="Malgun Gothic"/>
        </w:rPr>
      </w:pPr>
    </w:p>
    <w:p w14:paraId="36D1528A" w14:textId="7D9A611F" w:rsidR="00887FBB" w:rsidRPr="00B97897" w:rsidRDefault="00887FBB" w:rsidP="004F7892">
      <w:pPr>
        <w:spacing w:line="360" w:lineRule="auto"/>
        <w:ind w:leftChars="200" w:left="400"/>
        <w:rPr>
          <w:rFonts w:ascii="Arial" w:hAnsi="Arial" w:cs="Arial"/>
          <w:sz w:val="24"/>
          <w:szCs w:val="24"/>
        </w:rPr>
      </w:pPr>
      <w:r w:rsidRPr="00B97897">
        <w:rPr>
          <w:rFonts w:ascii="Arial" w:hAnsi="Arial" w:cs="Arial"/>
          <w:noProof/>
          <w:sz w:val="24"/>
          <w:szCs w:val="24"/>
          <w:lang w:eastAsia="zh-CN"/>
        </w:rPr>
        <w:drawing>
          <wp:inline distT="0" distB="0" distL="0" distR="0" wp14:anchorId="51854A56" wp14:editId="2F2D6292">
            <wp:extent cx="5274310" cy="846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846455"/>
                    </a:xfrm>
                    <a:prstGeom prst="rect">
                      <a:avLst/>
                    </a:prstGeom>
                  </pic:spPr>
                </pic:pic>
              </a:graphicData>
            </a:graphic>
          </wp:inline>
        </w:drawing>
      </w:r>
    </w:p>
    <w:p w14:paraId="6013ADBF" w14:textId="35F62A0E" w:rsidR="003B6DB0" w:rsidRPr="00B97897" w:rsidRDefault="003B6DB0" w:rsidP="00F720AB">
      <w:pPr>
        <w:spacing w:line="360" w:lineRule="auto"/>
        <w:ind w:leftChars="200" w:left="882" w:hangingChars="200" w:hanging="482"/>
        <w:jc w:val="both"/>
        <w:rPr>
          <w:rFonts w:ascii="Arial" w:hAnsi="Arial" w:cs="Arial"/>
          <w:sz w:val="24"/>
          <w:szCs w:val="24"/>
          <w:lang w:eastAsia="zh-CN"/>
        </w:rPr>
      </w:pPr>
      <w:r w:rsidRPr="00B97897">
        <w:rPr>
          <w:rFonts w:ascii="Arial" w:hAnsi="Arial" w:cs="Arial"/>
          <w:b/>
          <w:sz w:val="24"/>
          <w:szCs w:val="24"/>
        </w:rPr>
        <w:t>图</w:t>
      </w:r>
      <w:r w:rsidRPr="00B97897">
        <w:rPr>
          <w:rFonts w:ascii="Arial" w:hAnsi="Arial" w:cs="Arial"/>
          <w:b/>
          <w:sz w:val="24"/>
          <w:szCs w:val="24"/>
          <w:lang w:eastAsia="zh-CN"/>
        </w:rPr>
        <w:t xml:space="preserve">1. </w:t>
      </w:r>
      <w:r w:rsidR="00F720AB" w:rsidRPr="00B97897">
        <w:rPr>
          <w:rFonts w:ascii="Arial" w:hAnsi="Arial" w:cs="Arial" w:hint="eastAsia"/>
          <w:b/>
          <w:sz w:val="24"/>
          <w:szCs w:val="24"/>
          <w:lang w:eastAsia="zh-CN"/>
        </w:rPr>
        <w:t>微生</w:t>
      </w:r>
      <w:r w:rsidR="00F720AB" w:rsidRPr="00B97897">
        <w:rPr>
          <w:rFonts w:hint="eastAsia"/>
          <w:b/>
          <w:sz w:val="24"/>
          <w:szCs w:val="24"/>
        </w:rPr>
        <w:t>物群落</w:t>
      </w:r>
      <w:r w:rsidR="00F720AB" w:rsidRPr="00B97897">
        <w:rPr>
          <w:b/>
          <w:sz w:val="24"/>
          <w:szCs w:val="24"/>
        </w:rPr>
        <w:t>指标</w:t>
      </w:r>
      <w:r w:rsidR="00F720AB" w:rsidRPr="00B97897">
        <w:rPr>
          <w:rFonts w:hint="eastAsia"/>
          <w:b/>
          <w:sz w:val="24"/>
          <w:szCs w:val="24"/>
        </w:rPr>
        <w:t>及</w:t>
      </w:r>
      <w:r w:rsidR="00F720AB" w:rsidRPr="00B97897">
        <w:rPr>
          <w:b/>
          <w:sz w:val="24"/>
          <w:szCs w:val="24"/>
        </w:rPr>
        <w:t>土壤</w:t>
      </w:r>
      <w:r w:rsidR="00C27FC8" w:rsidRPr="00B97897">
        <w:rPr>
          <w:rFonts w:hint="eastAsia"/>
          <w:b/>
          <w:sz w:val="24"/>
          <w:szCs w:val="24"/>
        </w:rPr>
        <w:t>理化</w:t>
      </w:r>
      <w:r w:rsidR="00F720AB" w:rsidRPr="00B97897">
        <w:rPr>
          <w:rFonts w:ascii="Arial" w:hAnsi="Arial" w:cs="Arial"/>
          <w:b/>
          <w:sz w:val="24"/>
          <w:szCs w:val="24"/>
          <w:lang w:eastAsia="zh-CN"/>
        </w:rPr>
        <w:t>性状</w:t>
      </w:r>
      <w:r w:rsidR="00F720AB" w:rsidRPr="00B97897">
        <w:rPr>
          <w:rFonts w:ascii="Arial" w:hAnsi="Arial" w:cs="Arial" w:hint="eastAsia"/>
          <w:b/>
          <w:sz w:val="24"/>
          <w:szCs w:val="24"/>
          <w:lang w:eastAsia="zh-CN"/>
        </w:rPr>
        <w:t>数据</w:t>
      </w:r>
      <w:r w:rsidR="00F720AB" w:rsidRPr="00B97897">
        <w:rPr>
          <w:rFonts w:ascii="Arial" w:hAnsi="Arial" w:cs="Arial"/>
          <w:b/>
          <w:sz w:val="24"/>
          <w:szCs w:val="24"/>
          <w:lang w:eastAsia="zh-CN"/>
        </w:rPr>
        <w:t>集</w:t>
      </w:r>
    </w:p>
    <w:p w14:paraId="448EC9DB" w14:textId="77777777" w:rsidR="000119AF" w:rsidRPr="00B97897" w:rsidRDefault="000119AF" w:rsidP="00C61C0D">
      <w:pPr>
        <w:spacing w:line="360" w:lineRule="auto"/>
        <w:ind w:leftChars="200" w:left="400"/>
        <w:jc w:val="both"/>
        <w:rPr>
          <w:rFonts w:ascii="Arial" w:hAnsi="Arial" w:cs="Arial"/>
          <w:sz w:val="24"/>
          <w:szCs w:val="24"/>
        </w:rPr>
      </w:pPr>
    </w:p>
    <w:p w14:paraId="175851E6" w14:textId="1101A57E" w:rsidR="00887FBB" w:rsidRPr="00B97897" w:rsidRDefault="00787891" w:rsidP="007235CB">
      <w:pPr>
        <w:pStyle w:val="aa"/>
        <w:numPr>
          <w:ilvl w:val="0"/>
          <w:numId w:val="9"/>
        </w:numPr>
        <w:spacing w:line="360" w:lineRule="auto"/>
        <w:ind w:leftChars="200" w:left="880" w:hangingChars="200" w:hanging="480"/>
        <w:jc w:val="both"/>
        <w:rPr>
          <w:lang w:eastAsia="zh-CN"/>
        </w:rPr>
      </w:pPr>
      <w:r w:rsidRPr="00B97897">
        <w:rPr>
          <w:lang w:eastAsia="zh-CN"/>
        </w:rPr>
        <w:t>使用广义线性模型筛选出与微生物多样性显著相关的土壤</w:t>
      </w:r>
      <w:r w:rsidRPr="00B97897">
        <w:rPr>
          <w:rFonts w:hint="eastAsia"/>
          <w:lang w:eastAsia="zh-CN"/>
        </w:rPr>
        <w:t>理化性状</w:t>
      </w:r>
      <w:r w:rsidR="00887FBB" w:rsidRPr="00B97897">
        <w:rPr>
          <w:rFonts w:ascii="Arial" w:hAnsi="Arial" w:cs="Arial"/>
          <w:lang w:eastAsia="zh-CN"/>
        </w:rPr>
        <w:t>，以</w:t>
      </w:r>
      <w:r w:rsidR="00887FBB" w:rsidRPr="00B97897">
        <w:rPr>
          <w:rFonts w:ascii="Arial" w:hAnsi="Arial" w:cs="Arial"/>
          <w:lang w:eastAsia="zh-CN"/>
        </w:rPr>
        <w:t>PD</w:t>
      </w:r>
      <w:r w:rsidR="00887FBB" w:rsidRPr="00B97897">
        <w:rPr>
          <w:rFonts w:ascii="Arial" w:hAnsi="Arial" w:cs="Arial"/>
          <w:lang w:eastAsia="zh-CN"/>
        </w:rPr>
        <w:t>值</w:t>
      </w:r>
      <w:r w:rsidR="00887FBB" w:rsidRPr="00B97897">
        <w:rPr>
          <w:lang w:eastAsia="zh-CN"/>
        </w:rPr>
        <w:t>为例</w:t>
      </w:r>
    </w:p>
    <w:p w14:paraId="324AAF42" w14:textId="70B5C26E" w:rsidR="00887FBB" w:rsidRPr="00B97897" w:rsidRDefault="00887FBB" w:rsidP="00C61C0D">
      <w:pPr>
        <w:adjustRightInd w:val="0"/>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 xml:space="preserve">m = </w:t>
      </w:r>
      <w:proofErr w:type="spellStart"/>
      <w:r w:rsidRPr="00B97897">
        <w:rPr>
          <w:rFonts w:ascii="Arial" w:hAnsi="Arial" w:cs="Arial"/>
          <w:sz w:val="24"/>
          <w:szCs w:val="24"/>
        </w:rPr>
        <w:t>glm</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(PD~., data = </w:t>
      </w:r>
      <w:proofErr w:type="spellStart"/>
      <w:r w:rsidRPr="00B97897">
        <w:rPr>
          <w:rFonts w:ascii="Arial" w:hAnsi="Arial" w:cs="Arial"/>
          <w:sz w:val="24"/>
          <w:szCs w:val="24"/>
        </w:rPr>
        <w:t>obs</w:t>
      </w:r>
      <w:proofErr w:type="spellEnd"/>
      <w:r w:rsidRPr="00B97897">
        <w:rPr>
          <w:rFonts w:ascii="Arial" w:hAnsi="Arial" w:cs="Arial"/>
          <w:sz w:val="24"/>
          <w:szCs w:val="24"/>
        </w:rPr>
        <w:t>)</w:t>
      </w:r>
    </w:p>
    <w:p w14:paraId="03E00D44" w14:textId="07F0D845" w:rsidR="00887FBB" w:rsidRPr="00B97897" w:rsidRDefault="00887FBB" w:rsidP="00C61C0D">
      <w:pPr>
        <w:adjustRightInd w:val="0"/>
        <w:spacing w:line="360" w:lineRule="auto"/>
        <w:ind w:leftChars="400" w:left="1280" w:hangingChars="200" w:hanging="480"/>
        <w:jc w:val="both"/>
        <w:rPr>
          <w:rFonts w:ascii="Arial" w:eastAsia="Malgun Gothic" w:hAnsi="Arial" w:cs="Arial"/>
          <w:sz w:val="24"/>
          <w:szCs w:val="24"/>
        </w:rPr>
      </w:pPr>
      <w:r w:rsidRPr="00B97897">
        <w:rPr>
          <w:rFonts w:ascii="Arial" w:hAnsi="Arial" w:cs="Arial"/>
          <w:sz w:val="24"/>
          <w:szCs w:val="24"/>
        </w:rPr>
        <w:t>summary</w:t>
      </w:r>
      <w:r w:rsidR="00C61C0D" w:rsidRPr="00B97897">
        <w:rPr>
          <w:rFonts w:ascii="Arial" w:hAnsi="Arial" w:cs="Arial"/>
          <w:sz w:val="24"/>
          <w:szCs w:val="24"/>
        </w:rPr>
        <w:t xml:space="preserve"> </w:t>
      </w:r>
      <w:r w:rsidRPr="00B97897">
        <w:rPr>
          <w:rFonts w:ascii="Arial" w:hAnsi="Arial" w:cs="Arial"/>
          <w:sz w:val="24"/>
          <w:szCs w:val="24"/>
        </w:rPr>
        <w:t>(m)</w:t>
      </w:r>
    </w:p>
    <w:p w14:paraId="456992B0" w14:textId="38E8E8A3" w:rsidR="00887FBB" w:rsidRPr="00B97897" w:rsidRDefault="00887FBB" w:rsidP="007235CB">
      <w:pPr>
        <w:pStyle w:val="aa"/>
        <w:numPr>
          <w:ilvl w:val="0"/>
          <w:numId w:val="7"/>
        </w:numPr>
        <w:spacing w:line="360" w:lineRule="auto"/>
        <w:ind w:left="480" w:hangingChars="200" w:hanging="480"/>
        <w:jc w:val="both"/>
      </w:pPr>
      <w:r w:rsidRPr="00B97897">
        <w:rPr>
          <w:rFonts w:hint="eastAsia"/>
        </w:rPr>
        <w:t>读取</w:t>
      </w:r>
      <w:r w:rsidRPr="00B97897">
        <w:t>背景</w:t>
      </w:r>
      <w:r w:rsidRPr="00B97897">
        <w:rPr>
          <w:rFonts w:hint="eastAsia"/>
        </w:rPr>
        <w:t>土壤</w:t>
      </w:r>
      <w:r w:rsidR="00787891" w:rsidRPr="00B97897">
        <w:rPr>
          <w:rFonts w:hint="eastAsia"/>
        </w:rPr>
        <w:t>多边形</w:t>
      </w:r>
      <w:r w:rsidRPr="00B97897">
        <w:t>数据</w:t>
      </w:r>
    </w:p>
    <w:p w14:paraId="7E2D517C" w14:textId="3DA58E88" w:rsidR="00887FBB" w:rsidRPr="00B97897" w:rsidRDefault="00887FBB" w:rsidP="00C61C0D">
      <w:pPr>
        <w:spacing w:line="360" w:lineRule="auto"/>
        <w:ind w:leftChars="200" w:left="880" w:hangingChars="200" w:hanging="480"/>
        <w:jc w:val="both"/>
        <w:rPr>
          <w:rFonts w:ascii="Arial" w:hAnsi="Arial" w:cs="Arial"/>
          <w:sz w:val="24"/>
          <w:szCs w:val="24"/>
        </w:rPr>
      </w:pPr>
      <w:proofErr w:type="spellStart"/>
      <w:proofErr w:type="gramStart"/>
      <w:r w:rsidRPr="00B97897">
        <w:rPr>
          <w:rFonts w:ascii="Arial" w:hAnsi="Arial" w:cs="Arial"/>
          <w:sz w:val="24"/>
          <w:szCs w:val="24"/>
        </w:rPr>
        <w:t>shpmap</w:t>
      </w:r>
      <w:proofErr w:type="spellEnd"/>
      <w:proofErr w:type="gramEnd"/>
      <w:r w:rsidRPr="00B97897">
        <w:rPr>
          <w:rFonts w:ascii="Arial" w:hAnsi="Arial" w:cs="Arial"/>
          <w:sz w:val="24"/>
          <w:szCs w:val="24"/>
        </w:rPr>
        <w:t xml:space="preserve"> = </w:t>
      </w:r>
      <w:proofErr w:type="spellStart"/>
      <w:r w:rsidRPr="00B97897">
        <w:rPr>
          <w:rFonts w:ascii="Arial" w:hAnsi="Arial" w:cs="Arial"/>
          <w:sz w:val="24"/>
          <w:szCs w:val="24"/>
        </w:rPr>
        <w:t>readOGR</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dsn</w:t>
      </w:r>
      <w:proofErr w:type="spellEnd"/>
      <w:r w:rsidRPr="00B97897">
        <w:rPr>
          <w:rFonts w:ascii="Arial" w:hAnsi="Arial" w:cs="Arial"/>
          <w:sz w:val="24"/>
          <w:szCs w:val="24"/>
        </w:rPr>
        <w:t xml:space="preserve"> = "7Province", layer = "</w:t>
      </w:r>
      <w:proofErr w:type="spellStart"/>
      <w:r w:rsidRPr="00B97897">
        <w:rPr>
          <w:rFonts w:ascii="Arial" w:hAnsi="Arial" w:cs="Arial"/>
          <w:sz w:val="24"/>
          <w:szCs w:val="24"/>
        </w:rPr>
        <w:t>bg_soil_data</w:t>
      </w:r>
      <w:proofErr w:type="spellEnd"/>
      <w:r w:rsidRPr="00B97897">
        <w:rPr>
          <w:rFonts w:ascii="Arial" w:hAnsi="Arial" w:cs="Arial"/>
          <w:sz w:val="24"/>
          <w:szCs w:val="24"/>
        </w:rPr>
        <w:t>")</w:t>
      </w:r>
    </w:p>
    <w:p w14:paraId="2B9C034D" w14:textId="6D7C3063" w:rsidR="00887FBB" w:rsidRPr="00B97897" w:rsidRDefault="00887FBB" w:rsidP="00123574">
      <w:pPr>
        <w:wordWrap w:val="0"/>
        <w:spacing w:line="360" w:lineRule="auto"/>
        <w:ind w:leftChars="200" w:left="400"/>
        <w:jc w:val="both"/>
        <w:rPr>
          <w:rFonts w:ascii="Arial" w:hAnsi="Arial" w:cs="Arial"/>
          <w:i/>
          <w:sz w:val="24"/>
          <w:szCs w:val="24"/>
        </w:rPr>
      </w:pPr>
      <w:r w:rsidRPr="00B97897">
        <w:rPr>
          <w:rFonts w:ascii="Arial" w:hAnsi="Arial" w:cs="Arial"/>
          <w:i/>
          <w:sz w:val="24"/>
          <w:szCs w:val="24"/>
        </w:rPr>
        <w:t>注：其中</w:t>
      </w:r>
      <w:proofErr w:type="spellStart"/>
      <w:r w:rsidRPr="00B97897">
        <w:rPr>
          <w:rFonts w:ascii="Arial" w:hAnsi="Arial" w:cs="Arial"/>
          <w:i/>
          <w:sz w:val="24"/>
          <w:szCs w:val="24"/>
        </w:rPr>
        <w:t>dsn</w:t>
      </w:r>
      <w:proofErr w:type="spellEnd"/>
      <w:r w:rsidR="00247945" w:rsidRPr="00B97897">
        <w:rPr>
          <w:rFonts w:ascii="Arial" w:hAnsi="Arial" w:cs="Arial"/>
          <w:i/>
          <w:sz w:val="24"/>
          <w:szCs w:val="24"/>
        </w:rPr>
        <w:t>指代包含所有背景</w:t>
      </w:r>
      <w:r w:rsidR="00247945" w:rsidRPr="00B97897">
        <w:rPr>
          <w:rFonts w:ascii="Arial" w:hAnsi="Arial" w:cs="Arial" w:hint="eastAsia"/>
          <w:i/>
          <w:sz w:val="24"/>
          <w:szCs w:val="24"/>
          <w:lang w:eastAsia="zh-CN"/>
        </w:rPr>
        <w:t>地图数据</w:t>
      </w:r>
      <w:r w:rsidRPr="00B97897">
        <w:rPr>
          <w:rFonts w:ascii="Arial" w:hAnsi="Arial" w:cs="Arial"/>
          <w:i/>
          <w:sz w:val="24"/>
          <w:szCs w:val="24"/>
        </w:rPr>
        <w:t>图层</w:t>
      </w:r>
      <w:r w:rsidR="00C27FC8" w:rsidRPr="00B97897">
        <w:rPr>
          <w:rFonts w:ascii="Arial" w:hAnsi="Arial" w:cs="Arial" w:hint="eastAsia"/>
          <w:i/>
          <w:sz w:val="24"/>
          <w:szCs w:val="24"/>
          <w:lang w:eastAsia="zh-CN"/>
        </w:rPr>
        <w:t>文件</w:t>
      </w:r>
      <w:r w:rsidRPr="00B97897">
        <w:rPr>
          <w:rFonts w:ascii="Arial" w:hAnsi="Arial" w:cs="Arial"/>
          <w:i/>
          <w:sz w:val="24"/>
          <w:szCs w:val="24"/>
        </w:rPr>
        <w:t>的文件夹，</w:t>
      </w:r>
      <w:r w:rsidRPr="00B97897">
        <w:rPr>
          <w:rFonts w:ascii="Arial" w:hAnsi="Arial" w:cs="Arial"/>
          <w:i/>
          <w:sz w:val="24"/>
          <w:szCs w:val="24"/>
        </w:rPr>
        <w:t>layer</w:t>
      </w:r>
      <w:r w:rsidRPr="00B97897">
        <w:rPr>
          <w:rFonts w:ascii="Arial" w:hAnsi="Arial" w:cs="Arial"/>
          <w:i/>
          <w:sz w:val="24"/>
          <w:szCs w:val="24"/>
        </w:rPr>
        <w:t>指代</w:t>
      </w:r>
      <w:r w:rsidR="00C27FC8" w:rsidRPr="00B97897">
        <w:rPr>
          <w:rFonts w:ascii="Arial" w:hAnsi="Arial" w:cs="Arial" w:hint="eastAsia"/>
          <w:i/>
          <w:sz w:val="24"/>
          <w:szCs w:val="24"/>
          <w:lang w:eastAsia="zh-CN"/>
        </w:rPr>
        <w:t>文件夹中</w:t>
      </w:r>
      <w:r w:rsidRPr="00B97897">
        <w:rPr>
          <w:rFonts w:ascii="Arial" w:hAnsi="Arial" w:cs="Arial"/>
          <w:i/>
          <w:sz w:val="24"/>
          <w:szCs w:val="24"/>
        </w:rPr>
        <w:t>图层</w:t>
      </w:r>
      <w:r w:rsidR="00C27FC8" w:rsidRPr="00B97897">
        <w:rPr>
          <w:rFonts w:ascii="Arial" w:hAnsi="Arial" w:cs="Arial" w:hint="eastAsia"/>
          <w:i/>
          <w:sz w:val="24"/>
          <w:szCs w:val="24"/>
          <w:lang w:eastAsia="zh-CN"/>
        </w:rPr>
        <w:t>文件</w:t>
      </w:r>
      <w:r w:rsidRPr="00B97897">
        <w:rPr>
          <w:rFonts w:ascii="Arial" w:hAnsi="Arial" w:cs="Arial"/>
          <w:i/>
          <w:sz w:val="24"/>
          <w:szCs w:val="24"/>
        </w:rPr>
        <w:t>的名字</w:t>
      </w:r>
      <w:r w:rsidR="00FE145D" w:rsidRPr="00B97897">
        <w:rPr>
          <w:rFonts w:ascii="Arial" w:hAnsi="Arial" w:cs="Arial"/>
          <w:i/>
          <w:sz w:val="24"/>
          <w:szCs w:val="24"/>
          <w:lang w:eastAsia="zh-CN"/>
        </w:rPr>
        <w:t xml:space="preserve"> </w:t>
      </w:r>
      <w:r w:rsidR="00123574" w:rsidRPr="00B97897">
        <w:rPr>
          <w:rFonts w:ascii="Arial" w:hAnsi="Arial" w:cs="Arial"/>
          <w:sz w:val="24"/>
          <w:szCs w:val="24"/>
        </w:rPr>
        <w:t>(</w:t>
      </w:r>
      <w:r w:rsidR="00123574" w:rsidRPr="00B97897">
        <w:rPr>
          <w:rFonts w:ascii="Arial" w:hAnsi="Arial" w:cs="Arial"/>
          <w:i/>
          <w:sz w:val="24"/>
          <w:szCs w:val="24"/>
        </w:rPr>
        <w:t>不含扩展名</w:t>
      </w:r>
      <w:r w:rsidR="00123574" w:rsidRPr="00B97897">
        <w:rPr>
          <w:rFonts w:ascii="Arial" w:hAnsi="Arial" w:cs="Arial"/>
          <w:sz w:val="24"/>
          <w:szCs w:val="24"/>
        </w:rPr>
        <w:t>)</w:t>
      </w:r>
      <w:r w:rsidRPr="00B97897">
        <w:rPr>
          <w:rFonts w:ascii="Arial" w:hAnsi="Arial" w:cs="Arial"/>
          <w:i/>
          <w:sz w:val="24"/>
          <w:szCs w:val="24"/>
        </w:rPr>
        <w:t>。</w:t>
      </w:r>
    </w:p>
    <w:p w14:paraId="1B376130" w14:textId="77777777" w:rsidR="00887FBB" w:rsidRPr="00B97897" w:rsidRDefault="00887FBB" w:rsidP="00C61C0D">
      <w:pPr>
        <w:spacing w:line="360" w:lineRule="auto"/>
        <w:ind w:leftChars="200" w:left="880" w:hangingChars="200" w:hanging="480"/>
        <w:jc w:val="both"/>
        <w:rPr>
          <w:rFonts w:ascii="Arial" w:hAnsi="Arial" w:cs="Arial"/>
          <w:sz w:val="24"/>
          <w:szCs w:val="24"/>
        </w:rPr>
      </w:pPr>
      <w:r w:rsidRPr="00B97897">
        <w:rPr>
          <w:rFonts w:ascii="Arial" w:hAnsi="Arial" w:cs="Arial"/>
          <w:sz w:val="24"/>
          <w:szCs w:val="24"/>
        </w:rPr>
        <w:t>如有必要，将地图投影转换为常用的</w:t>
      </w:r>
      <w:r w:rsidRPr="00B97897">
        <w:rPr>
          <w:rFonts w:ascii="Arial" w:hAnsi="Arial" w:cs="Arial"/>
          <w:sz w:val="24"/>
          <w:szCs w:val="24"/>
        </w:rPr>
        <w:t>WGS84</w:t>
      </w:r>
      <w:r w:rsidRPr="00B97897">
        <w:rPr>
          <w:rFonts w:ascii="Arial" w:hAnsi="Arial" w:cs="Arial"/>
          <w:sz w:val="24"/>
          <w:szCs w:val="24"/>
        </w:rPr>
        <w:t>坐标系：</w:t>
      </w:r>
    </w:p>
    <w:p w14:paraId="092E1395" w14:textId="2C754FE6" w:rsidR="00887FBB" w:rsidRPr="00B97897" w:rsidRDefault="00887FBB" w:rsidP="00C61C0D">
      <w:pPr>
        <w:spacing w:line="360" w:lineRule="auto"/>
        <w:ind w:leftChars="200" w:left="880" w:hangingChars="200" w:hanging="480"/>
        <w:jc w:val="both"/>
        <w:rPr>
          <w:rFonts w:ascii="Arial" w:eastAsia="Malgun Gothic" w:hAnsi="Arial" w:cs="Arial"/>
          <w:sz w:val="24"/>
          <w:szCs w:val="24"/>
        </w:rPr>
      </w:pPr>
      <w:r w:rsidRPr="00B97897">
        <w:rPr>
          <w:rFonts w:ascii="Arial" w:hAnsi="Arial" w:cs="Arial"/>
          <w:sz w:val="24"/>
          <w:szCs w:val="24"/>
        </w:rPr>
        <w:t xml:space="preserve">shpmap84 = </w:t>
      </w:r>
      <w:proofErr w:type="spellStart"/>
      <w:r w:rsidRPr="00B97897">
        <w:rPr>
          <w:rFonts w:ascii="Arial" w:hAnsi="Arial" w:cs="Arial"/>
          <w:sz w:val="24"/>
          <w:szCs w:val="24"/>
        </w:rPr>
        <w:t>spTransform</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shpmap</w:t>
      </w:r>
      <w:proofErr w:type="spellEnd"/>
      <w:r w:rsidRPr="00B97897">
        <w:rPr>
          <w:rFonts w:ascii="Arial" w:hAnsi="Arial" w:cs="Arial"/>
          <w:sz w:val="24"/>
          <w:szCs w:val="24"/>
        </w:rPr>
        <w:t>, CRS</w:t>
      </w:r>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proj</w:t>
      </w:r>
      <w:proofErr w:type="spellEnd"/>
      <w:r w:rsidRPr="00B97897">
        <w:rPr>
          <w:rFonts w:ascii="Arial" w:hAnsi="Arial" w:cs="Arial"/>
          <w:sz w:val="24"/>
          <w:szCs w:val="24"/>
        </w:rPr>
        <w:t xml:space="preserve"> = </w:t>
      </w:r>
      <w:proofErr w:type="spellStart"/>
      <w:r w:rsidRPr="00B97897">
        <w:rPr>
          <w:rFonts w:ascii="Arial" w:hAnsi="Arial" w:cs="Arial"/>
          <w:sz w:val="24"/>
          <w:szCs w:val="24"/>
        </w:rPr>
        <w:t>longlat</w:t>
      </w:r>
      <w:proofErr w:type="spellEnd"/>
      <w:r w:rsidRPr="00B97897">
        <w:rPr>
          <w:rFonts w:ascii="Arial" w:hAnsi="Arial" w:cs="Arial"/>
          <w:sz w:val="24"/>
          <w:szCs w:val="24"/>
        </w:rPr>
        <w:t xml:space="preserve"> +</w:t>
      </w:r>
      <w:proofErr w:type="spellStart"/>
      <w:r w:rsidRPr="00B97897">
        <w:rPr>
          <w:rFonts w:ascii="Arial" w:hAnsi="Arial" w:cs="Arial"/>
          <w:sz w:val="24"/>
          <w:szCs w:val="24"/>
        </w:rPr>
        <w:t>ellps</w:t>
      </w:r>
      <w:proofErr w:type="spellEnd"/>
      <w:r w:rsidRPr="00B97897">
        <w:rPr>
          <w:rFonts w:ascii="Arial" w:hAnsi="Arial" w:cs="Arial"/>
          <w:sz w:val="24"/>
          <w:szCs w:val="24"/>
        </w:rPr>
        <w:t xml:space="preserve"> = WGS84"))</w:t>
      </w:r>
    </w:p>
    <w:p w14:paraId="47B1FC51" w14:textId="35BC597E" w:rsidR="00887FBB" w:rsidRPr="00B97897" w:rsidRDefault="00887FBB" w:rsidP="007235CB">
      <w:pPr>
        <w:pStyle w:val="aa"/>
        <w:numPr>
          <w:ilvl w:val="0"/>
          <w:numId w:val="7"/>
        </w:numPr>
        <w:spacing w:line="360" w:lineRule="auto"/>
        <w:ind w:left="480" w:hangingChars="200" w:hanging="480"/>
        <w:jc w:val="both"/>
      </w:pPr>
      <w:r w:rsidRPr="00B97897">
        <w:rPr>
          <w:rFonts w:hint="eastAsia"/>
        </w:rPr>
        <w:lastRenderedPageBreak/>
        <w:t>提取</w:t>
      </w:r>
      <w:r w:rsidRPr="00B97897">
        <w:t>需要的土</w:t>
      </w:r>
      <w:r w:rsidR="00F720AB" w:rsidRPr="00B97897">
        <w:rPr>
          <w:rFonts w:hint="eastAsia"/>
          <w:lang w:eastAsia="zh-CN"/>
        </w:rPr>
        <w:t>壤</w:t>
      </w:r>
      <w:r w:rsidRPr="00B97897">
        <w:rPr>
          <w:rFonts w:hint="eastAsia"/>
        </w:rPr>
        <w:t>背景</w:t>
      </w:r>
      <w:r w:rsidRPr="00B97897">
        <w:t>栅格数据</w:t>
      </w:r>
    </w:p>
    <w:p w14:paraId="12298A51" w14:textId="4668098A" w:rsidR="00887FBB" w:rsidRPr="00B97897" w:rsidRDefault="00887FBB" w:rsidP="007235CB">
      <w:pPr>
        <w:pStyle w:val="aa"/>
        <w:numPr>
          <w:ilvl w:val="0"/>
          <w:numId w:val="10"/>
        </w:numPr>
        <w:spacing w:line="360" w:lineRule="auto"/>
        <w:ind w:leftChars="200" w:left="880" w:hangingChars="200" w:hanging="480"/>
        <w:jc w:val="both"/>
        <w:rPr>
          <w:rFonts w:ascii="Arial" w:eastAsia="Malgun Gothic" w:hAnsi="Arial" w:cs="Arial"/>
        </w:rPr>
      </w:pPr>
      <w:r w:rsidRPr="00B97897">
        <w:rPr>
          <w:rFonts w:ascii="Arial" w:hAnsi="Arial" w:cs="Arial" w:hint="eastAsia"/>
        </w:rPr>
        <w:t>创建一个空白栅格对象</w:t>
      </w:r>
      <w:r w:rsidRPr="00B97897">
        <w:rPr>
          <w:rFonts w:ascii="Arial" w:hAnsi="Arial" w:cs="Arial"/>
        </w:rPr>
        <w:t>，其尺度等于背景</w:t>
      </w:r>
      <w:r w:rsidR="00787891" w:rsidRPr="00B97897">
        <w:rPr>
          <w:rFonts w:ascii="Arial" w:hAnsi="Arial" w:cs="Arial" w:hint="eastAsia"/>
          <w:lang w:eastAsia="zh-CN"/>
        </w:rPr>
        <w:t>地图</w:t>
      </w:r>
      <w:r w:rsidRPr="00B97897">
        <w:rPr>
          <w:rFonts w:ascii="Arial" w:hAnsi="Arial" w:cs="Arial" w:hint="eastAsia"/>
        </w:rPr>
        <w:t>的</w:t>
      </w:r>
      <w:r w:rsidRPr="00B97897">
        <w:rPr>
          <w:rFonts w:ascii="Arial" w:hAnsi="Arial" w:cs="Arial"/>
        </w:rPr>
        <w:t>尺度</w:t>
      </w:r>
    </w:p>
    <w:p w14:paraId="5EAC0590" w14:textId="1359CB7B"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r1 = raster</w:t>
      </w:r>
      <w:r w:rsidR="00C61C0D" w:rsidRPr="00B97897">
        <w:rPr>
          <w:rFonts w:ascii="Arial" w:hAnsi="Arial" w:cs="Arial"/>
          <w:sz w:val="24"/>
          <w:szCs w:val="24"/>
        </w:rPr>
        <w:t xml:space="preserve"> </w:t>
      </w:r>
      <w:r w:rsidRPr="00B97897">
        <w:rPr>
          <w:rFonts w:ascii="Arial" w:hAnsi="Arial" w:cs="Arial"/>
          <w:sz w:val="24"/>
          <w:szCs w:val="24"/>
        </w:rPr>
        <w:t>(extent(shpmap84))</w:t>
      </w:r>
    </w:p>
    <w:p w14:paraId="085E51BD" w14:textId="74A3EDA4" w:rsidR="00887FBB" w:rsidRPr="00B97897" w:rsidRDefault="00887FBB" w:rsidP="007235CB">
      <w:pPr>
        <w:pStyle w:val="aa"/>
        <w:numPr>
          <w:ilvl w:val="0"/>
          <w:numId w:val="10"/>
        </w:numPr>
        <w:spacing w:line="360" w:lineRule="auto"/>
        <w:ind w:leftChars="200" w:left="880" w:hangingChars="200" w:hanging="480"/>
        <w:jc w:val="both"/>
        <w:rPr>
          <w:rFonts w:ascii="Arial" w:hAnsi="Arial" w:cs="Arial"/>
        </w:rPr>
      </w:pPr>
      <w:r w:rsidRPr="00B97897">
        <w:rPr>
          <w:rFonts w:ascii="Arial" w:hAnsi="Arial" w:cs="Arial" w:hint="eastAsia"/>
        </w:rPr>
        <w:t>设置空白栅格</w:t>
      </w:r>
      <w:r w:rsidRPr="00B97897">
        <w:rPr>
          <w:rFonts w:ascii="Arial" w:hAnsi="Arial" w:cs="Arial"/>
        </w:rPr>
        <w:t>的分辨率，其单位与背景</w:t>
      </w:r>
      <w:r w:rsidR="00787891" w:rsidRPr="00B97897">
        <w:rPr>
          <w:rFonts w:ascii="Arial" w:hAnsi="Arial" w:cs="Arial" w:hint="eastAsia"/>
          <w:lang w:eastAsia="zh-CN"/>
        </w:rPr>
        <w:t>地图</w:t>
      </w:r>
      <w:r w:rsidRPr="00B97897">
        <w:rPr>
          <w:rFonts w:ascii="Arial" w:hAnsi="Arial" w:cs="Arial"/>
        </w:rPr>
        <w:t>保持一致，数值可自行调整</w:t>
      </w:r>
    </w:p>
    <w:p w14:paraId="25726CC5" w14:textId="2FAC62C8" w:rsidR="00887FBB" w:rsidRPr="00B97897" w:rsidRDefault="00F720AB" w:rsidP="00C61C0D">
      <w:pPr>
        <w:spacing w:line="360" w:lineRule="auto"/>
        <w:ind w:leftChars="400" w:left="1280" w:hangingChars="200" w:hanging="480"/>
        <w:jc w:val="both"/>
        <w:rPr>
          <w:rFonts w:ascii="Arial" w:hAnsi="Arial" w:cs="Arial"/>
          <w:sz w:val="24"/>
          <w:szCs w:val="24"/>
        </w:rPr>
      </w:pPr>
      <w:proofErr w:type="gramStart"/>
      <w:r w:rsidRPr="00B97897">
        <w:rPr>
          <w:rFonts w:ascii="Arial" w:hAnsi="Arial" w:cs="Arial"/>
          <w:sz w:val="24"/>
          <w:szCs w:val="24"/>
        </w:rPr>
        <w:t>res</w:t>
      </w:r>
      <w:r w:rsidR="00887FBB" w:rsidRPr="00B97897">
        <w:rPr>
          <w:rFonts w:ascii="Arial" w:hAnsi="Arial" w:cs="Arial"/>
          <w:sz w:val="24"/>
          <w:szCs w:val="24"/>
        </w:rPr>
        <w:t>(</w:t>
      </w:r>
      <w:proofErr w:type="gramEnd"/>
      <w:r w:rsidR="00887FBB" w:rsidRPr="00B97897">
        <w:rPr>
          <w:rFonts w:ascii="Arial" w:hAnsi="Arial" w:cs="Arial"/>
          <w:sz w:val="24"/>
          <w:szCs w:val="24"/>
        </w:rPr>
        <w:t>r1) = c</w:t>
      </w:r>
      <w:r w:rsidR="00C61C0D" w:rsidRPr="00B97897">
        <w:rPr>
          <w:rFonts w:ascii="Arial" w:hAnsi="Arial" w:cs="Arial"/>
          <w:sz w:val="24"/>
          <w:szCs w:val="24"/>
        </w:rPr>
        <w:t xml:space="preserve"> </w:t>
      </w:r>
      <w:r w:rsidR="00887FBB" w:rsidRPr="00B97897">
        <w:rPr>
          <w:rFonts w:ascii="Arial" w:hAnsi="Arial" w:cs="Arial"/>
          <w:sz w:val="24"/>
          <w:szCs w:val="24"/>
        </w:rPr>
        <w:t>(1/50, 1/50)</w:t>
      </w:r>
    </w:p>
    <w:p w14:paraId="31C38261" w14:textId="4167BC5B" w:rsidR="00887FBB" w:rsidRPr="00B97897" w:rsidRDefault="00887FBB" w:rsidP="007235CB">
      <w:pPr>
        <w:pStyle w:val="aa"/>
        <w:numPr>
          <w:ilvl w:val="0"/>
          <w:numId w:val="10"/>
        </w:numPr>
        <w:spacing w:line="360" w:lineRule="auto"/>
        <w:ind w:leftChars="200" w:left="880" w:hangingChars="200" w:hanging="480"/>
        <w:jc w:val="both"/>
        <w:rPr>
          <w:rFonts w:ascii="Arial" w:hAnsi="Arial" w:cs="Arial"/>
        </w:rPr>
      </w:pPr>
      <w:r w:rsidRPr="00B97897">
        <w:rPr>
          <w:rFonts w:ascii="Arial" w:hAnsi="Arial" w:cs="Arial" w:hint="eastAsia"/>
        </w:rPr>
        <w:t>将</w:t>
      </w:r>
      <w:r w:rsidR="00787891" w:rsidRPr="00B97897">
        <w:rPr>
          <w:rFonts w:ascii="Arial" w:hAnsi="Arial" w:cs="Arial" w:hint="eastAsia"/>
          <w:lang w:eastAsia="zh-CN"/>
        </w:rPr>
        <w:t>背景多边形</w:t>
      </w:r>
      <w:r w:rsidR="00787891" w:rsidRPr="00B97897">
        <w:rPr>
          <w:rFonts w:ascii="Arial" w:hAnsi="Arial" w:cs="Arial"/>
          <w:lang w:eastAsia="zh-CN"/>
        </w:rPr>
        <w:t>数据</w:t>
      </w:r>
      <w:r w:rsidRPr="00B97897">
        <w:rPr>
          <w:rFonts w:ascii="Arial" w:hAnsi="Arial" w:cs="Arial"/>
        </w:rPr>
        <w:t>的其中一</w:t>
      </w:r>
      <w:r w:rsidRPr="00B97897">
        <w:rPr>
          <w:rFonts w:ascii="Arial" w:hAnsi="Arial" w:cs="Arial" w:hint="eastAsia"/>
        </w:rPr>
        <w:t>个</w:t>
      </w:r>
      <w:r w:rsidRPr="00B97897">
        <w:rPr>
          <w:rFonts w:ascii="Arial" w:hAnsi="Arial" w:cs="Arial"/>
        </w:rPr>
        <w:t>土壤</w:t>
      </w:r>
      <w:r w:rsidR="00C27FC8" w:rsidRPr="00B97897">
        <w:rPr>
          <w:rFonts w:ascii="Arial" w:hAnsi="Arial" w:cs="Arial" w:hint="eastAsia"/>
          <w:lang w:eastAsia="zh-CN"/>
        </w:rPr>
        <w:t>理化性状</w:t>
      </w:r>
      <w:r w:rsidRPr="00B97897">
        <w:rPr>
          <w:rFonts w:ascii="Arial" w:hAnsi="Arial" w:cs="Arial"/>
        </w:rPr>
        <w:t>提取到新创建</w:t>
      </w:r>
      <w:r w:rsidRPr="00B97897">
        <w:rPr>
          <w:rFonts w:ascii="Arial" w:hAnsi="Arial" w:cs="Arial" w:hint="eastAsia"/>
        </w:rPr>
        <w:t>的</w:t>
      </w:r>
      <w:r w:rsidRPr="00B97897">
        <w:rPr>
          <w:rFonts w:ascii="Arial" w:hAnsi="Arial" w:cs="Arial"/>
        </w:rPr>
        <w:t>空白栅格对象中</w:t>
      </w:r>
      <w:r w:rsidR="00D7334C" w:rsidRPr="00B97897">
        <w:rPr>
          <w:rFonts w:ascii="Arial" w:hAnsi="Arial" w:cs="Arial" w:hint="eastAsia"/>
          <w:lang w:eastAsia="zh-CN"/>
        </w:rPr>
        <w:t>（图</w:t>
      </w:r>
      <w:r w:rsidR="00D7334C" w:rsidRPr="00B97897">
        <w:rPr>
          <w:rFonts w:ascii="Arial" w:hAnsi="Arial" w:cs="Arial" w:hint="eastAsia"/>
          <w:lang w:eastAsia="zh-CN"/>
        </w:rPr>
        <w:t>2</w:t>
      </w:r>
      <w:r w:rsidR="00D7334C" w:rsidRPr="00B97897">
        <w:rPr>
          <w:rFonts w:ascii="Arial" w:hAnsi="Arial" w:cs="Arial" w:hint="eastAsia"/>
          <w:lang w:eastAsia="zh-CN"/>
        </w:rPr>
        <w:t>）</w:t>
      </w:r>
    </w:p>
    <w:p w14:paraId="346DA1A6" w14:textId="2E3CD089"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r1 = rasterize</w:t>
      </w:r>
      <w:r w:rsidR="00C61C0D" w:rsidRPr="00B97897">
        <w:rPr>
          <w:rFonts w:ascii="Arial" w:hAnsi="Arial" w:cs="Arial"/>
          <w:sz w:val="24"/>
          <w:szCs w:val="24"/>
        </w:rPr>
        <w:t xml:space="preserve"> </w:t>
      </w:r>
      <w:r w:rsidRPr="00B97897">
        <w:rPr>
          <w:rFonts w:ascii="Arial" w:hAnsi="Arial" w:cs="Arial"/>
          <w:sz w:val="24"/>
          <w:szCs w:val="24"/>
        </w:rPr>
        <w:t>(shpmap84, r1, field = "pH")</w:t>
      </w:r>
    </w:p>
    <w:p w14:paraId="6CDF320C" w14:textId="6E18DB81"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plot</w:t>
      </w:r>
      <w:r w:rsidR="00C61C0D" w:rsidRPr="00B97897">
        <w:rPr>
          <w:rFonts w:ascii="Arial" w:hAnsi="Arial" w:cs="Arial"/>
          <w:sz w:val="24"/>
          <w:szCs w:val="24"/>
        </w:rPr>
        <w:t xml:space="preserve"> </w:t>
      </w:r>
      <w:r w:rsidRPr="00B97897">
        <w:rPr>
          <w:rFonts w:ascii="Arial" w:hAnsi="Arial" w:cs="Arial"/>
          <w:sz w:val="24"/>
          <w:szCs w:val="24"/>
        </w:rPr>
        <w:t>(r1)</w:t>
      </w:r>
    </w:p>
    <w:p w14:paraId="2EB860A1" w14:textId="77777777" w:rsidR="003539AF" w:rsidRPr="00B97897" w:rsidRDefault="003539AF" w:rsidP="00C61C0D">
      <w:pPr>
        <w:spacing w:line="360" w:lineRule="auto"/>
        <w:ind w:leftChars="400" w:left="1280" w:hangingChars="200" w:hanging="480"/>
        <w:jc w:val="both"/>
        <w:rPr>
          <w:rFonts w:ascii="Arial" w:hAnsi="Arial" w:cs="Arial"/>
          <w:sz w:val="24"/>
          <w:szCs w:val="24"/>
        </w:rPr>
      </w:pPr>
    </w:p>
    <w:p w14:paraId="498FE0E8" w14:textId="725FDA8D" w:rsidR="00887FBB" w:rsidRPr="00B97897" w:rsidRDefault="00887FBB" w:rsidP="004F7892">
      <w:pPr>
        <w:spacing w:line="360" w:lineRule="auto"/>
        <w:ind w:leftChars="200" w:left="400"/>
        <w:rPr>
          <w:rFonts w:eastAsia="Malgun Gothic"/>
        </w:rPr>
      </w:pPr>
      <w:r w:rsidRPr="00B97897">
        <w:rPr>
          <w:noProof/>
          <w:lang w:eastAsia="zh-CN"/>
        </w:rPr>
        <w:drawing>
          <wp:inline distT="0" distB="0" distL="0" distR="0" wp14:anchorId="64A3FB98" wp14:editId="2599FB7A">
            <wp:extent cx="5274000" cy="297720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000" cy="2977200"/>
                    </a:xfrm>
                    <a:prstGeom prst="rect">
                      <a:avLst/>
                    </a:prstGeom>
                  </pic:spPr>
                </pic:pic>
              </a:graphicData>
            </a:graphic>
          </wp:inline>
        </w:drawing>
      </w:r>
    </w:p>
    <w:p w14:paraId="17E8542A" w14:textId="3BE656AA" w:rsidR="004F7892" w:rsidRPr="00B97897" w:rsidRDefault="004F7892" w:rsidP="004F7892">
      <w:pPr>
        <w:spacing w:line="360" w:lineRule="auto"/>
        <w:ind w:leftChars="200" w:left="400"/>
        <w:jc w:val="both"/>
        <w:rPr>
          <w:rFonts w:ascii="Arial" w:hAnsi="Arial" w:cs="Arial"/>
          <w:b/>
          <w:sz w:val="24"/>
          <w:szCs w:val="24"/>
          <w:lang w:eastAsia="zh-CN"/>
        </w:rPr>
      </w:pPr>
      <w:r w:rsidRPr="00B97897">
        <w:rPr>
          <w:rFonts w:ascii="Arial" w:hAnsi="Arial" w:cs="Arial"/>
          <w:b/>
          <w:sz w:val="24"/>
          <w:szCs w:val="24"/>
        </w:rPr>
        <w:t>图</w:t>
      </w:r>
      <w:r w:rsidRPr="00B97897">
        <w:rPr>
          <w:rFonts w:ascii="Arial" w:hAnsi="Arial" w:cs="Arial"/>
          <w:b/>
          <w:sz w:val="24"/>
          <w:szCs w:val="24"/>
          <w:lang w:eastAsia="zh-CN"/>
        </w:rPr>
        <w:t xml:space="preserve">2. </w:t>
      </w:r>
      <w:r w:rsidR="00F720AB" w:rsidRPr="00B97897">
        <w:rPr>
          <w:rFonts w:ascii="Arial" w:hAnsi="Arial" w:cs="Arial" w:hint="eastAsia"/>
          <w:b/>
          <w:sz w:val="24"/>
          <w:szCs w:val="24"/>
          <w:lang w:eastAsia="zh-CN"/>
        </w:rPr>
        <w:t>栅格</w:t>
      </w:r>
      <w:r w:rsidR="00F720AB" w:rsidRPr="00B97897">
        <w:rPr>
          <w:rFonts w:ascii="Arial" w:hAnsi="Arial" w:cs="Arial"/>
          <w:b/>
          <w:sz w:val="24"/>
          <w:szCs w:val="24"/>
          <w:lang w:eastAsia="zh-CN"/>
        </w:rPr>
        <w:t>对象</w:t>
      </w:r>
      <w:r w:rsidR="00F720AB" w:rsidRPr="00B97897">
        <w:rPr>
          <w:rFonts w:ascii="Arial" w:hAnsi="Arial" w:cs="Arial"/>
          <w:b/>
          <w:sz w:val="24"/>
          <w:szCs w:val="24"/>
          <w:lang w:eastAsia="zh-CN"/>
        </w:rPr>
        <w:t>r1</w:t>
      </w:r>
      <w:r w:rsidR="00F720AB" w:rsidRPr="00B97897">
        <w:rPr>
          <w:rFonts w:ascii="Arial" w:hAnsi="Arial" w:cs="Arial" w:hint="eastAsia"/>
          <w:b/>
          <w:sz w:val="24"/>
          <w:szCs w:val="24"/>
          <w:lang w:eastAsia="zh-CN"/>
        </w:rPr>
        <w:t>中</w:t>
      </w:r>
      <w:r w:rsidR="00F720AB" w:rsidRPr="00B97897">
        <w:rPr>
          <w:rFonts w:ascii="Arial" w:hAnsi="Arial" w:cs="Arial"/>
          <w:b/>
          <w:sz w:val="24"/>
          <w:szCs w:val="24"/>
          <w:lang w:eastAsia="zh-CN"/>
        </w:rPr>
        <w:t>的</w:t>
      </w:r>
      <w:r w:rsidR="00F720AB" w:rsidRPr="00B97897">
        <w:rPr>
          <w:rFonts w:ascii="Arial" w:hAnsi="Arial" w:cs="Arial" w:hint="eastAsia"/>
          <w:b/>
          <w:sz w:val="24"/>
          <w:szCs w:val="24"/>
          <w:lang w:eastAsia="zh-CN"/>
        </w:rPr>
        <w:t>土壤背景</w:t>
      </w:r>
      <w:r w:rsidR="00F720AB" w:rsidRPr="00B97897">
        <w:rPr>
          <w:rFonts w:ascii="Arial" w:hAnsi="Arial" w:cs="Arial"/>
          <w:b/>
          <w:sz w:val="24"/>
          <w:szCs w:val="24"/>
          <w:lang w:eastAsia="zh-CN"/>
        </w:rPr>
        <w:t>pH</w:t>
      </w:r>
      <w:r w:rsidR="00F720AB" w:rsidRPr="00B97897">
        <w:rPr>
          <w:rFonts w:ascii="Arial" w:hAnsi="Arial" w:cs="Arial" w:hint="eastAsia"/>
          <w:b/>
          <w:sz w:val="24"/>
          <w:szCs w:val="24"/>
          <w:lang w:eastAsia="zh-CN"/>
        </w:rPr>
        <w:t>分布</w:t>
      </w:r>
    </w:p>
    <w:p w14:paraId="788A7B96" w14:textId="77777777" w:rsidR="004F7892" w:rsidRPr="00B97897" w:rsidRDefault="004F7892" w:rsidP="004F7892">
      <w:pPr>
        <w:spacing w:line="360" w:lineRule="auto"/>
        <w:rPr>
          <w:rFonts w:eastAsia="Malgun Gothic"/>
        </w:rPr>
      </w:pPr>
    </w:p>
    <w:p w14:paraId="28DDA947" w14:textId="122DAFB7" w:rsidR="00887FBB" w:rsidRPr="00B97897" w:rsidRDefault="00887FBB" w:rsidP="004F7892">
      <w:pPr>
        <w:spacing w:line="360" w:lineRule="auto"/>
        <w:ind w:leftChars="200" w:left="400"/>
        <w:jc w:val="both"/>
        <w:rPr>
          <w:rFonts w:ascii="Arial" w:hAnsi="Arial" w:cs="Arial"/>
          <w:i/>
          <w:iCs/>
          <w:sz w:val="24"/>
          <w:szCs w:val="24"/>
        </w:rPr>
      </w:pPr>
      <w:r w:rsidRPr="00B97897">
        <w:rPr>
          <w:rFonts w:ascii="Arial" w:hAnsi="Arial" w:cs="Arial" w:hint="eastAsia"/>
          <w:i/>
          <w:iCs/>
          <w:sz w:val="24"/>
          <w:szCs w:val="24"/>
        </w:rPr>
        <w:t>注：选择的土壤</w:t>
      </w:r>
      <w:r w:rsidR="00247945" w:rsidRPr="00B97897">
        <w:rPr>
          <w:rFonts w:ascii="Arial" w:hAnsi="Arial" w:cs="Arial" w:hint="eastAsia"/>
          <w:i/>
          <w:iCs/>
          <w:sz w:val="24"/>
          <w:szCs w:val="24"/>
          <w:lang w:eastAsia="zh-CN"/>
        </w:rPr>
        <w:t>理化性状</w:t>
      </w:r>
      <w:r w:rsidRPr="00B97897">
        <w:rPr>
          <w:rFonts w:ascii="Arial" w:hAnsi="Arial" w:cs="Arial" w:hint="eastAsia"/>
          <w:i/>
          <w:iCs/>
          <w:sz w:val="24"/>
          <w:szCs w:val="24"/>
        </w:rPr>
        <w:t>须与</w:t>
      </w:r>
      <w:r w:rsidRPr="00B97897">
        <w:rPr>
          <w:rFonts w:ascii="Arial" w:hAnsi="Arial" w:cs="Arial"/>
          <w:i/>
          <w:iCs/>
          <w:sz w:val="24"/>
          <w:szCs w:val="24"/>
        </w:rPr>
        <w:t>步骤</w:t>
      </w:r>
      <w:r w:rsidRPr="00B97897">
        <w:rPr>
          <w:rFonts w:ascii="Arial" w:hAnsi="Arial" w:cs="Arial" w:hint="eastAsia"/>
          <w:i/>
          <w:iCs/>
          <w:sz w:val="24"/>
          <w:szCs w:val="24"/>
        </w:rPr>
        <w:t>2</w:t>
      </w:r>
      <w:r w:rsidRPr="00B97897">
        <w:rPr>
          <w:rFonts w:ascii="Arial" w:hAnsi="Arial" w:cs="Arial" w:hint="eastAsia"/>
          <w:i/>
          <w:iCs/>
          <w:sz w:val="24"/>
          <w:szCs w:val="24"/>
        </w:rPr>
        <w:t>中所筛选的因子完全一致</w:t>
      </w:r>
      <w:r w:rsidRPr="00B97897">
        <w:rPr>
          <w:rFonts w:ascii="Arial" w:hAnsi="Arial" w:cs="Arial"/>
          <w:i/>
          <w:iCs/>
          <w:sz w:val="24"/>
          <w:szCs w:val="24"/>
        </w:rPr>
        <w:t>，如有多个</w:t>
      </w:r>
      <w:r w:rsidR="00247945" w:rsidRPr="00B97897">
        <w:rPr>
          <w:rFonts w:ascii="Arial" w:hAnsi="Arial" w:cs="Arial" w:hint="eastAsia"/>
          <w:i/>
          <w:iCs/>
          <w:sz w:val="24"/>
          <w:szCs w:val="24"/>
          <w:lang w:eastAsia="zh-CN"/>
        </w:rPr>
        <w:t>性状</w:t>
      </w:r>
      <w:r w:rsidRPr="00B97897">
        <w:rPr>
          <w:rFonts w:ascii="Arial" w:hAnsi="Arial" w:cs="Arial"/>
          <w:i/>
          <w:iCs/>
          <w:sz w:val="24"/>
          <w:szCs w:val="24"/>
        </w:rPr>
        <w:t>，</w:t>
      </w:r>
      <w:r w:rsidRPr="00B97897">
        <w:rPr>
          <w:rFonts w:ascii="Arial" w:hAnsi="Arial" w:cs="Arial" w:hint="eastAsia"/>
          <w:i/>
          <w:iCs/>
          <w:sz w:val="24"/>
          <w:szCs w:val="24"/>
        </w:rPr>
        <w:t>则应</w:t>
      </w:r>
      <w:r w:rsidRPr="00B97897">
        <w:rPr>
          <w:rFonts w:ascii="Arial" w:hAnsi="Arial" w:cs="Arial"/>
          <w:i/>
          <w:iCs/>
          <w:sz w:val="24"/>
          <w:szCs w:val="24"/>
        </w:rPr>
        <w:t>创建</w:t>
      </w:r>
      <w:r w:rsidRPr="00B97897">
        <w:rPr>
          <w:rFonts w:ascii="Arial" w:hAnsi="Arial" w:cs="Arial" w:hint="eastAsia"/>
          <w:i/>
          <w:iCs/>
          <w:sz w:val="24"/>
          <w:szCs w:val="24"/>
        </w:rPr>
        <w:t>多</w:t>
      </w:r>
      <w:r w:rsidRPr="00B97897">
        <w:rPr>
          <w:rFonts w:ascii="Arial" w:hAnsi="Arial" w:cs="Arial"/>
          <w:i/>
          <w:iCs/>
          <w:sz w:val="24"/>
          <w:szCs w:val="24"/>
        </w:rPr>
        <w:t>个空白栅格</w:t>
      </w:r>
      <w:r w:rsidR="00123574" w:rsidRPr="00B97897">
        <w:rPr>
          <w:rFonts w:ascii="Arial" w:hAnsi="Arial" w:cs="Arial" w:hint="eastAsia"/>
          <w:i/>
          <w:iCs/>
          <w:sz w:val="24"/>
          <w:szCs w:val="24"/>
          <w:lang w:eastAsia="zh-CN"/>
        </w:rPr>
        <w:t xml:space="preserve"> </w:t>
      </w:r>
      <w:r w:rsidR="00123574" w:rsidRPr="00B97897">
        <w:rPr>
          <w:rFonts w:ascii="Arial" w:hAnsi="Arial" w:cs="Arial"/>
          <w:sz w:val="24"/>
          <w:szCs w:val="24"/>
        </w:rPr>
        <w:t>(</w:t>
      </w:r>
      <w:r w:rsidR="00123574" w:rsidRPr="00B97897">
        <w:rPr>
          <w:rFonts w:ascii="Arial" w:hAnsi="Arial" w:cs="Arial" w:hint="eastAsia"/>
          <w:i/>
          <w:iCs/>
          <w:sz w:val="24"/>
          <w:szCs w:val="24"/>
        </w:rPr>
        <w:t>r1, r2, r3</w:t>
      </w:r>
      <w:r w:rsidR="00123574" w:rsidRPr="00B97897">
        <w:rPr>
          <w:rFonts w:ascii="Arial" w:hAnsi="Arial" w:cs="Arial"/>
          <w:i/>
          <w:iCs/>
          <w:sz w:val="24"/>
          <w:szCs w:val="24"/>
        </w:rPr>
        <w:t>…</w:t>
      </w:r>
      <w:r w:rsidR="00123574" w:rsidRPr="00B97897">
        <w:rPr>
          <w:rFonts w:ascii="Arial" w:hAnsi="Arial" w:cs="Arial" w:hint="eastAsia"/>
          <w:sz w:val="24"/>
          <w:szCs w:val="24"/>
        </w:rPr>
        <w:t>)</w:t>
      </w:r>
      <w:r w:rsidRPr="00B97897">
        <w:rPr>
          <w:rFonts w:ascii="Arial" w:hAnsi="Arial" w:cs="Arial" w:hint="eastAsia"/>
          <w:i/>
          <w:iCs/>
          <w:sz w:val="24"/>
          <w:szCs w:val="24"/>
        </w:rPr>
        <w:t>并</w:t>
      </w:r>
      <w:r w:rsidRPr="00B97897">
        <w:rPr>
          <w:rFonts w:ascii="Arial" w:hAnsi="Arial" w:cs="Arial"/>
          <w:i/>
          <w:iCs/>
          <w:sz w:val="24"/>
          <w:szCs w:val="24"/>
        </w:rPr>
        <w:t>重复</w:t>
      </w:r>
      <w:r w:rsidRPr="00B97897">
        <w:rPr>
          <w:rFonts w:ascii="Arial" w:hAnsi="Arial" w:cs="Arial" w:hint="eastAsia"/>
          <w:i/>
          <w:iCs/>
          <w:sz w:val="24"/>
          <w:szCs w:val="24"/>
        </w:rPr>
        <w:t>本</w:t>
      </w:r>
      <w:r w:rsidRPr="00B97897">
        <w:rPr>
          <w:rFonts w:ascii="Arial" w:hAnsi="Arial" w:cs="Arial"/>
          <w:i/>
          <w:iCs/>
          <w:sz w:val="24"/>
          <w:szCs w:val="24"/>
        </w:rPr>
        <w:t>步骤</w:t>
      </w:r>
      <w:r w:rsidRPr="00B97897">
        <w:rPr>
          <w:rFonts w:ascii="Arial" w:hAnsi="Arial" w:cs="Arial" w:hint="eastAsia"/>
          <w:i/>
          <w:iCs/>
          <w:sz w:val="24"/>
          <w:szCs w:val="24"/>
        </w:rPr>
        <w:t>。</w:t>
      </w:r>
    </w:p>
    <w:p w14:paraId="5AB3D598" w14:textId="52F537F8" w:rsidR="00887FBB" w:rsidRPr="00B97897" w:rsidRDefault="00887FBB" w:rsidP="007235CB">
      <w:pPr>
        <w:pStyle w:val="aa"/>
        <w:numPr>
          <w:ilvl w:val="0"/>
          <w:numId w:val="7"/>
        </w:numPr>
        <w:spacing w:line="360" w:lineRule="auto"/>
        <w:ind w:left="480" w:hangingChars="200" w:hanging="480"/>
        <w:jc w:val="both"/>
      </w:pPr>
      <w:r w:rsidRPr="00B97897">
        <w:rPr>
          <w:rFonts w:hint="eastAsia"/>
        </w:rPr>
        <w:t>种分布模型构建</w:t>
      </w:r>
    </w:p>
    <w:p w14:paraId="40160907" w14:textId="1830205E" w:rsidR="00887FBB" w:rsidRPr="00B97897" w:rsidRDefault="00887FBB" w:rsidP="007235CB">
      <w:pPr>
        <w:pStyle w:val="aa"/>
        <w:numPr>
          <w:ilvl w:val="0"/>
          <w:numId w:val="11"/>
        </w:numPr>
        <w:spacing w:line="360" w:lineRule="auto"/>
        <w:ind w:leftChars="200" w:left="880" w:hangingChars="200" w:hanging="480"/>
        <w:jc w:val="both"/>
        <w:rPr>
          <w:rFonts w:ascii="Arial" w:hAnsi="Arial" w:cs="Arial"/>
        </w:rPr>
      </w:pPr>
      <w:r w:rsidRPr="00B97897">
        <w:rPr>
          <w:rFonts w:ascii="Arial" w:hAnsi="Arial" w:cs="Arial" w:hint="eastAsia"/>
        </w:rPr>
        <w:t>合并步骤</w:t>
      </w:r>
      <w:r w:rsidRPr="00B97897">
        <w:rPr>
          <w:rFonts w:ascii="Arial" w:hAnsi="Arial" w:cs="Arial" w:hint="eastAsia"/>
        </w:rPr>
        <w:t>4</w:t>
      </w:r>
      <w:r w:rsidRPr="00B97897">
        <w:rPr>
          <w:rFonts w:ascii="Arial" w:hAnsi="Arial" w:cs="Arial" w:hint="eastAsia"/>
        </w:rPr>
        <w:t>中的</w:t>
      </w:r>
      <w:r w:rsidRPr="00B97897">
        <w:rPr>
          <w:rFonts w:ascii="Arial" w:hAnsi="Arial" w:cs="Arial"/>
        </w:rPr>
        <w:t>所有栅格对象</w:t>
      </w:r>
    </w:p>
    <w:p w14:paraId="28651F18" w14:textId="4AA9C57F"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predictors = stack</w:t>
      </w:r>
      <w:r w:rsidR="00C61C0D" w:rsidRPr="00B97897">
        <w:rPr>
          <w:rFonts w:ascii="Arial" w:hAnsi="Arial" w:cs="Arial"/>
          <w:sz w:val="24"/>
          <w:szCs w:val="24"/>
        </w:rPr>
        <w:t xml:space="preserve"> </w:t>
      </w:r>
      <w:r w:rsidRPr="00B97897">
        <w:rPr>
          <w:rFonts w:ascii="Arial" w:hAnsi="Arial" w:cs="Arial"/>
          <w:sz w:val="24"/>
          <w:szCs w:val="24"/>
        </w:rPr>
        <w:t>(r1, r2...)</w:t>
      </w:r>
    </w:p>
    <w:p w14:paraId="4A66B57C" w14:textId="72CE2166" w:rsidR="00887FBB" w:rsidRPr="00B97897" w:rsidRDefault="00887FBB" w:rsidP="007235CB">
      <w:pPr>
        <w:pStyle w:val="aa"/>
        <w:numPr>
          <w:ilvl w:val="0"/>
          <w:numId w:val="11"/>
        </w:numPr>
        <w:spacing w:line="360" w:lineRule="auto"/>
        <w:ind w:leftChars="200" w:left="880" w:hangingChars="200" w:hanging="480"/>
        <w:jc w:val="both"/>
        <w:rPr>
          <w:rFonts w:ascii="Arial" w:hAnsi="Arial" w:cs="Arial"/>
        </w:rPr>
      </w:pPr>
      <w:r w:rsidRPr="00B97897">
        <w:rPr>
          <w:rFonts w:ascii="Arial" w:hAnsi="Arial" w:cs="Arial" w:hint="eastAsia"/>
        </w:rPr>
        <w:t>查看合并后</w:t>
      </w:r>
      <w:r w:rsidR="00247945" w:rsidRPr="00B97897">
        <w:rPr>
          <w:rFonts w:ascii="Arial" w:hAnsi="Arial" w:cs="Arial"/>
        </w:rPr>
        <w:t>每个土壤</w:t>
      </w:r>
      <w:r w:rsidR="00247945" w:rsidRPr="00B97897">
        <w:rPr>
          <w:rFonts w:ascii="Arial" w:hAnsi="Arial" w:cs="Arial" w:hint="eastAsia"/>
          <w:lang w:eastAsia="zh-CN"/>
        </w:rPr>
        <w:t>理化性状</w:t>
      </w:r>
      <w:r w:rsidRPr="00B97897">
        <w:rPr>
          <w:rFonts w:ascii="Arial" w:hAnsi="Arial" w:cs="Arial" w:hint="eastAsia"/>
        </w:rPr>
        <w:t>对应的</w:t>
      </w:r>
      <w:r w:rsidRPr="00B97897">
        <w:rPr>
          <w:rFonts w:ascii="Arial" w:hAnsi="Arial" w:cs="Arial"/>
        </w:rPr>
        <w:t>名字</w:t>
      </w:r>
    </w:p>
    <w:p w14:paraId="614D20C0" w14:textId="78558F3E" w:rsidR="00887FBB" w:rsidRPr="00B97897" w:rsidRDefault="00C61C0D" w:rsidP="00F47BA3">
      <w:pPr>
        <w:wordWrap w:val="0"/>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lastRenderedPageBreak/>
        <w:t>N</w:t>
      </w:r>
      <w:r w:rsidR="00887FBB" w:rsidRPr="00B97897">
        <w:rPr>
          <w:rFonts w:ascii="Arial" w:hAnsi="Arial" w:cs="Arial"/>
          <w:sz w:val="24"/>
          <w:szCs w:val="24"/>
        </w:rPr>
        <w:t>ames</w:t>
      </w:r>
      <w:r w:rsidRPr="00B97897">
        <w:rPr>
          <w:rFonts w:ascii="Arial" w:hAnsi="Arial" w:cs="Arial"/>
          <w:sz w:val="24"/>
          <w:szCs w:val="24"/>
        </w:rPr>
        <w:t xml:space="preserve"> </w:t>
      </w:r>
      <w:r w:rsidR="00887FBB" w:rsidRPr="00B97897">
        <w:rPr>
          <w:rFonts w:ascii="Arial" w:hAnsi="Arial" w:cs="Arial"/>
          <w:sz w:val="24"/>
          <w:szCs w:val="24"/>
        </w:rPr>
        <w:t>(predictors)</w:t>
      </w:r>
    </w:p>
    <w:p w14:paraId="66EE4342" w14:textId="45FF3DA1" w:rsidR="00887FBB" w:rsidRPr="00B97897" w:rsidRDefault="00887FBB" w:rsidP="00F47BA3">
      <w:pPr>
        <w:wordWrap w:val="0"/>
        <w:spacing w:line="360" w:lineRule="auto"/>
        <w:ind w:leftChars="400" w:left="800"/>
        <w:jc w:val="both"/>
        <w:rPr>
          <w:rFonts w:ascii="Arial" w:hAnsi="Arial" w:cs="Arial"/>
          <w:i/>
          <w:iCs/>
          <w:sz w:val="24"/>
          <w:szCs w:val="24"/>
        </w:rPr>
      </w:pPr>
      <w:r w:rsidRPr="00B97897">
        <w:rPr>
          <w:rFonts w:ascii="Arial" w:hAnsi="Arial" w:cs="Arial" w:hint="eastAsia"/>
          <w:i/>
          <w:iCs/>
          <w:sz w:val="24"/>
          <w:szCs w:val="24"/>
        </w:rPr>
        <w:t>注</w:t>
      </w:r>
      <w:r w:rsidRPr="00B97897">
        <w:rPr>
          <w:rFonts w:ascii="Arial" w:hAnsi="Arial" w:cs="Arial"/>
          <w:i/>
          <w:iCs/>
          <w:sz w:val="24"/>
          <w:szCs w:val="24"/>
        </w:rPr>
        <w:t>：</w:t>
      </w:r>
      <w:r w:rsidRPr="00B97897">
        <w:rPr>
          <w:rFonts w:ascii="Arial" w:hAnsi="Arial" w:cs="Arial" w:hint="eastAsia"/>
          <w:i/>
          <w:iCs/>
          <w:sz w:val="24"/>
          <w:szCs w:val="24"/>
        </w:rPr>
        <w:t>合并后</w:t>
      </w:r>
      <w:r w:rsidRPr="00B97897">
        <w:rPr>
          <w:rFonts w:ascii="Arial" w:hAnsi="Arial" w:cs="Arial"/>
          <w:i/>
          <w:iCs/>
          <w:sz w:val="24"/>
          <w:szCs w:val="24"/>
        </w:rPr>
        <w:t>，</w:t>
      </w:r>
      <w:r w:rsidRPr="00B97897">
        <w:rPr>
          <w:rFonts w:ascii="Arial" w:hAnsi="Arial" w:cs="Arial" w:hint="eastAsia"/>
          <w:i/>
          <w:iCs/>
          <w:sz w:val="24"/>
          <w:szCs w:val="24"/>
        </w:rPr>
        <w:t>根据</w:t>
      </w:r>
      <w:r w:rsidRPr="00B97897">
        <w:rPr>
          <w:rFonts w:ascii="Arial" w:hAnsi="Arial" w:cs="Arial"/>
          <w:i/>
          <w:iCs/>
          <w:sz w:val="24"/>
          <w:szCs w:val="24"/>
        </w:rPr>
        <w:t>stack</w:t>
      </w:r>
      <w:r w:rsidR="00F47BA3" w:rsidRPr="00B97897">
        <w:rPr>
          <w:rFonts w:ascii="Arial" w:hAnsi="Arial" w:cs="Arial"/>
          <w:i/>
          <w:iCs/>
          <w:sz w:val="24"/>
          <w:szCs w:val="24"/>
        </w:rPr>
        <w:t xml:space="preserve"> </w:t>
      </w:r>
      <w:r w:rsidRPr="00B97897">
        <w:rPr>
          <w:rFonts w:ascii="Arial" w:hAnsi="Arial" w:cs="Arial"/>
          <w:i/>
          <w:iCs/>
          <w:sz w:val="24"/>
          <w:szCs w:val="24"/>
        </w:rPr>
        <w:t>()</w:t>
      </w:r>
      <w:r w:rsidRPr="00B97897">
        <w:rPr>
          <w:rFonts w:ascii="Arial" w:hAnsi="Arial" w:cs="Arial" w:hint="eastAsia"/>
          <w:i/>
          <w:iCs/>
          <w:sz w:val="24"/>
          <w:szCs w:val="24"/>
        </w:rPr>
        <w:t>函数</w:t>
      </w:r>
      <w:r w:rsidRPr="00B97897">
        <w:rPr>
          <w:rFonts w:ascii="Arial" w:hAnsi="Arial" w:cs="Arial"/>
          <w:i/>
          <w:iCs/>
          <w:sz w:val="24"/>
          <w:szCs w:val="24"/>
        </w:rPr>
        <w:t>中每个栅格</w:t>
      </w:r>
      <w:r w:rsidRPr="00B97897">
        <w:rPr>
          <w:rFonts w:ascii="Arial" w:hAnsi="Arial" w:cs="Arial" w:hint="eastAsia"/>
          <w:i/>
          <w:iCs/>
          <w:sz w:val="24"/>
          <w:szCs w:val="24"/>
        </w:rPr>
        <w:t>对象输入的顺序</w:t>
      </w:r>
      <w:r w:rsidRPr="00B97897">
        <w:rPr>
          <w:rFonts w:ascii="Arial" w:hAnsi="Arial" w:cs="Arial"/>
          <w:i/>
          <w:iCs/>
          <w:sz w:val="24"/>
          <w:szCs w:val="24"/>
        </w:rPr>
        <w:t>，</w:t>
      </w:r>
      <w:r w:rsidRPr="00B97897">
        <w:rPr>
          <w:rFonts w:ascii="Arial" w:hAnsi="Arial" w:cs="Arial" w:hint="eastAsia"/>
          <w:i/>
          <w:iCs/>
          <w:sz w:val="24"/>
          <w:szCs w:val="24"/>
        </w:rPr>
        <w:t>predictors</w:t>
      </w:r>
      <w:r w:rsidR="00247945" w:rsidRPr="00B97897">
        <w:rPr>
          <w:rFonts w:ascii="Arial" w:hAnsi="Arial" w:cs="Arial"/>
          <w:i/>
          <w:iCs/>
          <w:sz w:val="24"/>
          <w:szCs w:val="24"/>
        </w:rPr>
        <w:t>对象中土壤</w:t>
      </w:r>
      <w:r w:rsidR="00247945" w:rsidRPr="00B97897">
        <w:rPr>
          <w:rFonts w:ascii="Arial" w:hAnsi="Arial" w:cs="Arial" w:hint="eastAsia"/>
          <w:i/>
          <w:iCs/>
          <w:sz w:val="24"/>
          <w:szCs w:val="24"/>
          <w:lang w:eastAsia="zh-CN"/>
        </w:rPr>
        <w:t>理化性状</w:t>
      </w:r>
      <w:r w:rsidRPr="00B97897">
        <w:rPr>
          <w:rFonts w:ascii="Arial" w:hAnsi="Arial" w:cs="Arial"/>
          <w:i/>
          <w:iCs/>
          <w:sz w:val="24"/>
          <w:szCs w:val="24"/>
        </w:rPr>
        <w:t>的名字将会变为</w:t>
      </w:r>
      <w:r w:rsidRPr="00B97897">
        <w:rPr>
          <w:rFonts w:ascii="Arial" w:hAnsi="Arial" w:cs="Arial"/>
          <w:i/>
          <w:iCs/>
          <w:sz w:val="24"/>
          <w:szCs w:val="24"/>
        </w:rPr>
        <w:t>layer</w:t>
      </w:r>
      <w:r w:rsidRPr="00B97897">
        <w:rPr>
          <w:rFonts w:ascii="Arial" w:hAnsi="Arial" w:cs="Arial" w:hint="eastAsia"/>
          <w:i/>
          <w:iCs/>
          <w:sz w:val="24"/>
          <w:szCs w:val="24"/>
        </w:rPr>
        <w:t>.1</w:t>
      </w:r>
      <w:r w:rsidRPr="00B97897">
        <w:rPr>
          <w:rFonts w:ascii="Arial" w:hAnsi="Arial" w:cs="Arial" w:hint="eastAsia"/>
          <w:i/>
          <w:iCs/>
          <w:sz w:val="24"/>
          <w:szCs w:val="24"/>
        </w:rPr>
        <w:t>、</w:t>
      </w:r>
      <w:r w:rsidRPr="00B97897">
        <w:rPr>
          <w:rFonts w:ascii="Arial" w:hAnsi="Arial" w:cs="Arial"/>
          <w:i/>
          <w:iCs/>
          <w:sz w:val="24"/>
          <w:szCs w:val="24"/>
        </w:rPr>
        <w:t>layer</w:t>
      </w:r>
      <w:r w:rsidRPr="00B97897">
        <w:rPr>
          <w:rFonts w:ascii="Arial" w:hAnsi="Arial" w:cs="Arial" w:hint="eastAsia"/>
          <w:i/>
          <w:iCs/>
          <w:sz w:val="24"/>
          <w:szCs w:val="24"/>
        </w:rPr>
        <w:t>.2...</w:t>
      </w:r>
      <w:r w:rsidRPr="00B97897">
        <w:rPr>
          <w:rFonts w:ascii="Arial" w:hAnsi="Arial" w:cs="Arial" w:hint="eastAsia"/>
          <w:i/>
          <w:iCs/>
          <w:sz w:val="24"/>
          <w:szCs w:val="24"/>
        </w:rPr>
        <w:t>，因此还需</w:t>
      </w:r>
      <w:r w:rsidRPr="00B97897">
        <w:rPr>
          <w:rFonts w:ascii="Arial" w:hAnsi="Arial" w:cs="Arial"/>
          <w:i/>
          <w:iCs/>
          <w:sz w:val="24"/>
          <w:szCs w:val="24"/>
        </w:rPr>
        <w:t>将</w:t>
      </w:r>
      <w:r w:rsidRPr="00B97897">
        <w:rPr>
          <w:rFonts w:ascii="Arial" w:hAnsi="Arial" w:cs="Arial" w:hint="eastAsia"/>
          <w:i/>
          <w:iCs/>
          <w:sz w:val="24"/>
          <w:szCs w:val="24"/>
        </w:rPr>
        <w:t>观测数据</w:t>
      </w:r>
      <w:r w:rsidRPr="00B97897">
        <w:rPr>
          <w:rFonts w:ascii="Arial" w:hAnsi="Arial" w:cs="Arial"/>
          <w:i/>
          <w:iCs/>
          <w:sz w:val="24"/>
          <w:szCs w:val="24"/>
        </w:rPr>
        <w:t>中</w:t>
      </w:r>
      <w:r w:rsidRPr="00B97897">
        <w:rPr>
          <w:rFonts w:ascii="Arial" w:hAnsi="Arial" w:cs="Arial" w:hint="eastAsia"/>
          <w:i/>
          <w:iCs/>
          <w:sz w:val="24"/>
          <w:szCs w:val="24"/>
        </w:rPr>
        <w:t>的</w:t>
      </w:r>
      <w:r w:rsidR="00247945" w:rsidRPr="00B97897">
        <w:rPr>
          <w:rFonts w:ascii="Arial" w:hAnsi="Arial" w:cs="Arial"/>
          <w:i/>
          <w:iCs/>
          <w:sz w:val="24"/>
          <w:szCs w:val="24"/>
        </w:rPr>
        <w:t>对应土壤</w:t>
      </w:r>
      <w:r w:rsidR="00247945" w:rsidRPr="00B97897">
        <w:rPr>
          <w:rFonts w:ascii="Arial" w:hAnsi="Arial" w:cs="Arial" w:hint="eastAsia"/>
          <w:i/>
          <w:iCs/>
          <w:sz w:val="24"/>
          <w:szCs w:val="24"/>
          <w:lang w:eastAsia="zh-CN"/>
        </w:rPr>
        <w:t>理化性状</w:t>
      </w:r>
      <w:r w:rsidRPr="00B97897">
        <w:rPr>
          <w:rFonts w:ascii="Arial" w:hAnsi="Arial" w:cs="Arial"/>
          <w:i/>
          <w:iCs/>
          <w:sz w:val="24"/>
          <w:szCs w:val="24"/>
        </w:rPr>
        <w:t>也更改为</w:t>
      </w:r>
      <w:r w:rsidRPr="00B97897">
        <w:rPr>
          <w:rFonts w:ascii="Arial" w:hAnsi="Arial" w:cs="Arial" w:hint="eastAsia"/>
          <w:i/>
          <w:iCs/>
          <w:sz w:val="24"/>
          <w:szCs w:val="24"/>
        </w:rPr>
        <w:t>layer.1</w:t>
      </w:r>
      <w:r w:rsidRPr="00B97897">
        <w:rPr>
          <w:rFonts w:ascii="Arial" w:hAnsi="Arial" w:cs="Arial" w:hint="eastAsia"/>
          <w:i/>
          <w:iCs/>
          <w:sz w:val="24"/>
          <w:szCs w:val="24"/>
        </w:rPr>
        <w:t>、</w:t>
      </w:r>
      <w:r w:rsidRPr="00B97897">
        <w:rPr>
          <w:rFonts w:ascii="Arial" w:hAnsi="Arial" w:cs="Arial"/>
          <w:i/>
          <w:iCs/>
          <w:sz w:val="24"/>
          <w:szCs w:val="24"/>
        </w:rPr>
        <w:t>layer</w:t>
      </w:r>
      <w:r w:rsidRPr="00B97897">
        <w:rPr>
          <w:rFonts w:ascii="Arial" w:hAnsi="Arial" w:cs="Arial" w:hint="eastAsia"/>
          <w:i/>
          <w:iCs/>
          <w:sz w:val="24"/>
          <w:szCs w:val="24"/>
        </w:rPr>
        <w:t>.2...</w:t>
      </w:r>
      <w:r w:rsidRPr="00B97897">
        <w:rPr>
          <w:rFonts w:ascii="Arial" w:hAnsi="Arial" w:cs="Arial" w:hint="eastAsia"/>
          <w:i/>
          <w:iCs/>
          <w:sz w:val="24"/>
          <w:szCs w:val="24"/>
        </w:rPr>
        <w:t>，再次</w:t>
      </w:r>
      <w:r w:rsidRPr="00B97897">
        <w:rPr>
          <w:rFonts w:ascii="Arial" w:hAnsi="Arial" w:cs="Arial"/>
          <w:i/>
          <w:iCs/>
          <w:sz w:val="24"/>
          <w:szCs w:val="24"/>
        </w:rPr>
        <w:t>建立</w:t>
      </w:r>
      <w:r w:rsidR="00F720AB" w:rsidRPr="00B97897">
        <w:rPr>
          <w:rFonts w:ascii="Arial" w:hAnsi="Arial" w:cs="Arial" w:hint="eastAsia"/>
          <w:i/>
          <w:iCs/>
          <w:sz w:val="24"/>
          <w:szCs w:val="24"/>
          <w:lang w:eastAsia="zh-CN"/>
        </w:rPr>
        <w:t>步骤</w:t>
      </w:r>
      <w:r w:rsidR="00F720AB" w:rsidRPr="00B97897">
        <w:rPr>
          <w:rFonts w:ascii="Arial" w:hAnsi="Arial" w:cs="Arial" w:hint="eastAsia"/>
          <w:i/>
          <w:iCs/>
          <w:sz w:val="24"/>
          <w:szCs w:val="24"/>
          <w:lang w:eastAsia="zh-CN"/>
        </w:rPr>
        <w:t>2</w:t>
      </w:r>
      <w:r w:rsidR="00F720AB" w:rsidRPr="00B97897">
        <w:rPr>
          <w:rFonts w:ascii="Arial" w:hAnsi="Arial" w:cs="Arial" w:hint="eastAsia"/>
          <w:i/>
          <w:iCs/>
          <w:sz w:val="24"/>
          <w:szCs w:val="24"/>
          <w:lang w:eastAsia="zh-CN"/>
        </w:rPr>
        <w:t>中</w:t>
      </w:r>
      <w:r w:rsidR="00F720AB" w:rsidRPr="00B97897">
        <w:rPr>
          <w:rFonts w:ascii="Arial" w:hAnsi="Arial" w:cs="Arial"/>
          <w:i/>
          <w:iCs/>
          <w:sz w:val="24"/>
          <w:szCs w:val="24"/>
          <w:lang w:eastAsia="zh-CN"/>
        </w:rPr>
        <w:t>的</w:t>
      </w:r>
      <w:r w:rsidRPr="00B97897">
        <w:rPr>
          <w:rFonts w:ascii="Arial" w:hAnsi="Arial" w:cs="Arial"/>
          <w:i/>
          <w:iCs/>
          <w:sz w:val="24"/>
          <w:szCs w:val="24"/>
        </w:rPr>
        <w:t>广义线性模型，以保持变量名的统一</w:t>
      </w:r>
      <w:r w:rsidRPr="00B97897">
        <w:rPr>
          <w:rFonts w:ascii="Arial" w:hAnsi="Arial" w:cs="Arial" w:hint="eastAsia"/>
          <w:i/>
          <w:iCs/>
          <w:sz w:val="24"/>
          <w:szCs w:val="24"/>
        </w:rPr>
        <w:t>。</w:t>
      </w:r>
    </w:p>
    <w:p w14:paraId="5D972F30" w14:textId="24783AE0" w:rsidR="00887FBB" w:rsidRPr="00B97897" w:rsidRDefault="00887FBB" w:rsidP="007235CB">
      <w:pPr>
        <w:pStyle w:val="aa"/>
        <w:numPr>
          <w:ilvl w:val="0"/>
          <w:numId w:val="11"/>
        </w:numPr>
        <w:spacing w:line="360" w:lineRule="auto"/>
        <w:ind w:leftChars="200" w:left="880" w:hangingChars="200" w:hanging="480"/>
        <w:jc w:val="both"/>
        <w:rPr>
          <w:rFonts w:ascii="Arial" w:hAnsi="Arial" w:cs="Arial"/>
        </w:rPr>
      </w:pPr>
      <w:r w:rsidRPr="00B97897">
        <w:rPr>
          <w:rFonts w:ascii="Arial" w:hAnsi="Arial" w:cs="Arial" w:hint="eastAsia"/>
        </w:rPr>
        <w:t>使用合并后</w:t>
      </w:r>
      <w:r w:rsidRPr="00B97897">
        <w:rPr>
          <w:rFonts w:ascii="Arial" w:hAnsi="Arial" w:cs="Arial"/>
        </w:rPr>
        <w:t>的</w:t>
      </w:r>
      <w:r w:rsidRPr="00B97897">
        <w:rPr>
          <w:rFonts w:ascii="Arial" w:hAnsi="Arial" w:cs="Arial" w:hint="eastAsia"/>
        </w:rPr>
        <w:t>土壤</w:t>
      </w:r>
      <w:r w:rsidRPr="00B97897">
        <w:rPr>
          <w:rFonts w:ascii="Arial" w:hAnsi="Arial" w:cs="Arial"/>
        </w:rPr>
        <w:t>栅格数据</w:t>
      </w:r>
      <w:r w:rsidRPr="00B97897">
        <w:rPr>
          <w:rFonts w:ascii="Arial" w:hAnsi="Arial" w:cs="Arial" w:hint="eastAsia"/>
        </w:rPr>
        <w:t>以及</w:t>
      </w:r>
      <w:r w:rsidRPr="00B97897">
        <w:rPr>
          <w:rFonts w:ascii="Arial" w:hAnsi="Arial" w:cs="Arial"/>
        </w:rPr>
        <w:t>广义线性</w:t>
      </w:r>
      <w:r w:rsidRPr="00B97897">
        <w:rPr>
          <w:rFonts w:ascii="Arial" w:hAnsi="Arial" w:cs="Arial" w:hint="eastAsia"/>
        </w:rPr>
        <w:t>模型</w:t>
      </w:r>
      <w:r w:rsidRPr="00B97897">
        <w:rPr>
          <w:rFonts w:ascii="Arial" w:hAnsi="Arial" w:cs="Arial"/>
        </w:rPr>
        <w:t>对象来进行</w:t>
      </w:r>
      <w:r w:rsidRPr="00B97897">
        <w:rPr>
          <w:rFonts w:ascii="Arial" w:hAnsi="Arial" w:cs="Arial" w:hint="eastAsia"/>
        </w:rPr>
        <w:t>微生物</w:t>
      </w:r>
      <w:r w:rsidRPr="00B97897">
        <w:rPr>
          <w:rFonts w:ascii="Arial" w:hAnsi="Arial" w:cs="Arial"/>
        </w:rPr>
        <w:t>多样性的种分布模型构建</w:t>
      </w:r>
    </w:p>
    <w:p w14:paraId="1992CB7D" w14:textId="22A120BF"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p = predict</w:t>
      </w:r>
      <w:r w:rsidR="00C61C0D" w:rsidRPr="00B97897">
        <w:rPr>
          <w:rFonts w:ascii="Arial" w:hAnsi="Arial" w:cs="Arial"/>
          <w:sz w:val="24"/>
          <w:szCs w:val="24"/>
        </w:rPr>
        <w:t xml:space="preserve"> </w:t>
      </w:r>
      <w:r w:rsidRPr="00B97897">
        <w:rPr>
          <w:rFonts w:ascii="Arial" w:hAnsi="Arial" w:cs="Arial"/>
          <w:sz w:val="24"/>
          <w:szCs w:val="24"/>
        </w:rPr>
        <w:t>(predictors, m)</w:t>
      </w:r>
    </w:p>
    <w:p w14:paraId="2F95330F" w14:textId="7D608897" w:rsidR="00887FBB" w:rsidRPr="00B97897" w:rsidRDefault="00887FBB" w:rsidP="007235CB">
      <w:pPr>
        <w:pStyle w:val="aa"/>
        <w:numPr>
          <w:ilvl w:val="0"/>
          <w:numId w:val="7"/>
        </w:numPr>
        <w:spacing w:line="360" w:lineRule="auto"/>
        <w:ind w:left="480" w:hangingChars="200" w:hanging="480"/>
        <w:jc w:val="both"/>
      </w:pPr>
      <w:r w:rsidRPr="00B97897">
        <w:rPr>
          <w:rFonts w:hint="eastAsia"/>
        </w:rPr>
        <w:t>导出微生物</w:t>
      </w:r>
      <w:r w:rsidRPr="00B97897">
        <w:t>多样</w:t>
      </w:r>
      <w:r w:rsidRPr="00B97897">
        <w:rPr>
          <w:rFonts w:hint="eastAsia"/>
        </w:rPr>
        <w:t>性</w:t>
      </w:r>
      <w:r w:rsidRPr="00B97897">
        <w:t>预测值的</w:t>
      </w:r>
      <w:r w:rsidRPr="00B97897">
        <w:rPr>
          <w:rFonts w:hint="eastAsia"/>
        </w:rPr>
        <w:t>栅格数据</w:t>
      </w:r>
    </w:p>
    <w:p w14:paraId="09D48638" w14:textId="2801128D" w:rsidR="00887FBB" w:rsidRPr="00B97897" w:rsidRDefault="00887FBB" w:rsidP="00C61C0D">
      <w:pPr>
        <w:spacing w:line="360" w:lineRule="auto"/>
        <w:ind w:leftChars="200" w:left="880" w:hangingChars="200" w:hanging="480"/>
        <w:jc w:val="both"/>
        <w:rPr>
          <w:rFonts w:ascii="Arial" w:hAnsi="Arial" w:cs="Arial"/>
          <w:sz w:val="24"/>
          <w:szCs w:val="24"/>
          <w:lang w:eastAsia="zh-CN"/>
        </w:rPr>
      </w:pPr>
      <w:r w:rsidRPr="00B97897">
        <w:rPr>
          <w:rFonts w:ascii="Arial" w:hAnsi="Arial" w:cs="Arial"/>
          <w:sz w:val="24"/>
          <w:szCs w:val="24"/>
        </w:rPr>
        <w:t>将步骤</w:t>
      </w:r>
      <w:r w:rsidRPr="00B97897">
        <w:rPr>
          <w:rFonts w:ascii="Arial" w:hAnsi="Arial" w:cs="Arial"/>
          <w:sz w:val="24"/>
          <w:szCs w:val="24"/>
        </w:rPr>
        <w:t>5</w:t>
      </w:r>
      <w:r w:rsidRPr="00B97897">
        <w:rPr>
          <w:rFonts w:ascii="Arial" w:hAnsi="Arial" w:cs="Arial"/>
          <w:sz w:val="24"/>
          <w:szCs w:val="24"/>
        </w:rPr>
        <w:t>中的种分布模型栅格对象输出为文本格式</w:t>
      </w:r>
      <w:r w:rsidR="00D7334C" w:rsidRPr="00B97897">
        <w:rPr>
          <w:rFonts w:ascii="Arial" w:hAnsi="Arial" w:cs="Arial" w:hint="eastAsia"/>
          <w:sz w:val="24"/>
          <w:szCs w:val="24"/>
          <w:lang w:eastAsia="zh-CN"/>
        </w:rPr>
        <w:t>（图</w:t>
      </w:r>
      <w:r w:rsidR="00D7334C" w:rsidRPr="00B97897">
        <w:rPr>
          <w:rFonts w:ascii="Arial" w:hAnsi="Arial" w:cs="Arial" w:hint="eastAsia"/>
          <w:sz w:val="24"/>
          <w:szCs w:val="24"/>
          <w:lang w:eastAsia="zh-CN"/>
        </w:rPr>
        <w:t>3</w:t>
      </w:r>
      <w:r w:rsidR="00D7334C" w:rsidRPr="00B97897">
        <w:rPr>
          <w:rFonts w:ascii="Arial" w:hAnsi="Arial" w:cs="Arial" w:hint="eastAsia"/>
          <w:sz w:val="24"/>
          <w:szCs w:val="24"/>
          <w:lang w:eastAsia="zh-CN"/>
        </w:rPr>
        <w:t>）</w:t>
      </w:r>
    </w:p>
    <w:p w14:paraId="392DB590" w14:textId="1A71FBDB" w:rsidR="00887FBB" w:rsidRPr="00B97897" w:rsidRDefault="00887FBB" w:rsidP="00C61C0D">
      <w:pPr>
        <w:spacing w:line="360" w:lineRule="auto"/>
        <w:ind w:leftChars="200" w:left="880" w:hangingChars="200" w:hanging="480"/>
        <w:jc w:val="both"/>
        <w:rPr>
          <w:rFonts w:ascii="Arial" w:hAnsi="Arial" w:cs="Arial"/>
          <w:sz w:val="24"/>
          <w:szCs w:val="24"/>
        </w:rPr>
      </w:pPr>
      <w:proofErr w:type="spellStart"/>
      <w:r w:rsidRPr="00B97897">
        <w:rPr>
          <w:rFonts w:ascii="Arial" w:hAnsi="Arial" w:cs="Arial"/>
          <w:sz w:val="24"/>
          <w:szCs w:val="24"/>
        </w:rPr>
        <w:t>p.xy</w:t>
      </w:r>
      <w:proofErr w:type="spellEnd"/>
      <w:r w:rsidRPr="00B97897">
        <w:rPr>
          <w:rFonts w:ascii="Arial" w:hAnsi="Arial" w:cs="Arial"/>
          <w:sz w:val="24"/>
          <w:szCs w:val="24"/>
        </w:rPr>
        <w:t xml:space="preserve"> = </w:t>
      </w:r>
      <w:proofErr w:type="spellStart"/>
      <w:r w:rsidRPr="00B97897">
        <w:rPr>
          <w:rFonts w:ascii="Arial" w:hAnsi="Arial" w:cs="Arial"/>
          <w:sz w:val="24"/>
          <w:szCs w:val="24"/>
        </w:rPr>
        <w:t>as.data.frame</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(p, </w:t>
      </w:r>
      <w:proofErr w:type="spellStart"/>
      <w:r w:rsidRPr="00B97897">
        <w:rPr>
          <w:rFonts w:ascii="Arial" w:hAnsi="Arial" w:cs="Arial"/>
          <w:sz w:val="24"/>
          <w:szCs w:val="24"/>
        </w:rPr>
        <w:t>xy</w:t>
      </w:r>
      <w:proofErr w:type="spellEnd"/>
      <w:r w:rsidRPr="00B97897">
        <w:rPr>
          <w:rFonts w:ascii="Arial" w:hAnsi="Arial" w:cs="Arial"/>
          <w:sz w:val="24"/>
          <w:szCs w:val="24"/>
        </w:rPr>
        <w:t xml:space="preserve"> = TRUE)</w:t>
      </w:r>
    </w:p>
    <w:p w14:paraId="299B1707" w14:textId="2AE24D31" w:rsidR="00887FBB" w:rsidRPr="00B97897" w:rsidRDefault="00887FBB" w:rsidP="00C61C0D">
      <w:pPr>
        <w:spacing w:line="360" w:lineRule="auto"/>
        <w:ind w:leftChars="200" w:left="880" w:hangingChars="200" w:hanging="480"/>
        <w:jc w:val="both"/>
        <w:rPr>
          <w:rFonts w:ascii="Arial" w:hAnsi="Arial" w:cs="Arial"/>
          <w:sz w:val="24"/>
          <w:szCs w:val="24"/>
        </w:rPr>
      </w:pPr>
      <w:proofErr w:type="spellStart"/>
      <w:r w:rsidRPr="00B97897">
        <w:rPr>
          <w:rFonts w:ascii="Arial" w:hAnsi="Arial" w:cs="Arial"/>
          <w:sz w:val="24"/>
          <w:szCs w:val="24"/>
        </w:rPr>
        <w:t>write.table</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p.xy</w:t>
      </w:r>
      <w:proofErr w:type="spellEnd"/>
      <w:r w:rsidRPr="00B97897">
        <w:rPr>
          <w:rFonts w:ascii="Arial" w:hAnsi="Arial" w:cs="Arial"/>
          <w:sz w:val="24"/>
          <w:szCs w:val="24"/>
        </w:rPr>
        <w:t xml:space="preserve">, file = "PD_prediction.txt", </w:t>
      </w:r>
      <w:proofErr w:type="spellStart"/>
      <w:proofErr w:type="gramStart"/>
      <w:r w:rsidRPr="00B97897">
        <w:rPr>
          <w:rFonts w:ascii="Arial" w:hAnsi="Arial" w:cs="Arial"/>
          <w:sz w:val="24"/>
          <w:szCs w:val="24"/>
        </w:rPr>
        <w:t>sep</w:t>
      </w:r>
      <w:proofErr w:type="spellEnd"/>
      <w:proofErr w:type="gramEnd"/>
      <w:r w:rsidRPr="00B97897">
        <w:rPr>
          <w:rFonts w:ascii="Arial" w:hAnsi="Arial" w:cs="Arial"/>
          <w:sz w:val="24"/>
          <w:szCs w:val="24"/>
        </w:rPr>
        <w:t xml:space="preserve"> = "\t", </w:t>
      </w:r>
      <w:proofErr w:type="spellStart"/>
      <w:r w:rsidRPr="00B97897">
        <w:rPr>
          <w:rFonts w:ascii="Arial" w:hAnsi="Arial" w:cs="Arial"/>
          <w:sz w:val="24"/>
          <w:szCs w:val="24"/>
        </w:rPr>
        <w:t>col.names</w:t>
      </w:r>
      <w:proofErr w:type="spellEnd"/>
      <w:r w:rsidRPr="00B97897">
        <w:rPr>
          <w:rFonts w:ascii="Arial" w:hAnsi="Arial" w:cs="Arial"/>
          <w:sz w:val="24"/>
          <w:szCs w:val="24"/>
        </w:rPr>
        <w:t xml:space="preserve"> = TRUE)</w:t>
      </w:r>
    </w:p>
    <w:p w14:paraId="3DCF267C" w14:textId="467DD094" w:rsidR="00887FBB" w:rsidRPr="00B97897" w:rsidRDefault="00FE66FF" w:rsidP="00C61C0D">
      <w:pPr>
        <w:spacing w:line="360" w:lineRule="auto"/>
        <w:ind w:leftChars="200" w:left="400"/>
        <w:jc w:val="both"/>
        <w:rPr>
          <w:rFonts w:ascii="Arial" w:eastAsia="Malgun Gothic" w:hAnsi="Arial" w:cs="Arial"/>
          <w:i/>
          <w:iCs/>
          <w:sz w:val="24"/>
          <w:szCs w:val="24"/>
        </w:rPr>
      </w:pPr>
      <w:r w:rsidRPr="00B97897">
        <w:rPr>
          <w:rFonts w:ascii="Arial" w:hAnsi="Arial" w:cs="Arial"/>
          <w:i/>
          <w:iCs/>
          <w:sz w:val="24"/>
          <w:szCs w:val="24"/>
        </w:rPr>
        <w:t>注：输出的文本文件包含每个栅格的经纬度坐标以及预测的微生物多样性数值</w:t>
      </w:r>
      <w:r w:rsidR="0081090A" w:rsidRPr="00B97897">
        <w:rPr>
          <w:rFonts w:ascii="Arial" w:hAnsi="Arial" w:cs="Arial" w:hint="eastAsia"/>
          <w:i/>
          <w:iCs/>
          <w:sz w:val="24"/>
          <w:szCs w:val="24"/>
          <w:lang w:eastAsia="zh-CN"/>
        </w:rPr>
        <w:t>（</w:t>
      </w:r>
      <w:r w:rsidR="0081090A" w:rsidRPr="00B97897">
        <w:rPr>
          <w:rFonts w:ascii="Arial" w:hAnsi="Arial" w:cs="Arial" w:hint="eastAsia"/>
          <w:i/>
          <w:iCs/>
          <w:sz w:val="24"/>
          <w:szCs w:val="24"/>
          <w:lang w:eastAsia="zh-CN"/>
        </w:rPr>
        <w:t>x</w:t>
      </w:r>
      <w:r w:rsidR="0081090A" w:rsidRPr="00B97897">
        <w:rPr>
          <w:rFonts w:ascii="Arial" w:hAnsi="Arial" w:cs="Arial"/>
          <w:i/>
          <w:iCs/>
          <w:sz w:val="24"/>
          <w:szCs w:val="24"/>
          <w:lang w:eastAsia="zh-CN"/>
        </w:rPr>
        <w:t>表示经度，</w:t>
      </w:r>
      <w:r w:rsidR="0081090A" w:rsidRPr="00B97897">
        <w:rPr>
          <w:rFonts w:ascii="Arial" w:hAnsi="Arial" w:cs="Arial"/>
          <w:i/>
          <w:iCs/>
          <w:sz w:val="24"/>
          <w:szCs w:val="24"/>
          <w:lang w:eastAsia="zh-CN"/>
        </w:rPr>
        <w:t>y</w:t>
      </w:r>
      <w:r w:rsidR="0081090A" w:rsidRPr="00B97897">
        <w:rPr>
          <w:rFonts w:ascii="Arial" w:hAnsi="Arial" w:cs="Arial"/>
          <w:i/>
          <w:iCs/>
          <w:sz w:val="24"/>
          <w:szCs w:val="24"/>
          <w:lang w:eastAsia="zh-CN"/>
        </w:rPr>
        <w:t>表示纬度</w:t>
      </w:r>
      <w:r w:rsidR="0081090A" w:rsidRPr="00B97897">
        <w:rPr>
          <w:rFonts w:ascii="Arial" w:hAnsi="Arial" w:cs="Arial" w:hint="eastAsia"/>
          <w:i/>
          <w:iCs/>
          <w:sz w:val="24"/>
          <w:szCs w:val="24"/>
          <w:lang w:eastAsia="zh-CN"/>
        </w:rPr>
        <w:t>）</w:t>
      </w:r>
      <w:r w:rsidRPr="00B97897">
        <w:rPr>
          <w:rFonts w:ascii="Arial" w:hAnsi="Arial" w:cs="Arial"/>
          <w:i/>
          <w:iCs/>
          <w:sz w:val="24"/>
          <w:szCs w:val="24"/>
        </w:rPr>
        <w:t>，这里可以保存并过滤少量异常值点。</w:t>
      </w:r>
    </w:p>
    <w:p w14:paraId="77614BC8" w14:textId="77777777" w:rsidR="001F71BF" w:rsidRPr="00B97897" w:rsidRDefault="001F71BF" w:rsidP="00C61C0D">
      <w:pPr>
        <w:spacing w:line="360" w:lineRule="auto"/>
        <w:ind w:leftChars="200" w:left="880" w:hangingChars="200" w:hanging="480"/>
        <w:jc w:val="both"/>
        <w:rPr>
          <w:rFonts w:ascii="Arial" w:eastAsia="Malgun Gothic" w:hAnsi="Arial" w:cs="Arial"/>
          <w:sz w:val="24"/>
          <w:szCs w:val="24"/>
        </w:rPr>
      </w:pPr>
    </w:p>
    <w:p w14:paraId="36FDF657" w14:textId="5209F7B3" w:rsidR="00FE66FF" w:rsidRPr="00B97897" w:rsidRDefault="00FE66FF" w:rsidP="004F7892">
      <w:pPr>
        <w:spacing w:line="360" w:lineRule="auto"/>
        <w:ind w:leftChars="200" w:left="400"/>
        <w:rPr>
          <w:rFonts w:eastAsia="Malgun Gothic"/>
          <w:i/>
        </w:rPr>
      </w:pPr>
      <w:r w:rsidRPr="00B97897">
        <w:rPr>
          <w:rFonts w:ascii="Arial" w:hAnsi="Arial" w:cs="Arial"/>
          <w:noProof/>
          <w:sz w:val="24"/>
          <w:szCs w:val="24"/>
          <w:lang w:eastAsia="zh-CN"/>
        </w:rPr>
        <w:drawing>
          <wp:inline distT="0" distB="0" distL="0" distR="0" wp14:anchorId="63706E75" wp14:editId="41048F30">
            <wp:extent cx="2047619" cy="7428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7619" cy="742857"/>
                    </a:xfrm>
                    <a:prstGeom prst="rect">
                      <a:avLst/>
                    </a:prstGeom>
                  </pic:spPr>
                </pic:pic>
              </a:graphicData>
            </a:graphic>
          </wp:inline>
        </w:drawing>
      </w:r>
    </w:p>
    <w:p w14:paraId="60E59F8B" w14:textId="4599D252" w:rsidR="004F7892" w:rsidRPr="00B97897" w:rsidRDefault="004F7892" w:rsidP="004F7892">
      <w:pPr>
        <w:spacing w:line="360" w:lineRule="auto"/>
        <w:ind w:leftChars="200" w:left="400"/>
        <w:jc w:val="both"/>
        <w:rPr>
          <w:rFonts w:ascii="Arial" w:hAnsi="Arial" w:cs="Arial"/>
          <w:b/>
          <w:sz w:val="24"/>
          <w:szCs w:val="24"/>
          <w:lang w:eastAsia="zh-CN"/>
        </w:rPr>
      </w:pPr>
      <w:r w:rsidRPr="00B97897">
        <w:rPr>
          <w:rFonts w:ascii="Arial" w:hAnsi="Arial" w:cs="Arial"/>
          <w:b/>
          <w:sz w:val="24"/>
          <w:szCs w:val="24"/>
        </w:rPr>
        <w:t>图</w:t>
      </w:r>
      <w:r w:rsidRPr="00B97897">
        <w:rPr>
          <w:rFonts w:ascii="Arial" w:hAnsi="Arial" w:cs="Arial"/>
          <w:b/>
          <w:sz w:val="24"/>
          <w:szCs w:val="24"/>
          <w:lang w:eastAsia="zh-CN"/>
        </w:rPr>
        <w:t xml:space="preserve">3. </w:t>
      </w:r>
      <w:r w:rsidR="00D7334C" w:rsidRPr="00B97897">
        <w:rPr>
          <w:rFonts w:ascii="Arial" w:hAnsi="Arial" w:cs="Arial" w:hint="eastAsia"/>
          <w:b/>
          <w:sz w:val="24"/>
          <w:szCs w:val="24"/>
          <w:lang w:eastAsia="zh-CN"/>
        </w:rPr>
        <w:t>种分布模型</w:t>
      </w:r>
      <w:r w:rsidR="00D7334C" w:rsidRPr="00B97897">
        <w:rPr>
          <w:rFonts w:ascii="Arial" w:hAnsi="Arial" w:cs="Arial"/>
          <w:b/>
          <w:sz w:val="24"/>
          <w:szCs w:val="24"/>
          <w:lang w:eastAsia="zh-CN"/>
        </w:rPr>
        <w:t>预测结果</w:t>
      </w:r>
      <w:r w:rsidR="00D7334C" w:rsidRPr="00B97897">
        <w:rPr>
          <w:rFonts w:ascii="Arial" w:hAnsi="Arial" w:cs="Arial" w:hint="eastAsia"/>
          <w:b/>
          <w:sz w:val="24"/>
          <w:szCs w:val="24"/>
          <w:lang w:eastAsia="zh-CN"/>
        </w:rPr>
        <w:t>展示</w:t>
      </w:r>
    </w:p>
    <w:p w14:paraId="4F042CB3" w14:textId="77777777" w:rsidR="00887FBB" w:rsidRPr="00B97897" w:rsidRDefault="00887FBB" w:rsidP="00C61C0D">
      <w:pPr>
        <w:spacing w:line="360" w:lineRule="auto"/>
        <w:jc w:val="both"/>
      </w:pPr>
    </w:p>
    <w:p w14:paraId="6E33BE12" w14:textId="065101D5" w:rsidR="00887FBB" w:rsidRPr="00B97897" w:rsidRDefault="00887FBB" w:rsidP="007235CB">
      <w:pPr>
        <w:pStyle w:val="aa"/>
        <w:numPr>
          <w:ilvl w:val="0"/>
          <w:numId w:val="7"/>
        </w:numPr>
        <w:spacing w:line="360" w:lineRule="auto"/>
        <w:ind w:left="480" w:hangingChars="200" w:hanging="480"/>
        <w:jc w:val="both"/>
      </w:pPr>
      <w:r w:rsidRPr="00B97897">
        <w:rPr>
          <w:rFonts w:hint="eastAsia"/>
        </w:rPr>
        <w:t>将</w:t>
      </w:r>
      <w:r w:rsidRPr="00B97897">
        <w:t>种分布模型绘制成图</w:t>
      </w:r>
    </w:p>
    <w:p w14:paraId="520F99B8" w14:textId="6CBFF0EA" w:rsidR="00887FBB" w:rsidRPr="00B97897" w:rsidRDefault="00887FBB" w:rsidP="007235CB">
      <w:pPr>
        <w:pStyle w:val="aa"/>
        <w:numPr>
          <w:ilvl w:val="0"/>
          <w:numId w:val="12"/>
        </w:numPr>
        <w:spacing w:line="360" w:lineRule="auto"/>
        <w:ind w:leftChars="200" w:left="880" w:hangingChars="200" w:hanging="480"/>
        <w:jc w:val="both"/>
        <w:rPr>
          <w:rFonts w:eastAsia="Malgun Gothic"/>
        </w:rPr>
      </w:pPr>
      <w:r w:rsidRPr="00B97897">
        <w:rPr>
          <w:rFonts w:hint="eastAsia"/>
        </w:rPr>
        <w:t>输入</w:t>
      </w:r>
      <w:r w:rsidRPr="00B97897">
        <w:t>文本格式的栅格数据</w:t>
      </w:r>
    </w:p>
    <w:p w14:paraId="3B891850" w14:textId="6E7E0845" w:rsidR="00887FBB" w:rsidRPr="00B97897" w:rsidRDefault="00887FBB" w:rsidP="00C61C0D">
      <w:pPr>
        <w:spacing w:line="360" w:lineRule="auto"/>
        <w:ind w:leftChars="400" w:left="1280" w:hangingChars="200" w:hanging="480"/>
        <w:jc w:val="both"/>
        <w:rPr>
          <w:rFonts w:ascii="Arial" w:hAnsi="Arial" w:cs="Arial"/>
          <w:sz w:val="24"/>
          <w:szCs w:val="24"/>
        </w:rPr>
      </w:pPr>
      <w:proofErr w:type="spellStart"/>
      <w:r w:rsidRPr="00B97897">
        <w:rPr>
          <w:rFonts w:ascii="Arial" w:hAnsi="Arial" w:cs="Arial"/>
          <w:sz w:val="24"/>
          <w:szCs w:val="24"/>
        </w:rPr>
        <w:t>p</w:t>
      </w:r>
      <w:r w:rsidRPr="00B97897">
        <w:rPr>
          <w:rFonts w:ascii="Arial" w:hAnsi="Arial" w:cs="Arial" w:hint="eastAsia"/>
          <w:sz w:val="24"/>
          <w:szCs w:val="24"/>
        </w:rPr>
        <w:t>.</w:t>
      </w:r>
      <w:r w:rsidRPr="00B97897">
        <w:rPr>
          <w:rFonts w:ascii="Arial" w:hAnsi="Arial" w:cs="Arial"/>
          <w:sz w:val="24"/>
          <w:szCs w:val="24"/>
        </w:rPr>
        <w:t>xy</w:t>
      </w:r>
      <w:proofErr w:type="spellEnd"/>
      <w:r w:rsidRPr="00B97897">
        <w:rPr>
          <w:rFonts w:ascii="Arial" w:hAnsi="Arial" w:cs="Arial"/>
          <w:sz w:val="24"/>
          <w:szCs w:val="24"/>
        </w:rPr>
        <w:t xml:space="preserve"> = </w:t>
      </w:r>
      <w:proofErr w:type="spellStart"/>
      <w:r w:rsidRPr="00B97897">
        <w:rPr>
          <w:rFonts w:ascii="Arial" w:hAnsi="Arial" w:cs="Arial"/>
          <w:sz w:val="24"/>
          <w:szCs w:val="24"/>
        </w:rPr>
        <w:t>read.table</w:t>
      </w:r>
      <w:proofErr w:type="spellEnd"/>
      <w:r w:rsidR="00C61C0D" w:rsidRPr="00B97897">
        <w:rPr>
          <w:rFonts w:ascii="Arial" w:hAnsi="Arial" w:cs="Arial"/>
          <w:sz w:val="24"/>
          <w:szCs w:val="24"/>
        </w:rPr>
        <w:t xml:space="preserve"> </w:t>
      </w:r>
      <w:r w:rsidRPr="00B97897">
        <w:rPr>
          <w:rFonts w:ascii="Arial" w:hAnsi="Arial" w:cs="Arial"/>
          <w:sz w:val="24"/>
          <w:szCs w:val="24"/>
        </w:rPr>
        <w:t>("PD_prediction.txt", header = T)</w:t>
      </w:r>
    </w:p>
    <w:p w14:paraId="15768131" w14:textId="50515FC7" w:rsidR="00887FBB" w:rsidRPr="00B97897" w:rsidRDefault="00887FBB" w:rsidP="007235CB">
      <w:pPr>
        <w:pStyle w:val="aa"/>
        <w:numPr>
          <w:ilvl w:val="0"/>
          <w:numId w:val="12"/>
        </w:numPr>
        <w:spacing w:line="360" w:lineRule="auto"/>
        <w:ind w:leftChars="200" w:left="880" w:hangingChars="200" w:hanging="480"/>
        <w:jc w:val="both"/>
      </w:pPr>
      <w:r w:rsidRPr="00B97897">
        <w:rPr>
          <w:rFonts w:hint="eastAsia"/>
        </w:rPr>
        <w:t>使用</w:t>
      </w:r>
      <w:r w:rsidRPr="00B97897">
        <w:rPr>
          <w:rFonts w:hint="eastAsia"/>
        </w:rPr>
        <w:t>ggplot</w:t>
      </w:r>
      <w:r w:rsidRPr="00B97897">
        <w:t>2</w:t>
      </w:r>
      <w:r w:rsidRPr="00B97897">
        <w:rPr>
          <w:rFonts w:hint="eastAsia"/>
        </w:rPr>
        <w:t>包生成</w:t>
      </w:r>
      <w:r w:rsidRPr="00B97897">
        <w:t>图像</w:t>
      </w:r>
      <w:r w:rsidR="00D7334C" w:rsidRPr="00B97897">
        <w:rPr>
          <w:rFonts w:hint="eastAsia"/>
          <w:lang w:eastAsia="zh-CN"/>
        </w:rPr>
        <w:t>（图</w:t>
      </w:r>
      <w:r w:rsidR="00D7334C" w:rsidRPr="00B97897">
        <w:rPr>
          <w:rFonts w:hint="eastAsia"/>
          <w:lang w:eastAsia="zh-CN"/>
        </w:rPr>
        <w:t>4</w:t>
      </w:r>
      <w:r w:rsidR="00D7334C" w:rsidRPr="00B97897">
        <w:rPr>
          <w:rFonts w:hint="eastAsia"/>
          <w:lang w:eastAsia="zh-CN"/>
        </w:rPr>
        <w:t>）</w:t>
      </w:r>
    </w:p>
    <w:p w14:paraId="7E46FD41" w14:textId="74103A3F"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 xml:space="preserve">g = </w:t>
      </w:r>
      <w:proofErr w:type="spellStart"/>
      <w:r w:rsidRPr="00B97897">
        <w:rPr>
          <w:rFonts w:ascii="Arial" w:hAnsi="Arial" w:cs="Arial"/>
          <w:sz w:val="24"/>
          <w:szCs w:val="24"/>
        </w:rPr>
        <w:t>ggplot</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p</w:t>
      </w:r>
      <w:r w:rsidRPr="00B97897">
        <w:rPr>
          <w:rFonts w:ascii="Arial" w:hAnsi="Arial" w:cs="Arial" w:hint="eastAsia"/>
          <w:sz w:val="24"/>
          <w:szCs w:val="24"/>
        </w:rPr>
        <w:t>.</w:t>
      </w:r>
      <w:r w:rsidRPr="00B97897">
        <w:rPr>
          <w:rFonts w:ascii="Arial" w:hAnsi="Arial" w:cs="Arial"/>
          <w:sz w:val="24"/>
          <w:szCs w:val="24"/>
        </w:rPr>
        <w:t>xy</w:t>
      </w:r>
      <w:proofErr w:type="spellEnd"/>
      <w:r w:rsidRPr="00B97897">
        <w:rPr>
          <w:rFonts w:ascii="Arial" w:hAnsi="Arial" w:cs="Arial"/>
          <w:sz w:val="24"/>
          <w:szCs w:val="24"/>
        </w:rPr>
        <w:t xml:space="preserve">, </w:t>
      </w:r>
      <w:proofErr w:type="spellStart"/>
      <w:r w:rsidRPr="00B97897">
        <w:rPr>
          <w:rFonts w:ascii="Arial" w:hAnsi="Arial" w:cs="Arial"/>
          <w:sz w:val="24"/>
          <w:szCs w:val="24"/>
        </w:rPr>
        <w:t>aes</w:t>
      </w:r>
      <w:proofErr w:type="spellEnd"/>
      <w:r w:rsidRPr="00B97897">
        <w:rPr>
          <w:rFonts w:ascii="Arial" w:hAnsi="Arial" w:cs="Arial"/>
          <w:sz w:val="24"/>
          <w:szCs w:val="24"/>
        </w:rPr>
        <w:t>(x, y))</w:t>
      </w:r>
    </w:p>
    <w:p w14:paraId="20829E79" w14:textId="3597AA20" w:rsidR="001F71BF" w:rsidRPr="00B97897" w:rsidRDefault="00887FBB" w:rsidP="00C61C0D">
      <w:pPr>
        <w:spacing w:line="360" w:lineRule="auto"/>
        <w:ind w:leftChars="400" w:left="800"/>
        <w:jc w:val="both"/>
        <w:rPr>
          <w:rFonts w:ascii="Arial" w:hAnsi="Arial" w:cs="Arial"/>
          <w:sz w:val="24"/>
          <w:szCs w:val="24"/>
        </w:rPr>
      </w:pPr>
      <w:r w:rsidRPr="00B97897">
        <w:rPr>
          <w:rFonts w:ascii="Arial" w:hAnsi="Arial" w:cs="Arial"/>
          <w:sz w:val="24"/>
          <w:szCs w:val="24"/>
        </w:rPr>
        <w:t xml:space="preserve">g + </w:t>
      </w:r>
      <w:proofErr w:type="spellStart"/>
      <w:r w:rsidRPr="00B97897">
        <w:rPr>
          <w:rFonts w:ascii="Arial" w:hAnsi="Arial" w:cs="Arial"/>
          <w:sz w:val="24"/>
          <w:szCs w:val="24"/>
        </w:rPr>
        <w:t>geom_tile</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aes</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(fill = PD)) + </w:t>
      </w:r>
      <w:proofErr w:type="spellStart"/>
      <w:r w:rsidRPr="00B97897">
        <w:rPr>
          <w:rFonts w:ascii="Arial" w:hAnsi="Arial" w:cs="Arial"/>
          <w:sz w:val="24"/>
          <w:szCs w:val="24"/>
        </w:rPr>
        <w:t>scale_fill_gradientn</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colours</w:t>
      </w:r>
      <w:proofErr w:type="spellEnd"/>
      <w:r w:rsidRPr="00B97897">
        <w:rPr>
          <w:rFonts w:ascii="Arial" w:hAnsi="Arial" w:cs="Arial"/>
          <w:sz w:val="24"/>
          <w:szCs w:val="24"/>
        </w:rPr>
        <w:t xml:space="preserve"> = c</w:t>
      </w:r>
      <w:r w:rsidR="00C61C0D" w:rsidRPr="00B97897">
        <w:rPr>
          <w:rFonts w:ascii="Arial" w:hAnsi="Arial" w:cs="Arial"/>
          <w:sz w:val="24"/>
          <w:szCs w:val="24"/>
        </w:rPr>
        <w:t xml:space="preserve"> </w:t>
      </w:r>
      <w:r w:rsidRPr="00B97897">
        <w:rPr>
          <w:rFonts w:ascii="Arial" w:hAnsi="Arial" w:cs="Arial"/>
          <w:sz w:val="24"/>
          <w:szCs w:val="24"/>
        </w:rPr>
        <w:t xml:space="preserve">("blue", "green", "red")) + </w:t>
      </w:r>
      <w:proofErr w:type="spellStart"/>
      <w:r w:rsidRPr="00B97897">
        <w:rPr>
          <w:rFonts w:ascii="Arial" w:hAnsi="Arial" w:cs="Arial"/>
          <w:sz w:val="24"/>
          <w:szCs w:val="24"/>
        </w:rPr>
        <w:t>theme_few</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 + </w:t>
      </w:r>
      <w:proofErr w:type="spellStart"/>
      <w:r w:rsidRPr="00B97897">
        <w:rPr>
          <w:rFonts w:ascii="Arial" w:hAnsi="Arial" w:cs="Arial"/>
          <w:sz w:val="24"/>
          <w:szCs w:val="24"/>
        </w:rPr>
        <w:t>xlab</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(label = "Latitude") + </w:t>
      </w:r>
      <w:proofErr w:type="spellStart"/>
      <w:r w:rsidRPr="00B97897">
        <w:rPr>
          <w:rFonts w:ascii="Arial" w:hAnsi="Arial" w:cs="Arial"/>
          <w:sz w:val="24"/>
          <w:szCs w:val="24"/>
        </w:rPr>
        <w:t>ylab</w:t>
      </w:r>
      <w:proofErr w:type="spellEnd"/>
      <w:r w:rsidR="00C61C0D" w:rsidRPr="00B97897">
        <w:rPr>
          <w:rFonts w:ascii="Arial" w:hAnsi="Arial" w:cs="Arial"/>
          <w:sz w:val="24"/>
          <w:szCs w:val="24"/>
        </w:rPr>
        <w:t xml:space="preserve"> </w:t>
      </w:r>
      <w:r w:rsidRPr="00B97897">
        <w:rPr>
          <w:rFonts w:ascii="Arial" w:hAnsi="Arial" w:cs="Arial"/>
          <w:sz w:val="24"/>
          <w:szCs w:val="24"/>
        </w:rPr>
        <w:t>(label = "Longitude")</w:t>
      </w:r>
    </w:p>
    <w:p w14:paraId="0710460A" w14:textId="4D990362" w:rsidR="001F71BF" w:rsidRPr="00B97897" w:rsidRDefault="001F71BF" w:rsidP="004F7892">
      <w:pPr>
        <w:spacing w:line="360" w:lineRule="auto"/>
        <w:ind w:leftChars="200" w:left="400"/>
        <w:rPr>
          <w:rFonts w:eastAsia="Malgun Gothic"/>
        </w:rPr>
      </w:pPr>
      <w:r w:rsidRPr="00B97897">
        <w:rPr>
          <w:rFonts w:ascii="Arial" w:hAnsi="Arial" w:cs="Arial"/>
          <w:noProof/>
          <w:sz w:val="24"/>
          <w:szCs w:val="24"/>
          <w:lang w:eastAsia="zh-CN"/>
        </w:rPr>
        <w:lastRenderedPageBreak/>
        <w:drawing>
          <wp:inline distT="0" distB="0" distL="0" distR="0" wp14:anchorId="0223A22B" wp14:editId="3F5AD871">
            <wp:extent cx="5274310" cy="37026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3702685"/>
                    </a:xfrm>
                    <a:prstGeom prst="rect">
                      <a:avLst/>
                    </a:prstGeom>
                  </pic:spPr>
                </pic:pic>
              </a:graphicData>
            </a:graphic>
          </wp:inline>
        </w:drawing>
      </w:r>
    </w:p>
    <w:p w14:paraId="75FA015F" w14:textId="1ACB497C" w:rsidR="004F7892" w:rsidRPr="00B97897" w:rsidRDefault="004F7892" w:rsidP="004F7892">
      <w:pPr>
        <w:spacing w:line="360" w:lineRule="auto"/>
        <w:ind w:leftChars="200" w:left="400"/>
        <w:jc w:val="both"/>
        <w:rPr>
          <w:rFonts w:ascii="Arial" w:hAnsi="Arial" w:cs="Arial"/>
          <w:b/>
          <w:sz w:val="24"/>
          <w:szCs w:val="24"/>
          <w:lang w:eastAsia="zh-CN"/>
        </w:rPr>
      </w:pPr>
      <w:r w:rsidRPr="00B97897">
        <w:rPr>
          <w:rFonts w:ascii="Arial" w:hAnsi="Arial" w:cs="Arial"/>
          <w:b/>
          <w:sz w:val="24"/>
          <w:szCs w:val="24"/>
        </w:rPr>
        <w:t>图</w:t>
      </w:r>
      <w:r w:rsidRPr="00B97897">
        <w:rPr>
          <w:rFonts w:ascii="Arial" w:hAnsi="Arial" w:cs="Arial"/>
          <w:b/>
          <w:sz w:val="24"/>
          <w:szCs w:val="24"/>
          <w:lang w:eastAsia="zh-CN"/>
        </w:rPr>
        <w:t xml:space="preserve">4. </w:t>
      </w:r>
      <w:r w:rsidR="00D7334C" w:rsidRPr="00B97897">
        <w:rPr>
          <w:rFonts w:ascii="Arial" w:hAnsi="Arial" w:cs="Arial" w:hint="eastAsia"/>
          <w:b/>
          <w:sz w:val="24"/>
          <w:szCs w:val="24"/>
          <w:lang w:eastAsia="zh-CN"/>
        </w:rPr>
        <w:t>ggolot</w:t>
      </w:r>
      <w:r w:rsidR="00D7334C" w:rsidRPr="00B97897">
        <w:rPr>
          <w:rFonts w:ascii="Arial" w:hAnsi="Arial" w:cs="Arial"/>
          <w:b/>
          <w:sz w:val="24"/>
          <w:szCs w:val="24"/>
          <w:lang w:eastAsia="zh-CN"/>
        </w:rPr>
        <w:t>2</w:t>
      </w:r>
      <w:r w:rsidR="00D7334C" w:rsidRPr="00B97897">
        <w:rPr>
          <w:rFonts w:ascii="Arial" w:hAnsi="Arial" w:cs="Arial" w:hint="eastAsia"/>
          <w:b/>
          <w:sz w:val="24"/>
          <w:szCs w:val="24"/>
          <w:lang w:eastAsia="zh-CN"/>
        </w:rPr>
        <w:t>包</w:t>
      </w:r>
      <w:r w:rsidR="00D7334C" w:rsidRPr="00B97897">
        <w:rPr>
          <w:rFonts w:ascii="Arial" w:hAnsi="Arial" w:cs="Arial"/>
          <w:b/>
          <w:sz w:val="24"/>
          <w:szCs w:val="24"/>
          <w:lang w:eastAsia="zh-CN"/>
        </w:rPr>
        <w:t>绘制微生物</w:t>
      </w:r>
      <w:r w:rsidR="00FF59F5" w:rsidRPr="00B97897">
        <w:rPr>
          <w:rFonts w:ascii="Arial" w:hAnsi="Arial" w:cs="Arial" w:hint="eastAsia"/>
          <w:b/>
          <w:sz w:val="24"/>
          <w:szCs w:val="24"/>
          <w:lang w:eastAsia="zh-CN"/>
        </w:rPr>
        <w:t>群落</w:t>
      </w:r>
      <w:r w:rsidR="00D7334C" w:rsidRPr="00B97897">
        <w:rPr>
          <w:rFonts w:ascii="Arial" w:hAnsi="Arial" w:cs="Arial" w:hint="eastAsia"/>
          <w:b/>
          <w:sz w:val="24"/>
          <w:szCs w:val="24"/>
          <w:lang w:eastAsia="zh-CN"/>
        </w:rPr>
        <w:t>多样性</w:t>
      </w:r>
      <w:r w:rsidR="00FF59F5" w:rsidRPr="00B97897">
        <w:rPr>
          <w:rFonts w:ascii="Arial" w:hAnsi="Arial" w:cs="Arial" w:hint="eastAsia"/>
          <w:b/>
          <w:sz w:val="24"/>
          <w:szCs w:val="24"/>
          <w:lang w:eastAsia="zh-CN"/>
        </w:rPr>
        <w:t>的</w:t>
      </w:r>
      <w:r w:rsidR="00D7334C" w:rsidRPr="00B97897">
        <w:rPr>
          <w:rFonts w:ascii="Arial" w:hAnsi="Arial" w:cs="Arial"/>
          <w:b/>
          <w:sz w:val="24"/>
          <w:szCs w:val="24"/>
          <w:lang w:eastAsia="zh-CN"/>
        </w:rPr>
        <w:t>分布</w:t>
      </w:r>
      <w:r w:rsidR="00D7334C" w:rsidRPr="00B97897">
        <w:rPr>
          <w:rFonts w:ascii="Arial" w:hAnsi="Arial" w:cs="Arial" w:hint="eastAsia"/>
          <w:b/>
          <w:sz w:val="24"/>
          <w:szCs w:val="24"/>
          <w:lang w:eastAsia="zh-CN"/>
        </w:rPr>
        <w:t>图谱</w:t>
      </w:r>
    </w:p>
    <w:p w14:paraId="7F76FD3A" w14:textId="77777777" w:rsidR="001F71BF" w:rsidRPr="00B97897" w:rsidRDefault="001F71BF" w:rsidP="00C61C0D">
      <w:pPr>
        <w:spacing w:line="360" w:lineRule="auto"/>
        <w:jc w:val="both"/>
        <w:rPr>
          <w:rFonts w:eastAsia="Malgun Gothic"/>
        </w:rPr>
      </w:pPr>
    </w:p>
    <w:p w14:paraId="1509B581" w14:textId="6BBF4EB8" w:rsidR="00887FBB" w:rsidRPr="00B97897" w:rsidRDefault="00887FBB" w:rsidP="007235CB">
      <w:pPr>
        <w:pStyle w:val="aa"/>
        <w:numPr>
          <w:ilvl w:val="0"/>
          <w:numId w:val="7"/>
        </w:numPr>
        <w:spacing w:line="360" w:lineRule="auto"/>
        <w:ind w:left="480" w:hangingChars="200" w:hanging="480"/>
        <w:jc w:val="both"/>
      </w:pPr>
      <w:r w:rsidRPr="00B97897">
        <w:rPr>
          <w:rFonts w:hint="eastAsia"/>
        </w:rPr>
        <w:t>交叉验证</w:t>
      </w:r>
      <w:r w:rsidRPr="00B97897">
        <w:t>种分布模型的效力</w:t>
      </w:r>
    </w:p>
    <w:p w14:paraId="3084E4C4" w14:textId="6C8D0E79" w:rsidR="00887FBB" w:rsidRPr="00B97897" w:rsidRDefault="00887FBB" w:rsidP="00123574">
      <w:pPr>
        <w:wordWrap w:val="0"/>
        <w:autoSpaceDE w:val="0"/>
        <w:autoSpaceDN w:val="0"/>
        <w:spacing w:line="360" w:lineRule="auto"/>
        <w:ind w:leftChars="200" w:left="400"/>
        <w:jc w:val="both"/>
        <w:rPr>
          <w:rFonts w:ascii="Arial" w:hAnsi="Arial" w:cs="Arial"/>
          <w:i/>
          <w:sz w:val="24"/>
          <w:szCs w:val="24"/>
        </w:rPr>
      </w:pPr>
      <w:r w:rsidRPr="00B97897">
        <w:rPr>
          <w:rFonts w:ascii="Arial" w:hAnsi="Arial" w:cs="Arial"/>
          <w:i/>
          <w:sz w:val="24"/>
          <w:szCs w:val="24"/>
        </w:rPr>
        <w:t>注：在交叉验证时，首先将观测数据</w:t>
      </w:r>
      <w:r w:rsidR="00123574" w:rsidRPr="00B97897">
        <w:rPr>
          <w:rFonts w:ascii="Arial" w:hAnsi="Arial" w:cs="Arial" w:hint="eastAsia"/>
          <w:i/>
          <w:sz w:val="24"/>
          <w:szCs w:val="24"/>
          <w:lang w:eastAsia="zh-CN"/>
        </w:rPr>
        <w:t xml:space="preserve"> </w:t>
      </w:r>
      <w:r w:rsidR="00123574" w:rsidRPr="00B97897">
        <w:rPr>
          <w:rFonts w:ascii="Arial" w:hAnsi="Arial" w:cs="Arial"/>
          <w:i/>
          <w:iCs/>
          <w:sz w:val="24"/>
          <w:szCs w:val="24"/>
        </w:rPr>
        <w:t>(</w:t>
      </w:r>
      <w:r w:rsidR="00123574" w:rsidRPr="00B97897">
        <w:rPr>
          <w:rFonts w:ascii="Arial" w:hAnsi="Arial" w:cs="Arial"/>
          <w:i/>
          <w:sz w:val="24"/>
          <w:szCs w:val="24"/>
        </w:rPr>
        <w:t>示例中为</w:t>
      </w:r>
      <w:r w:rsidR="00123574" w:rsidRPr="00B97897">
        <w:rPr>
          <w:rFonts w:ascii="Arial" w:hAnsi="Arial" w:cs="Arial"/>
          <w:i/>
          <w:sz w:val="24"/>
          <w:szCs w:val="24"/>
        </w:rPr>
        <w:t>243</w:t>
      </w:r>
      <w:r w:rsidR="00123574" w:rsidRPr="00B97897">
        <w:rPr>
          <w:rFonts w:ascii="Arial" w:hAnsi="Arial" w:cs="Arial"/>
          <w:i/>
          <w:sz w:val="24"/>
          <w:szCs w:val="24"/>
        </w:rPr>
        <w:t>个</w:t>
      </w:r>
      <w:r w:rsidR="00123574" w:rsidRPr="00B97897">
        <w:rPr>
          <w:rFonts w:ascii="Arial" w:hAnsi="Arial" w:cs="Arial"/>
          <w:i/>
          <w:iCs/>
          <w:sz w:val="24"/>
          <w:szCs w:val="24"/>
        </w:rPr>
        <w:t>)</w:t>
      </w:r>
      <w:r w:rsidRPr="00B97897">
        <w:rPr>
          <w:rFonts w:ascii="Arial" w:hAnsi="Arial" w:cs="Arial"/>
          <w:i/>
          <w:sz w:val="24"/>
          <w:szCs w:val="24"/>
        </w:rPr>
        <w:t>随机分为两部分，其中</w:t>
      </w:r>
      <w:r w:rsidRPr="00B97897">
        <w:rPr>
          <w:rFonts w:ascii="Arial" w:hAnsi="Arial" w:cs="Arial"/>
          <w:i/>
          <w:sz w:val="24"/>
          <w:szCs w:val="24"/>
        </w:rPr>
        <w:t>2/3</w:t>
      </w:r>
      <w:r w:rsidR="00123574" w:rsidRPr="00B97897">
        <w:rPr>
          <w:rFonts w:ascii="Arial" w:hAnsi="Arial" w:cs="Arial"/>
          <w:i/>
          <w:sz w:val="24"/>
          <w:szCs w:val="24"/>
        </w:rPr>
        <w:t xml:space="preserve"> </w:t>
      </w:r>
      <w:r w:rsidR="00123574" w:rsidRPr="00B97897">
        <w:rPr>
          <w:rFonts w:ascii="Arial" w:hAnsi="Arial" w:cs="Arial"/>
          <w:i/>
          <w:iCs/>
          <w:sz w:val="24"/>
          <w:szCs w:val="24"/>
        </w:rPr>
        <w:t>(</w:t>
      </w:r>
      <w:r w:rsidR="00123574" w:rsidRPr="00B97897">
        <w:rPr>
          <w:rFonts w:ascii="Arial" w:hAnsi="Arial" w:cs="Arial"/>
          <w:i/>
          <w:sz w:val="24"/>
          <w:szCs w:val="24"/>
        </w:rPr>
        <w:t>162</w:t>
      </w:r>
      <w:r w:rsidR="00123574" w:rsidRPr="00B97897">
        <w:rPr>
          <w:rFonts w:ascii="Arial" w:hAnsi="Arial" w:cs="Arial"/>
          <w:i/>
          <w:sz w:val="24"/>
          <w:szCs w:val="24"/>
        </w:rPr>
        <w:t>个</w:t>
      </w:r>
      <w:r w:rsidR="00123574" w:rsidRPr="00B97897">
        <w:rPr>
          <w:rFonts w:ascii="Arial" w:hAnsi="Arial" w:cs="Arial"/>
          <w:i/>
          <w:iCs/>
          <w:sz w:val="24"/>
          <w:szCs w:val="24"/>
        </w:rPr>
        <w:t>)</w:t>
      </w:r>
      <w:r w:rsidRPr="00B97897">
        <w:rPr>
          <w:rFonts w:ascii="Arial" w:hAnsi="Arial" w:cs="Arial"/>
          <w:i/>
          <w:sz w:val="24"/>
          <w:szCs w:val="24"/>
        </w:rPr>
        <w:t>用于广义线性模型构建，称为模型数据集，另外</w:t>
      </w:r>
      <w:r w:rsidRPr="00B97897">
        <w:rPr>
          <w:rFonts w:ascii="Arial" w:hAnsi="Arial" w:cs="Arial"/>
          <w:i/>
          <w:sz w:val="24"/>
          <w:szCs w:val="24"/>
        </w:rPr>
        <w:t>1/3</w:t>
      </w:r>
      <w:r w:rsidR="00123574" w:rsidRPr="00B97897">
        <w:rPr>
          <w:rFonts w:ascii="Arial" w:hAnsi="Arial" w:cs="Arial"/>
          <w:i/>
          <w:sz w:val="24"/>
          <w:szCs w:val="24"/>
        </w:rPr>
        <w:t xml:space="preserve"> </w:t>
      </w:r>
      <w:r w:rsidR="00123574" w:rsidRPr="00B97897">
        <w:rPr>
          <w:rFonts w:ascii="Arial" w:hAnsi="Arial" w:cs="Arial"/>
          <w:i/>
          <w:iCs/>
          <w:sz w:val="24"/>
          <w:szCs w:val="24"/>
        </w:rPr>
        <w:t>(</w:t>
      </w:r>
      <w:r w:rsidR="00123574" w:rsidRPr="00B97897">
        <w:rPr>
          <w:rFonts w:ascii="Arial" w:hAnsi="Arial" w:cs="Arial"/>
          <w:i/>
          <w:sz w:val="24"/>
          <w:szCs w:val="24"/>
        </w:rPr>
        <w:t>81</w:t>
      </w:r>
      <w:r w:rsidR="00123574" w:rsidRPr="00B97897">
        <w:rPr>
          <w:rFonts w:ascii="Arial" w:hAnsi="Arial" w:cs="Arial"/>
          <w:i/>
          <w:sz w:val="24"/>
          <w:szCs w:val="24"/>
        </w:rPr>
        <w:t>个</w:t>
      </w:r>
      <w:r w:rsidR="00123574" w:rsidRPr="00B97897">
        <w:rPr>
          <w:rFonts w:ascii="Arial" w:hAnsi="Arial" w:cs="Arial"/>
          <w:i/>
          <w:iCs/>
          <w:sz w:val="24"/>
          <w:szCs w:val="24"/>
        </w:rPr>
        <w:t>)</w:t>
      </w:r>
      <w:r w:rsidRPr="00B97897">
        <w:rPr>
          <w:rFonts w:ascii="Arial" w:hAnsi="Arial" w:cs="Arial"/>
          <w:i/>
          <w:sz w:val="24"/>
          <w:szCs w:val="24"/>
        </w:rPr>
        <w:t>用于验证模型的效力，称为验证数据集</w:t>
      </w:r>
      <w:r w:rsidR="001F71BF" w:rsidRPr="00B97897">
        <w:rPr>
          <w:rFonts w:ascii="Arial" w:hAnsi="Arial" w:cs="Arial"/>
          <w:i/>
          <w:sz w:val="24"/>
          <w:szCs w:val="24"/>
          <w:lang w:eastAsia="zh-CN"/>
        </w:rPr>
        <w:t>。</w:t>
      </w:r>
    </w:p>
    <w:p w14:paraId="3273D5F0" w14:textId="20FFAA73" w:rsidR="00D902E1" w:rsidRPr="00B97897" w:rsidRDefault="00D902E1" w:rsidP="007235CB">
      <w:pPr>
        <w:pStyle w:val="aa"/>
        <w:numPr>
          <w:ilvl w:val="0"/>
          <w:numId w:val="13"/>
        </w:numPr>
        <w:spacing w:line="360" w:lineRule="auto"/>
        <w:ind w:leftChars="200" w:left="880" w:hangingChars="200" w:hanging="480"/>
        <w:jc w:val="both"/>
        <w:rPr>
          <w:rFonts w:ascii="Arial" w:hAnsi="Arial" w:cs="Arial"/>
        </w:rPr>
      </w:pPr>
      <w:r w:rsidRPr="00B97897">
        <w:rPr>
          <w:rFonts w:ascii="Arial" w:hAnsi="Arial" w:cs="Arial" w:hint="eastAsia"/>
          <w:lang w:eastAsia="zh-CN"/>
        </w:rPr>
        <w:t>对观测数据</w:t>
      </w:r>
      <w:r w:rsidRPr="00B97897">
        <w:rPr>
          <w:rFonts w:ascii="Arial" w:hAnsi="Arial" w:cs="Arial"/>
          <w:lang w:eastAsia="zh-CN"/>
        </w:rPr>
        <w:t>随机取样</w:t>
      </w:r>
      <w:r w:rsidRPr="00B97897">
        <w:rPr>
          <w:rFonts w:ascii="Arial" w:hAnsi="Arial" w:cs="Arial" w:hint="eastAsia"/>
          <w:lang w:eastAsia="zh-CN"/>
        </w:rPr>
        <w:t>并</w:t>
      </w:r>
      <w:r w:rsidRPr="00B97897">
        <w:rPr>
          <w:rFonts w:ascii="Arial" w:hAnsi="Arial" w:cs="Arial"/>
          <w:lang w:eastAsia="zh-CN"/>
        </w:rPr>
        <w:t>建立模型</w:t>
      </w:r>
      <w:r w:rsidRPr="00B97897">
        <w:rPr>
          <w:rFonts w:ascii="Arial" w:hAnsi="Arial" w:cs="Arial" w:hint="eastAsia"/>
          <w:lang w:eastAsia="zh-CN"/>
        </w:rPr>
        <w:t>数据集</w:t>
      </w:r>
      <w:r w:rsidRPr="00B97897">
        <w:rPr>
          <w:rFonts w:ascii="Arial" w:hAnsi="Arial" w:cs="Arial"/>
          <w:lang w:eastAsia="zh-CN"/>
        </w:rPr>
        <w:t>及验证数据集</w:t>
      </w:r>
    </w:p>
    <w:p w14:paraId="6684BA33" w14:textId="304FAAF0" w:rsidR="00D902E1" w:rsidRPr="00B97897" w:rsidRDefault="0072562A" w:rsidP="00D902E1">
      <w:pPr>
        <w:pStyle w:val="aa"/>
        <w:spacing w:line="360" w:lineRule="auto"/>
        <w:ind w:left="880" w:firstLineChars="0" w:firstLine="0"/>
        <w:jc w:val="both"/>
        <w:rPr>
          <w:rFonts w:ascii="Arial" w:hAnsi="Arial" w:cs="Arial"/>
        </w:rPr>
      </w:pPr>
      <w:r w:rsidRPr="00B97897">
        <w:rPr>
          <w:rFonts w:ascii="Arial" w:hAnsi="Arial" w:cs="Arial"/>
        </w:rPr>
        <w:t xml:space="preserve">w </w:t>
      </w:r>
      <w:r w:rsidR="00D902E1" w:rsidRPr="00B97897">
        <w:rPr>
          <w:rFonts w:ascii="Arial" w:hAnsi="Arial" w:cs="Arial"/>
        </w:rPr>
        <w:t>=</w:t>
      </w:r>
      <w:r w:rsidRPr="00B97897">
        <w:rPr>
          <w:rFonts w:ascii="Arial" w:hAnsi="Arial" w:cs="Arial"/>
        </w:rPr>
        <w:t xml:space="preserve"> </w:t>
      </w:r>
      <w:proofErr w:type="gramStart"/>
      <w:r w:rsidR="00D902E1" w:rsidRPr="00B97897">
        <w:rPr>
          <w:rFonts w:ascii="Arial" w:hAnsi="Arial" w:cs="Arial"/>
        </w:rPr>
        <w:t>sample(</w:t>
      </w:r>
      <w:proofErr w:type="gramEnd"/>
      <w:r w:rsidR="00D902E1" w:rsidRPr="00B97897">
        <w:rPr>
          <w:rFonts w:ascii="Arial" w:hAnsi="Arial" w:cs="Arial"/>
        </w:rPr>
        <w:t>1:243,size</w:t>
      </w:r>
      <w:r w:rsidRPr="00B97897">
        <w:rPr>
          <w:rFonts w:ascii="Arial" w:hAnsi="Arial" w:cs="Arial"/>
        </w:rPr>
        <w:t xml:space="preserve"> </w:t>
      </w:r>
      <w:r w:rsidR="00D902E1" w:rsidRPr="00B97897">
        <w:rPr>
          <w:rFonts w:ascii="Arial" w:hAnsi="Arial" w:cs="Arial"/>
        </w:rPr>
        <w:t>=</w:t>
      </w:r>
      <w:r w:rsidRPr="00B97897">
        <w:rPr>
          <w:rFonts w:ascii="Arial" w:hAnsi="Arial" w:cs="Arial"/>
        </w:rPr>
        <w:t xml:space="preserve"> </w:t>
      </w:r>
      <w:r w:rsidR="00D902E1" w:rsidRPr="00B97897">
        <w:rPr>
          <w:rFonts w:ascii="Arial" w:hAnsi="Arial" w:cs="Arial"/>
        </w:rPr>
        <w:t>162)</w:t>
      </w:r>
    </w:p>
    <w:p w14:paraId="03D80E01" w14:textId="59941C4F" w:rsidR="00D902E1" w:rsidRPr="00B97897" w:rsidRDefault="00D902E1" w:rsidP="00D902E1">
      <w:pPr>
        <w:pStyle w:val="aa"/>
        <w:spacing w:line="360" w:lineRule="auto"/>
        <w:ind w:left="880" w:firstLineChars="0" w:firstLine="0"/>
        <w:jc w:val="both"/>
        <w:rPr>
          <w:rFonts w:ascii="Arial" w:hAnsi="Arial" w:cs="Arial"/>
        </w:rPr>
      </w:pPr>
      <w:proofErr w:type="spellStart"/>
      <w:r w:rsidRPr="00B97897">
        <w:rPr>
          <w:rFonts w:ascii="Arial" w:hAnsi="Arial" w:cs="Arial"/>
        </w:rPr>
        <w:t>mod_p</w:t>
      </w:r>
      <w:proofErr w:type="spellEnd"/>
      <w:r w:rsidR="0072562A" w:rsidRPr="00B97897">
        <w:rPr>
          <w:rFonts w:ascii="Arial" w:hAnsi="Arial" w:cs="Arial"/>
        </w:rPr>
        <w:t xml:space="preserve"> </w:t>
      </w:r>
      <w:r w:rsidRPr="00B97897">
        <w:rPr>
          <w:rFonts w:ascii="Arial" w:hAnsi="Arial" w:cs="Arial"/>
        </w:rPr>
        <w:t>=</w:t>
      </w:r>
      <w:r w:rsidR="0072562A" w:rsidRPr="00B97897">
        <w:rPr>
          <w:rFonts w:ascii="Arial" w:hAnsi="Arial" w:cs="Arial"/>
        </w:rPr>
        <w:t xml:space="preserve"> </w:t>
      </w:r>
      <w:proofErr w:type="spellStart"/>
      <w:proofErr w:type="gramStart"/>
      <w:r w:rsidRPr="00B97897">
        <w:rPr>
          <w:rFonts w:ascii="Arial" w:hAnsi="Arial" w:cs="Arial"/>
        </w:rPr>
        <w:t>obs</w:t>
      </w:r>
      <w:proofErr w:type="spellEnd"/>
      <w:r w:rsidRPr="00B97897">
        <w:rPr>
          <w:rFonts w:ascii="Arial" w:hAnsi="Arial" w:cs="Arial"/>
        </w:rPr>
        <w:t>[</w:t>
      </w:r>
      <w:proofErr w:type="gramEnd"/>
      <w:r w:rsidRPr="00B97897">
        <w:rPr>
          <w:rFonts w:ascii="Arial" w:hAnsi="Arial" w:cs="Arial"/>
        </w:rPr>
        <w:t>which(</w:t>
      </w:r>
      <w:proofErr w:type="spellStart"/>
      <w:r w:rsidRPr="00B97897">
        <w:rPr>
          <w:rFonts w:ascii="Arial" w:hAnsi="Arial" w:cs="Arial"/>
        </w:rPr>
        <w:t>rownames</w:t>
      </w:r>
      <w:proofErr w:type="spellEnd"/>
      <w:r w:rsidRPr="00B97897">
        <w:rPr>
          <w:rFonts w:ascii="Arial" w:hAnsi="Arial" w:cs="Arial"/>
        </w:rPr>
        <w:t>(</w:t>
      </w:r>
      <w:proofErr w:type="spellStart"/>
      <w:r w:rsidR="000F7014" w:rsidRPr="00B97897">
        <w:rPr>
          <w:rFonts w:ascii="Arial" w:hAnsi="Arial" w:cs="Arial"/>
        </w:rPr>
        <w:t>obs</w:t>
      </w:r>
      <w:proofErr w:type="spellEnd"/>
      <w:r w:rsidRPr="00B97897">
        <w:rPr>
          <w:rFonts w:ascii="Arial" w:hAnsi="Arial" w:cs="Arial"/>
        </w:rPr>
        <w:t>) %in% w),]</w:t>
      </w:r>
    </w:p>
    <w:p w14:paraId="09E68035" w14:textId="09F7398E" w:rsidR="00D902E1" w:rsidRPr="00B97897" w:rsidRDefault="00D902E1" w:rsidP="00D902E1">
      <w:pPr>
        <w:pStyle w:val="aa"/>
        <w:spacing w:line="360" w:lineRule="auto"/>
        <w:ind w:left="880" w:firstLineChars="0" w:firstLine="0"/>
        <w:jc w:val="both"/>
        <w:rPr>
          <w:rFonts w:ascii="Arial" w:hAnsi="Arial" w:cs="Arial"/>
        </w:rPr>
      </w:pPr>
      <w:proofErr w:type="spellStart"/>
      <w:r w:rsidRPr="00B97897">
        <w:rPr>
          <w:rFonts w:ascii="Arial" w:hAnsi="Arial" w:cs="Arial"/>
        </w:rPr>
        <w:t>write.table</w:t>
      </w:r>
      <w:proofErr w:type="spellEnd"/>
      <w:r w:rsidRPr="00B97897">
        <w:rPr>
          <w:rFonts w:ascii="Arial" w:hAnsi="Arial" w:cs="Arial"/>
        </w:rPr>
        <w:t xml:space="preserve"> (</w:t>
      </w:r>
      <w:proofErr w:type="spellStart"/>
      <w:r w:rsidR="000F7014" w:rsidRPr="00B97897">
        <w:rPr>
          <w:rFonts w:ascii="Arial" w:hAnsi="Arial" w:cs="Arial"/>
        </w:rPr>
        <w:t>mod_p</w:t>
      </w:r>
      <w:proofErr w:type="spellEnd"/>
      <w:r w:rsidRPr="00B97897">
        <w:rPr>
          <w:rFonts w:ascii="Arial" w:hAnsi="Arial" w:cs="Arial"/>
        </w:rPr>
        <w:t>, file = "</w:t>
      </w:r>
      <w:r w:rsidR="000F7014" w:rsidRPr="00B97897">
        <w:rPr>
          <w:rFonts w:ascii="Arial" w:hAnsi="Arial" w:cs="Arial"/>
        </w:rPr>
        <w:t xml:space="preserve">modeling_part.txt </w:t>
      </w:r>
      <w:r w:rsidRPr="00B97897">
        <w:rPr>
          <w:rFonts w:ascii="Arial" w:hAnsi="Arial" w:cs="Arial"/>
        </w:rPr>
        <w:t xml:space="preserve">", </w:t>
      </w:r>
      <w:proofErr w:type="spellStart"/>
      <w:proofErr w:type="gramStart"/>
      <w:r w:rsidRPr="00B97897">
        <w:rPr>
          <w:rFonts w:ascii="Arial" w:hAnsi="Arial" w:cs="Arial"/>
        </w:rPr>
        <w:t>sep</w:t>
      </w:r>
      <w:proofErr w:type="spellEnd"/>
      <w:proofErr w:type="gramEnd"/>
      <w:r w:rsidRPr="00B97897">
        <w:rPr>
          <w:rFonts w:ascii="Arial" w:hAnsi="Arial" w:cs="Arial"/>
        </w:rPr>
        <w:t xml:space="preserve"> = "\t")</w:t>
      </w:r>
    </w:p>
    <w:p w14:paraId="6CE8BBE5" w14:textId="3CFEC6B4" w:rsidR="00D902E1" w:rsidRPr="00B97897" w:rsidRDefault="00D902E1" w:rsidP="00D902E1">
      <w:pPr>
        <w:pStyle w:val="aa"/>
        <w:spacing w:line="360" w:lineRule="auto"/>
        <w:ind w:left="880" w:firstLineChars="0" w:firstLine="0"/>
        <w:jc w:val="both"/>
        <w:rPr>
          <w:rFonts w:ascii="Arial" w:hAnsi="Arial" w:cs="Arial"/>
        </w:rPr>
      </w:pPr>
      <w:proofErr w:type="spellStart"/>
      <w:r w:rsidRPr="00B97897">
        <w:rPr>
          <w:rFonts w:ascii="Arial" w:hAnsi="Arial" w:cs="Arial"/>
        </w:rPr>
        <w:t>val_p</w:t>
      </w:r>
      <w:proofErr w:type="spellEnd"/>
      <w:r w:rsidR="0072562A" w:rsidRPr="00B97897">
        <w:rPr>
          <w:rFonts w:ascii="Arial" w:hAnsi="Arial" w:cs="Arial"/>
        </w:rPr>
        <w:t xml:space="preserve"> </w:t>
      </w:r>
      <w:r w:rsidRPr="00B97897">
        <w:rPr>
          <w:rFonts w:ascii="Arial" w:hAnsi="Arial" w:cs="Arial"/>
        </w:rPr>
        <w:t xml:space="preserve">= </w:t>
      </w:r>
      <w:proofErr w:type="spellStart"/>
      <w:proofErr w:type="gramStart"/>
      <w:r w:rsidRPr="00B97897">
        <w:rPr>
          <w:rFonts w:ascii="Arial" w:hAnsi="Arial" w:cs="Arial"/>
        </w:rPr>
        <w:t>obs</w:t>
      </w:r>
      <w:proofErr w:type="spellEnd"/>
      <w:r w:rsidRPr="00B97897">
        <w:rPr>
          <w:rFonts w:ascii="Arial" w:hAnsi="Arial" w:cs="Arial"/>
        </w:rPr>
        <w:t>[</w:t>
      </w:r>
      <w:proofErr w:type="gramEnd"/>
      <w:r w:rsidRPr="00B97897">
        <w:rPr>
          <w:rFonts w:ascii="Arial" w:hAnsi="Arial" w:cs="Arial"/>
        </w:rPr>
        <w:t>-</w:t>
      </w:r>
      <w:r w:rsidR="000F7014" w:rsidRPr="00B97897">
        <w:rPr>
          <w:rFonts w:ascii="Arial" w:hAnsi="Arial" w:cs="Arial"/>
        </w:rPr>
        <w:t>which(</w:t>
      </w:r>
      <w:proofErr w:type="spellStart"/>
      <w:r w:rsidR="000F7014" w:rsidRPr="00B97897">
        <w:rPr>
          <w:rFonts w:ascii="Arial" w:hAnsi="Arial" w:cs="Arial"/>
        </w:rPr>
        <w:t>rownames</w:t>
      </w:r>
      <w:proofErr w:type="spellEnd"/>
      <w:r w:rsidR="000F7014" w:rsidRPr="00B97897">
        <w:rPr>
          <w:rFonts w:ascii="Arial" w:hAnsi="Arial" w:cs="Arial"/>
        </w:rPr>
        <w:t>(</w:t>
      </w:r>
      <w:proofErr w:type="spellStart"/>
      <w:r w:rsidR="000F7014" w:rsidRPr="00B97897">
        <w:rPr>
          <w:rFonts w:ascii="Arial" w:hAnsi="Arial" w:cs="Arial"/>
        </w:rPr>
        <w:t>obs</w:t>
      </w:r>
      <w:proofErr w:type="spellEnd"/>
      <w:r w:rsidRPr="00B97897">
        <w:rPr>
          <w:rFonts w:ascii="Arial" w:hAnsi="Arial" w:cs="Arial"/>
        </w:rPr>
        <w:t>) %in% w),]</w:t>
      </w:r>
    </w:p>
    <w:p w14:paraId="0F48878C" w14:textId="3E37112B" w:rsidR="00D902E1" w:rsidRPr="00B97897" w:rsidRDefault="00D902E1" w:rsidP="00D902E1">
      <w:pPr>
        <w:pStyle w:val="aa"/>
        <w:spacing w:line="360" w:lineRule="auto"/>
        <w:ind w:left="880" w:firstLineChars="0" w:firstLine="0"/>
        <w:jc w:val="both"/>
        <w:rPr>
          <w:rFonts w:ascii="Arial" w:hAnsi="Arial" w:cs="Arial"/>
        </w:rPr>
      </w:pPr>
      <w:proofErr w:type="spellStart"/>
      <w:r w:rsidRPr="00B97897">
        <w:rPr>
          <w:rFonts w:ascii="Arial" w:hAnsi="Arial" w:cs="Arial"/>
        </w:rPr>
        <w:t>write.table</w:t>
      </w:r>
      <w:proofErr w:type="spellEnd"/>
      <w:r w:rsidRPr="00B97897">
        <w:rPr>
          <w:rFonts w:ascii="Arial" w:hAnsi="Arial" w:cs="Arial"/>
        </w:rPr>
        <w:t xml:space="preserve"> (</w:t>
      </w:r>
      <w:proofErr w:type="spellStart"/>
      <w:r w:rsidR="000F7014" w:rsidRPr="00B97897">
        <w:rPr>
          <w:rFonts w:ascii="Arial" w:hAnsi="Arial" w:cs="Arial"/>
        </w:rPr>
        <w:t>val_p</w:t>
      </w:r>
      <w:proofErr w:type="spellEnd"/>
      <w:r w:rsidRPr="00B97897">
        <w:rPr>
          <w:rFonts w:ascii="Arial" w:hAnsi="Arial" w:cs="Arial"/>
        </w:rPr>
        <w:t>, file = "</w:t>
      </w:r>
      <w:r w:rsidR="000F7014" w:rsidRPr="00B97897">
        <w:rPr>
          <w:rFonts w:ascii="Arial" w:hAnsi="Arial" w:cs="Arial"/>
        </w:rPr>
        <w:t>validation_part</w:t>
      </w:r>
      <w:r w:rsidRPr="00B97897">
        <w:rPr>
          <w:rFonts w:ascii="Arial" w:hAnsi="Arial" w:cs="Arial"/>
        </w:rPr>
        <w:t>.t</w:t>
      </w:r>
      <w:r w:rsidR="000F7014" w:rsidRPr="00B97897">
        <w:rPr>
          <w:rFonts w:ascii="Arial" w:hAnsi="Arial" w:cs="Arial"/>
        </w:rPr>
        <w:t xml:space="preserve">xt", </w:t>
      </w:r>
      <w:proofErr w:type="spellStart"/>
      <w:proofErr w:type="gramStart"/>
      <w:r w:rsidR="000F7014" w:rsidRPr="00B97897">
        <w:rPr>
          <w:rFonts w:ascii="Arial" w:hAnsi="Arial" w:cs="Arial"/>
        </w:rPr>
        <w:t>sep</w:t>
      </w:r>
      <w:proofErr w:type="spellEnd"/>
      <w:proofErr w:type="gramEnd"/>
      <w:r w:rsidR="000F7014" w:rsidRPr="00B97897">
        <w:rPr>
          <w:rFonts w:ascii="Arial" w:hAnsi="Arial" w:cs="Arial"/>
        </w:rPr>
        <w:t xml:space="preserve"> = "\t"</w:t>
      </w:r>
      <w:r w:rsidRPr="00B97897">
        <w:rPr>
          <w:rFonts w:ascii="Arial" w:hAnsi="Arial" w:cs="Arial"/>
        </w:rPr>
        <w:t>)</w:t>
      </w:r>
    </w:p>
    <w:p w14:paraId="7548F0F1" w14:textId="33434666" w:rsidR="00887FBB" w:rsidRPr="00B97897" w:rsidRDefault="00D902E1" w:rsidP="007235CB">
      <w:pPr>
        <w:pStyle w:val="aa"/>
        <w:numPr>
          <w:ilvl w:val="0"/>
          <w:numId w:val="13"/>
        </w:numPr>
        <w:spacing w:line="360" w:lineRule="auto"/>
        <w:ind w:leftChars="200" w:left="880" w:hangingChars="200" w:hanging="480"/>
        <w:jc w:val="both"/>
        <w:rPr>
          <w:rFonts w:ascii="Arial" w:hAnsi="Arial" w:cs="Arial"/>
        </w:rPr>
      </w:pPr>
      <w:r w:rsidRPr="00B97897">
        <w:rPr>
          <w:rFonts w:ascii="Arial" w:hAnsi="Arial" w:cs="Arial" w:hint="eastAsia"/>
          <w:lang w:eastAsia="zh-CN"/>
        </w:rPr>
        <w:t>读取</w:t>
      </w:r>
      <w:r w:rsidRPr="00B97897">
        <w:rPr>
          <w:rFonts w:ascii="Arial" w:hAnsi="Arial" w:cs="Arial"/>
          <w:lang w:eastAsia="zh-CN"/>
        </w:rPr>
        <w:t>模型数据</w:t>
      </w:r>
      <w:r w:rsidRPr="00B97897">
        <w:rPr>
          <w:rFonts w:ascii="Arial" w:hAnsi="Arial" w:cs="Arial" w:hint="eastAsia"/>
          <w:lang w:eastAsia="zh-CN"/>
        </w:rPr>
        <w:t>集</w:t>
      </w:r>
      <w:r w:rsidR="00887FBB" w:rsidRPr="00B97897">
        <w:rPr>
          <w:rFonts w:ascii="Arial" w:hAnsi="Arial" w:cs="Arial"/>
        </w:rPr>
        <w:t>并建立广义线性模型</w:t>
      </w:r>
    </w:p>
    <w:p w14:paraId="0A50412B" w14:textId="16666286" w:rsidR="00887FBB" w:rsidRPr="00B97897" w:rsidRDefault="00887FBB" w:rsidP="00C61C0D">
      <w:pPr>
        <w:spacing w:line="360" w:lineRule="auto"/>
        <w:ind w:leftChars="400" w:left="1280" w:hangingChars="200" w:hanging="480"/>
        <w:jc w:val="both"/>
        <w:rPr>
          <w:rFonts w:ascii="Arial" w:hAnsi="Arial" w:cs="Arial"/>
          <w:sz w:val="24"/>
          <w:szCs w:val="24"/>
        </w:rPr>
      </w:pPr>
      <w:proofErr w:type="gramStart"/>
      <w:r w:rsidRPr="00B97897">
        <w:rPr>
          <w:rFonts w:ascii="Arial" w:hAnsi="Arial" w:cs="Arial"/>
          <w:sz w:val="24"/>
          <w:szCs w:val="24"/>
        </w:rPr>
        <w:t>mod</w:t>
      </w:r>
      <w:proofErr w:type="gramEnd"/>
      <w:r w:rsidRPr="00B97897">
        <w:rPr>
          <w:rFonts w:ascii="Arial" w:hAnsi="Arial" w:cs="Arial"/>
          <w:sz w:val="24"/>
          <w:szCs w:val="24"/>
        </w:rPr>
        <w:t xml:space="preserve"> = </w:t>
      </w:r>
      <w:proofErr w:type="spellStart"/>
      <w:r w:rsidRPr="00B97897">
        <w:rPr>
          <w:rFonts w:ascii="Arial" w:hAnsi="Arial" w:cs="Arial"/>
          <w:sz w:val="24"/>
          <w:szCs w:val="24"/>
        </w:rPr>
        <w:t>read.table</w:t>
      </w:r>
      <w:proofErr w:type="spellEnd"/>
      <w:r w:rsidR="00C61C0D" w:rsidRPr="00B97897">
        <w:rPr>
          <w:rFonts w:ascii="Arial" w:hAnsi="Arial" w:cs="Arial"/>
          <w:sz w:val="24"/>
          <w:szCs w:val="24"/>
        </w:rPr>
        <w:t xml:space="preserve"> </w:t>
      </w:r>
      <w:r w:rsidRPr="00B97897">
        <w:rPr>
          <w:rFonts w:ascii="Arial" w:hAnsi="Arial" w:cs="Arial"/>
          <w:sz w:val="24"/>
          <w:szCs w:val="24"/>
        </w:rPr>
        <w:t>("modeling_part.txt", header = T)</w:t>
      </w:r>
    </w:p>
    <w:p w14:paraId="43E0CC96" w14:textId="70DE5A6F"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 xml:space="preserve">m1 = </w:t>
      </w:r>
      <w:proofErr w:type="spellStart"/>
      <w:r w:rsidRPr="00B97897">
        <w:rPr>
          <w:rFonts w:ascii="Arial" w:hAnsi="Arial" w:cs="Arial"/>
          <w:sz w:val="24"/>
          <w:szCs w:val="24"/>
        </w:rPr>
        <w:t>glm</w:t>
      </w:r>
      <w:proofErr w:type="spellEnd"/>
      <w:r w:rsidR="00C61C0D" w:rsidRPr="00B97897">
        <w:rPr>
          <w:rFonts w:ascii="Arial" w:hAnsi="Arial" w:cs="Arial"/>
          <w:sz w:val="24"/>
          <w:szCs w:val="24"/>
        </w:rPr>
        <w:t xml:space="preserve"> </w:t>
      </w:r>
      <w:r w:rsidRPr="00B97897">
        <w:rPr>
          <w:rFonts w:ascii="Arial" w:hAnsi="Arial" w:cs="Arial"/>
          <w:sz w:val="24"/>
          <w:szCs w:val="24"/>
        </w:rPr>
        <w:t>(PD ~ pH + ..., data = mod)</w:t>
      </w:r>
    </w:p>
    <w:p w14:paraId="221578A7" w14:textId="585824DD" w:rsidR="00887FBB" w:rsidRPr="00B97897" w:rsidRDefault="00247945" w:rsidP="00C61C0D">
      <w:pPr>
        <w:spacing w:line="360" w:lineRule="auto"/>
        <w:ind w:leftChars="400" w:left="1280" w:hangingChars="200" w:hanging="480"/>
        <w:jc w:val="both"/>
        <w:rPr>
          <w:rFonts w:ascii="Arial" w:hAnsi="Arial" w:cs="Arial"/>
          <w:i/>
          <w:sz w:val="24"/>
          <w:szCs w:val="24"/>
        </w:rPr>
      </w:pPr>
      <w:r w:rsidRPr="00B97897">
        <w:rPr>
          <w:rFonts w:ascii="Arial" w:hAnsi="Arial" w:cs="Arial"/>
          <w:i/>
          <w:sz w:val="24"/>
          <w:szCs w:val="24"/>
        </w:rPr>
        <w:t>注：这里选择的土壤</w:t>
      </w:r>
      <w:r w:rsidRPr="00B97897">
        <w:rPr>
          <w:rFonts w:ascii="Arial" w:hAnsi="Arial" w:cs="Arial" w:hint="eastAsia"/>
          <w:i/>
          <w:sz w:val="24"/>
          <w:szCs w:val="24"/>
          <w:lang w:eastAsia="zh-CN"/>
        </w:rPr>
        <w:t>理化性状</w:t>
      </w:r>
      <w:r w:rsidR="00887FBB" w:rsidRPr="00B97897">
        <w:rPr>
          <w:rFonts w:ascii="Arial" w:hAnsi="Arial" w:cs="Arial"/>
          <w:i/>
          <w:sz w:val="24"/>
          <w:szCs w:val="24"/>
        </w:rPr>
        <w:t>须与步骤</w:t>
      </w:r>
      <w:r w:rsidR="00887FBB" w:rsidRPr="00B97897">
        <w:rPr>
          <w:rFonts w:ascii="Arial" w:hAnsi="Arial" w:cs="Arial"/>
          <w:i/>
          <w:sz w:val="24"/>
          <w:szCs w:val="24"/>
        </w:rPr>
        <w:t>2</w:t>
      </w:r>
      <w:r w:rsidR="00887FBB" w:rsidRPr="00B97897">
        <w:rPr>
          <w:rFonts w:ascii="Arial" w:hAnsi="Arial" w:cs="Arial"/>
          <w:i/>
          <w:sz w:val="24"/>
          <w:szCs w:val="24"/>
        </w:rPr>
        <w:t>中保持一致。</w:t>
      </w:r>
    </w:p>
    <w:p w14:paraId="2CC25032" w14:textId="3F0C9DBB" w:rsidR="00887FBB" w:rsidRPr="00B97897" w:rsidRDefault="00887FBB" w:rsidP="00123574">
      <w:pPr>
        <w:pStyle w:val="aa"/>
        <w:numPr>
          <w:ilvl w:val="0"/>
          <w:numId w:val="13"/>
        </w:numPr>
        <w:wordWrap w:val="0"/>
        <w:autoSpaceDE w:val="0"/>
        <w:spacing w:line="360" w:lineRule="auto"/>
        <w:ind w:leftChars="200" w:left="880" w:hangingChars="200" w:hanging="480"/>
        <w:jc w:val="both"/>
        <w:rPr>
          <w:rFonts w:ascii="Arial" w:hAnsi="Arial" w:cs="Arial"/>
        </w:rPr>
      </w:pPr>
      <w:r w:rsidRPr="00B97897">
        <w:rPr>
          <w:rFonts w:ascii="Arial" w:hAnsi="Arial" w:cs="Arial"/>
        </w:rPr>
        <w:lastRenderedPageBreak/>
        <w:t>将</w:t>
      </w:r>
      <w:r w:rsidRPr="00B97897">
        <w:rPr>
          <w:rFonts w:ascii="Arial" w:hAnsi="Arial" w:cs="Arial" w:hint="eastAsia"/>
        </w:rPr>
        <w:t>验证数据集中</w:t>
      </w:r>
      <w:r w:rsidR="00247945" w:rsidRPr="00B97897">
        <w:rPr>
          <w:rFonts w:ascii="Arial" w:hAnsi="Arial" w:cs="Arial"/>
        </w:rPr>
        <w:t>的土壤</w:t>
      </w:r>
      <w:r w:rsidR="00247945" w:rsidRPr="00B97897">
        <w:rPr>
          <w:rFonts w:ascii="Arial" w:hAnsi="Arial" w:cs="Arial" w:hint="eastAsia"/>
          <w:lang w:eastAsia="zh-CN"/>
        </w:rPr>
        <w:t>理化性状</w:t>
      </w:r>
      <w:r w:rsidRPr="00B97897">
        <w:rPr>
          <w:rFonts w:ascii="Arial" w:hAnsi="Arial" w:cs="Arial" w:hint="eastAsia"/>
        </w:rPr>
        <w:t>数据代入上述方程</w:t>
      </w:r>
      <w:r w:rsidRPr="00B97897">
        <w:rPr>
          <w:rFonts w:ascii="Arial" w:hAnsi="Arial" w:cs="Arial"/>
        </w:rPr>
        <w:t>，生成</w:t>
      </w:r>
      <w:r w:rsidRPr="00B97897">
        <w:rPr>
          <w:rFonts w:ascii="Arial" w:hAnsi="Arial" w:cs="Arial" w:hint="eastAsia"/>
        </w:rPr>
        <w:t>对应</w:t>
      </w:r>
      <w:r w:rsidRPr="00B97897">
        <w:rPr>
          <w:rFonts w:ascii="Arial" w:hAnsi="Arial" w:cs="Arial"/>
        </w:rPr>
        <w:t>的多样性指数预测值</w:t>
      </w:r>
      <w:r w:rsidR="00123574" w:rsidRPr="00B97897">
        <w:rPr>
          <w:rFonts w:ascii="Arial" w:hAnsi="Arial" w:cs="Arial" w:hint="eastAsia"/>
          <w:lang w:eastAsia="zh-CN"/>
        </w:rPr>
        <w:t xml:space="preserve"> </w:t>
      </w:r>
      <w:r w:rsidR="00123574" w:rsidRPr="00B97897">
        <w:rPr>
          <w:rFonts w:ascii="Arial" w:hAnsi="Arial" w:cs="Arial"/>
          <w:i/>
          <w:iCs/>
        </w:rPr>
        <w:t>(</w:t>
      </w:r>
      <w:r w:rsidR="00123574" w:rsidRPr="00B97897">
        <w:rPr>
          <w:rFonts w:ascii="Arial" w:hAnsi="Arial" w:cs="Arial" w:hint="eastAsia"/>
        </w:rPr>
        <w:t>该步骤</w:t>
      </w:r>
      <w:r w:rsidR="00123574" w:rsidRPr="00B97897">
        <w:rPr>
          <w:rFonts w:ascii="Arial" w:hAnsi="Arial" w:cs="Arial"/>
        </w:rPr>
        <w:t>不</w:t>
      </w:r>
      <w:r w:rsidR="00123574" w:rsidRPr="00B97897">
        <w:rPr>
          <w:rFonts w:ascii="Arial" w:hAnsi="Arial" w:cs="Arial" w:hint="eastAsia"/>
        </w:rPr>
        <w:t>再</w:t>
      </w:r>
      <w:r w:rsidR="00123574" w:rsidRPr="00B97897">
        <w:rPr>
          <w:rFonts w:ascii="Arial" w:hAnsi="Arial" w:cs="Arial"/>
        </w:rPr>
        <w:t>做展示</w:t>
      </w:r>
      <w:r w:rsidR="00123574" w:rsidRPr="00B97897">
        <w:rPr>
          <w:rFonts w:ascii="Arial" w:hAnsi="Arial" w:cs="Arial"/>
          <w:i/>
          <w:iCs/>
        </w:rPr>
        <w:t>)</w:t>
      </w:r>
      <w:r w:rsidRPr="00B97897">
        <w:rPr>
          <w:rFonts w:ascii="Arial" w:hAnsi="Arial" w:cs="Arial" w:hint="eastAsia"/>
        </w:rPr>
        <w:t>然后将验证数据集中的</w:t>
      </w:r>
      <w:r w:rsidRPr="00B97897">
        <w:rPr>
          <w:rFonts w:ascii="Arial" w:hAnsi="Arial" w:cs="Arial"/>
        </w:rPr>
        <w:t>预测值和观测值</w:t>
      </w:r>
      <w:r w:rsidRPr="00B97897">
        <w:rPr>
          <w:rFonts w:ascii="Arial" w:hAnsi="Arial" w:cs="Arial" w:hint="eastAsia"/>
        </w:rPr>
        <w:t>一同</w:t>
      </w:r>
      <w:r w:rsidRPr="00B97897">
        <w:rPr>
          <w:rFonts w:ascii="Arial" w:hAnsi="Arial" w:cs="Arial"/>
        </w:rPr>
        <w:t>读取</w:t>
      </w:r>
    </w:p>
    <w:p w14:paraId="358B6A7A" w14:textId="1D405787" w:rsidR="00887FBB" w:rsidRPr="00B97897" w:rsidRDefault="00887FBB" w:rsidP="00C61C0D">
      <w:pPr>
        <w:spacing w:line="360" w:lineRule="auto"/>
        <w:ind w:leftChars="400" w:left="1280" w:hangingChars="200" w:hanging="480"/>
        <w:jc w:val="both"/>
        <w:rPr>
          <w:rFonts w:ascii="Arial" w:hAnsi="Arial" w:cs="Arial"/>
          <w:sz w:val="24"/>
          <w:szCs w:val="24"/>
        </w:rPr>
      </w:pPr>
      <w:proofErr w:type="spellStart"/>
      <w:proofErr w:type="gramStart"/>
      <w:r w:rsidRPr="00B97897">
        <w:rPr>
          <w:rFonts w:ascii="Arial" w:hAnsi="Arial" w:cs="Arial"/>
          <w:sz w:val="24"/>
          <w:szCs w:val="24"/>
        </w:rPr>
        <w:t>crsval</w:t>
      </w:r>
      <w:proofErr w:type="spellEnd"/>
      <w:proofErr w:type="gramEnd"/>
      <w:r w:rsidRPr="00B97897">
        <w:rPr>
          <w:rFonts w:ascii="Arial" w:hAnsi="Arial" w:cs="Arial"/>
          <w:sz w:val="24"/>
          <w:szCs w:val="24"/>
        </w:rPr>
        <w:t xml:space="preserve"> = </w:t>
      </w:r>
      <w:proofErr w:type="spellStart"/>
      <w:r w:rsidRPr="00B97897">
        <w:rPr>
          <w:rFonts w:ascii="Arial" w:hAnsi="Arial" w:cs="Arial"/>
          <w:sz w:val="24"/>
          <w:szCs w:val="24"/>
        </w:rPr>
        <w:t>read.table</w:t>
      </w:r>
      <w:proofErr w:type="spellEnd"/>
      <w:r w:rsidR="00C61C0D" w:rsidRPr="00B97897">
        <w:rPr>
          <w:rFonts w:ascii="Arial" w:hAnsi="Arial" w:cs="Arial"/>
          <w:sz w:val="24"/>
          <w:szCs w:val="24"/>
        </w:rPr>
        <w:t xml:space="preserve"> </w:t>
      </w:r>
      <w:r w:rsidRPr="00B97897">
        <w:rPr>
          <w:rFonts w:ascii="Arial" w:hAnsi="Arial" w:cs="Arial"/>
          <w:sz w:val="24"/>
          <w:szCs w:val="24"/>
        </w:rPr>
        <w:t>("PD_obs_pre.txt", header = T)</w:t>
      </w:r>
    </w:p>
    <w:p w14:paraId="40809BC5" w14:textId="1F67A44F" w:rsidR="00887FBB" w:rsidRPr="00B97897" w:rsidRDefault="00887FBB" w:rsidP="007235CB">
      <w:pPr>
        <w:pStyle w:val="aa"/>
        <w:numPr>
          <w:ilvl w:val="0"/>
          <w:numId w:val="13"/>
        </w:numPr>
        <w:spacing w:line="360" w:lineRule="auto"/>
        <w:ind w:leftChars="200" w:left="880" w:hangingChars="200" w:hanging="480"/>
        <w:jc w:val="both"/>
      </w:pPr>
      <w:r w:rsidRPr="00B97897">
        <w:rPr>
          <w:rFonts w:ascii="Arial" w:hAnsi="Arial" w:cs="Arial" w:hint="eastAsia"/>
        </w:rPr>
        <w:t>使用</w:t>
      </w:r>
      <w:r w:rsidRPr="00B97897">
        <w:rPr>
          <w:rFonts w:ascii="Arial" w:hAnsi="Arial" w:cs="Arial"/>
        </w:rPr>
        <w:t>线性回归方程考察预测值与观测值的</w:t>
      </w:r>
      <w:r w:rsidRPr="00B97897">
        <w:rPr>
          <w:rFonts w:ascii="Arial" w:hAnsi="Arial" w:cs="Arial" w:hint="eastAsia"/>
        </w:rPr>
        <w:t>回归关系，</w:t>
      </w:r>
      <w:r w:rsidRPr="00B97897">
        <w:rPr>
          <w:rFonts w:ascii="Arial" w:hAnsi="Arial" w:cs="Arial" w:hint="eastAsia"/>
        </w:rPr>
        <w:t>R</w:t>
      </w:r>
      <w:r w:rsidRPr="00B97897">
        <w:rPr>
          <w:rFonts w:ascii="Arial" w:hAnsi="Arial" w:cs="Arial"/>
          <w:vertAlign w:val="superscript"/>
        </w:rPr>
        <w:t>2</w:t>
      </w:r>
      <w:r w:rsidRPr="00B97897">
        <w:rPr>
          <w:rFonts w:ascii="Arial" w:hAnsi="Arial" w:cs="Arial" w:hint="eastAsia"/>
        </w:rPr>
        <w:t>即为</w:t>
      </w:r>
      <w:r w:rsidRPr="00B97897">
        <w:rPr>
          <w:rFonts w:ascii="Arial" w:hAnsi="Arial" w:cs="Arial"/>
        </w:rPr>
        <w:t>交叉验证的效力，方程的斜率和截距可用于画图</w:t>
      </w:r>
    </w:p>
    <w:p w14:paraId="20E4990E" w14:textId="486A8B9E" w:rsidR="00887FBB" w:rsidRPr="00B97897" w:rsidRDefault="00887FBB" w:rsidP="00C61C0D">
      <w:pPr>
        <w:spacing w:line="360" w:lineRule="auto"/>
        <w:ind w:leftChars="400" w:left="1280" w:hangingChars="200" w:hanging="480"/>
        <w:jc w:val="both"/>
        <w:rPr>
          <w:rFonts w:ascii="Arial" w:hAnsi="Arial" w:cs="Arial"/>
          <w:sz w:val="24"/>
          <w:szCs w:val="24"/>
        </w:rPr>
      </w:pPr>
      <w:proofErr w:type="spellStart"/>
      <w:r w:rsidRPr="00B97897">
        <w:rPr>
          <w:rFonts w:ascii="Arial" w:hAnsi="Arial" w:cs="Arial"/>
          <w:sz w:val="24"/>
          <w:szCs w:val="24"/>
        </w:rPr>
        <w:t>m.val</w:t>
      </w:r>
      <w:proofErr w:type="spellEnd"/>
      <w:r w:rsidRPr="00B97897">
        <w:rPr>
          <w:rFonts w:ascii="Arial" w:hAnsi="Arial" w:cs="Arial"/>
          <w:sz w:val="24"/>
          <w:szCs w:val="24"/>
        </w:rPr>
        <w:t xml:space="preserve"> = lm</w:t>
      </w:r>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obs_PD</w:t>
      </w:r>
      <w:proofErr w:type="spellEnd"/>
      <w:r w:rsidRPr="00B97897">
        <w:rPr>
          <w:rFonts w:ascii="Arial" w:hAnsi="Arial" w:cs="Arial"/>
          <w:sz w:val="24"/>
          <w:szCs w:val="24"/>
        </w:rPr>
        <w:t xml:space="preserve"> ~ </w:t>
      </w:r>
      <w:proofErr w:type="spellStart"/>
      <w:r w:rsidRPr="00B97897">
        <w:rPr>
          <w:rFonts w:ascii="Arial" w:hAnsi="Arial" w:cs="Arial"/>
          <w:sz w:val="24"/>
          <w:szCs w:val="24"/>
        </w:rPr>
        <w:t>pre_PD</w:t>
      </w:r>
      <w:proofErr w:type="spellEnd"/>
      <w:r w:rsidRPr="00B97897">
        <w:rPr>
          <w:rFonts w:ascii="Arial" w:hAnsi="Arial" w:cs="Arial"/>
          <w:sz w:val="24"/>
          <w:szCs w:val="24"/>
        </w:rPr>
        <w:t xml:space="preserve">, data = </w:t>
      </w:r>
      <w:proofErr w:type="spellStart"/>
      <w:r w:rsidRPr="00B97897">
        <w:rPr>
          <w:rFonts w:ascii="Arial" w:hAnsi="Arial" w:cs="Arial"/>
          <w:sz w:val="24"/>
          <w:szCs w:val="24"/>
        </w:rPr>
        <w:t>crsval</w:t>
      </w:r>
      <w:proofErr w:type="spellEnd"/>
      <w:r w:rsidRPr="00B97897">
        <w:rPr>
          <w:rFonts w:ascii="Arial" w:hAnsi="Arial" w:cs="Arial"/>
          <w:sz w:val="24"/>
          <w:szCs w:val="24"/>
        </w:rPr>
        <w:t>)</w:t>
      </w:r>
    </w:p>
    <w:p w14:paraId="7CD0624F" w14:textId="3A7B015E" w:rsidR="00887FBB" w:rsidRPr="00B97897" w:rsidRDefault="00887FBB" w:rsidP="00C61C0D">
      <w:pPr>
        <w:spacing w:line="360" w:lineRule="auto"/>
        <w:ind w:leftChars="400" w:left="1280" w:hangingChars="200" w:hanging="480"/>
        <w:jc w:val="both"/>
        <w:rPr>
          <w:rFonts w:ascii="Arial" w:hAnsi="Arial" w:cs="Arial"/>
          <w:sz w:val="24"/>
          <w:szCs w:val="24"/>
        </w:rPr>
      </w:pPr>
      <w:r w:rsidRPr="00B97897">
        <w:rPr>
          <w:rFonts w:ascii="Arial" w:hAnsi="Arial" w:cs="Arial"/>
          <w:sz w:val="24"/>
          <w:szCs w:val="24"/>
        </w:rPr>
        <w:t>summary</w:t>
      </w:r>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m.val</w:t>
      </w:r>
      <w:proofErr w:type="spellEnd"/>
      <w:r w:rsidRPr="00B97897">
        <w:rPr>
          <w:rFonts w:ascii="Arial" w:hAnsi="Arial" w:cs="Arial"/>
          <w:sz w:val="24"/>
          <w:szCs w:val="24"/>
        </w:rPr>
        <w:t>)</w:t>
      </w:r>
    </w:p>
    <w:p w14:paraId="615861B0" w14:textId="6B7AE834" w:rsidR="00887FBB" w:rsidRPr="00B97897" w:rsidRDefault="00887FBB" w:rsidP="007235CB">
      <w:pPr>
        <w:pStyle w:val="aa"/>
        <w:numPr>
          <w:ilvl w:val="0"/>
          <w:numId w:val="13"/>
        </w:numPr>
        <w:spacing w:line="360" w:lineRule="auto"/>
        <w:ind w:leftChars="200" w:left="880" w:hangingChars="200" w:hanging="480"/>
        <w:jc w:val="both"/>
      </w:pPr>
      <w:r w:rsidRPr="00B97897">
        <w:rPr>
          <w:rFonts w:ascii="Arial" w:hAnsi="Arial" w:cs="Arial" w:hint="eastAsia"/>
        </w:rPr>
        <w:t>使用</w:t>
      </w:r>
      <w:r w:rsidRPr="00B97897">
        <w:rPr>
          <w:rFonts w:ascii="Arial" w:hAnsi="Arial" w:cs="Arial"/>
        </w:rPr>
        <w:t>ggplot2</w:t>
      </w:r>
      <w:r w:rsidRPr="00B97897">
        <w:rPr>
          <w:rFonts w:ascii="Arial" w:hAnsi="Arial" w:cs="Arial" w:hint="eastAsia"/>
        </w:rPr>
        <w:t>包生成</w:t>
      </w:r>
      <w:r w:rsidRPr="00B97897">
        <w:rPr>
          <w:rFonts w:ascii="Arial" w:hAnsi="Arial" w:cs="Arial"/>
        </w:rPr>
        <w:t>交叉验证图</w:t>
      </w:r>
      <w:r w:rsidR="00D7334C" w:rsidRPr="00B97897">
        <w:rPr>
          <w:rFonts w:ascii="Arial" w:hAnsi="Arial" w:cs="Arial" w:hint="eastAsia"/>
          <w:lang w:eastAsia="zh-CN"/>
        </w:rPr>
        <w:t>（图</w:t>
      </w:r>
      <w:r w:rsidR="00D7334C" w:rsidRPr="00B97897">
        <w:rPr>
          <w:rFonts w:ascii="Arial" w:hAnsi="Arial" w:cs="Arial" w:hint="eastAsia"/>
          <w:lang w:eastAsia="zh-CN"/>
        </w:rPr>
        <w:t>5</w:t>
      </w:r>
      <w:r w:rsidR="00D7334C" w:rsidRPr="00B97897">
        <w:rPr>
          <w:rFonts w:ascii="Arial" w:hAnsi="Arial" w:cs="Arial" w:hint="eastAsia"/>
          <w:lang w:eastAsia="zh-CN"/>
        </w:rPr>
        <w:t>）</w:t>
      </w:r>
    </w:p>
    <w:p w14:paraId="16A899D9" w14:textId="6CA998DF" w:rsidR="00887FBB" w:rsidRPr="00B97897" w:rsidRDefault="00887FBB" w:rsidP="00C61C0D">
      <w:pPr>
        <w:spacing w:line="360" w:lineRule="auto"/>
        <w:ind w:leftChars="400" w:left="800"/>
        <w:jc w:val="both"/>
        <w:rPr>
          <w:rFonts w:ascii="Arial" w:hAnsi="Arial" w:cs="Arial"/>
          <w:sz w:val="24"/>
          <w:szCs w:val="24"/>
        </w:rPr>
      </w:pPr>
      <w:r w:rsidRPr="00B97897">
        <w:rPr>
          <w:rFonts w:ascii="Arial" w:hAnsi="Arial" w:cs="Arial"/>
          <w:sz w:val="24"/>
          <w:szCs w:val="24"/>
        </w:rPr>
        <w:t>g2=</w:t>
      </w:r>
      <w:proofErr w:type="spellStart"/>
      <w:r w:rsidRPr="00B97897">
        <w:rPr>
          <w:rFonts w:ascii="Arial" w:hAnsi="Arial" w:cs="Arial"/>
          <w:sz w:val="24"/>
          <w:szCs w:val="24"/>
        </w:rPr>
        <w:t>ggplot</w:t>
      </w:r>
      <w:proofErr w:type="spellEnd"/>
      <w:r w:rsidR="00C61C0D" w:rsidRPr="00B97897">
        <w:rPr>
          <w:rFonts w:ascii="Arial" w:hAnsi="Arial" w:cs="Arial"/>
          <w:sz w:val="24"/>
          <w:szCs w:val="24"/>
        </w:rPr>
        <w:t xml:space="preserve"> </w:t>
      </w:r>
      <w:r w:rsidRPr="00B97897">
        <w:rPr>
          <w:rFonts w:ascii="Arial" w:hAnsi="Arial" w:cs="Arial"/>
          <w:sz w:val="24"/>
          <w:szCs w:val="24"/>
        </w:rPr>
        <w:t>(</w:t>
      </w:r>
      <w:proofErr w:type="spellStart"/>
      <w:r w:rsidRPr="00B97897">
        <w:rPr>
          <w:rFonts w:ascii="Arial" w:hAnsi="Arial" w:cs="Arial"/>
          <w:sz w:val="24"/>
          <w:szCs w:val="24"/>
        </w:rPr>
        <w:t>crsval</w:t>
      </w:r>
      <w:proofErr w:type="spellEnd"/>
      <w:r w:rsidRPr="00B97897">
        <w:rPr>
          <w:rFonts w:ascii="Arial" w:hAnsi="Arial" w:cs="Arial"/>
          <w:sz w:val="24"/>
          <w:szCs w:val="24"/>
        </w:rPr>
        <w:t xml:space="preserve">, </w:t>
      </w:r>
      <w:proofErr w:type="spellStart"/>
      <w:r w:rsidRPr="00B97897">
        <w:rPr>
          <w:rFonts w:ascii="Arial" w:hAnsi="Arial" w:cs="Arial"/>
          <w:sz w:val="24"/>
          <w:szCs w:val="24"/>
        </w:rPr>
        <w:t>aes</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(x = </w:t>
      </w:r>
      <w:proofErr w:type="spellStart"/>
      <w:r w:rsidRPr="00B97897">
        <w:rPr>
          <w:rFonts w:ascii="Arial" w:hAnsi="Arial" w:cs="Arial"/>
          <w:sz w:val="24"/>
          <w:szCs w:val="24"/>
        </w:rPr>
        <w:t>obs_PD</w:t>
      </w:r>
      <w:proofErr w:type="gramStart"/>
      <w:r w:rsidRPr="00B97897">
        <w:rPr>
          <w:rFonts w:ascii="Arial" w:hAnsi="Arial" w:cs="Arial"/>
          <w:sz w:val="24"/>
          <w:szCs w:val="24"/>
        </w:rPr>
        <w:t>,y</w:t>
      </w:r>
      <w:proofErr w:type="spellEnd"/>
      <w:proofErr w:type="gramEnd"/>
      <w:r w:rsidRPr="00B97897">
        <w:rPr>
          <w:rFonts w:ascii="Arial" w:hAnsi="Arial" w:cs="Arial"/>
          <w:sz w:val="24"/>
          <w:szCs w:val="24"/>
        </w:rPr>
        <w:t xml:space="preserve"> = </w:t>
      </w:r>
      <w:proofErr w:type="spellStart"/>
      <w:r w:rsidRPr="00B97897">
        <w:rPr>
          <w:rFonts w:ascii="Arial" w:hAnsi="Arial" w:cs="Arial"/>
          <w:sz w:val="24"/>
          <w:szCs w:val="24"/>
        </w:rPr>
        <w:t>pre_PD</w:t>
      </w:r>
      <w:proofErr w:type="spellEnd"/>
      <w:r w:rsidRPr="00B97897">
        <w:rPr>
          <w:rFonts w:ascii="Arial" w:hAnsi="Arial" w:cs="Arial"/>
          <w:sz w:val="24"/>
          <w:szCs w:val="24"/>
        </w:rPr>
        <w:t>))</w:t>
      </w:r>
    </w:p>
    <w:p w14:paraId="5D22C570" w14:textId="67ECA74C" w:rsidR="00887FBB" w:rsidRPr="00B97897" w:rsidRDefault="00887FBB" w:rsidP="00C61C0D">
      <w:pPr>
        <w:spacing w:line="360" w:lineRule="auto"/>
        <w:ind w:leftChars="400" w:left="800"/>
        <w:jc w:val="both"/>
        <w:rPr>
          <w:rFonts w:ascii="Arial" w:hAnsi="Arial" w:cs="Arial"/>
          <w:sz w:val="24"/>
          <w:szCs w:val="24"/>
        </w:rPr>
      </w:pPr>
      <w:r w:rsidRPr="00B97897">
        <w:rPr>
          <w:rFonts w:ascii="Arial" w:hAnsi="Arial" w:cs="Arial"/>
          <w:sz w:val="24"/>
          <w:szCs w:val="24"/>
        </w:rPr>
        <w:t xml:space="preserve">g2 + </w:t>
      </w:r>
      <w:proofErr w:type="spellStart"/>
      <w:r w:rsidRPr="00B97897">
        <w:rPr>
          <w:rFonts w:ascii="Arial" w:hAnsi="Arial" w:cs="Arial"/>
          <w:sz w:val="24"/>
          <w:szCs w:val="24"/>
        </w:rPr>
        <w:t>geom_point</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(size = 3) + </w:t>
      </w:r>
      <w:proofErr w:type="spellStart"/>
      <w:r w:rsidRPr="00B97897">
        <w:rPr>
          <w:rFonts w:ascii="Arial" w:hAnsi="Arial" w:cs="Arial"/>
          <w:sz w:val="24"/>
          <w:szCs w:val="24"/>
        </w:rPr>
        <w:t>theme_few</w:t>
      </w:r>
      <w:proofErr w:type="spellEnd"/>
      <w:r w:rsidR="00C61C0D" w:rsidRPr="00B97897">
        <w:rPr>
          <w:rFonts w:ascii="Arial" w:hAnsi="Arial" w:cs="Arial"/>
          <w:sz w:val="24"/>
          <w:szCs w:val="24"/>
        </w:rPr>
        <w:t xml:space="preserve"> </w:t>
      </w:r>
      <w:r w:rsidRPr="00B97897">
        <w:rPr>
          <w:rFonts w:ascii="Arial" w:hAnsi="Arial" w:cs="Arial"/>
          <w:sz w:val="24"/>
          <w:szCs w:val="24"/>
        </w:rPr>
        <w:t xml:space="preserve">() + </w:t>
      </w:r>
      <w:proofErr w:type="spellStart"/>
      <w:r w:rsidRPr="00B97897">
        <w:rPr>
          <w:rFonts w:ascii="Arial" w:hAnsi="Arial" w:cs="Arial"/>
          <w:sz w:val="24"/>
          <w:szCs w:val="24"/>
        </w:rPr>
        <w:t>geom_abline</w:t>
      </w:r>
      <w:proofErr w:type="spellEnd"/>
      <w:r w:rsidR="00C61C0D" w:rsidRPr="00B97897">
        <w:rPr>
          <w:rFonts w:ascii="Arial" w:hAnsi="Arial" w:cs="Arial"/>
          <w:sz w:val="24"/>
          <w:szCs w:val="24"/>
        </w:rPr>
        <w:t xml:space="preserve"> </w:t>
      </w:r>
      <w:r w:rsidRPr="00B97897">
        <w:rPr>
          <w:rFonts w:ascii="Arial" w:hAnsi="Arial" w:cs="Arial"/>
          <w:sz w:val="24"/>
          <w:szCs w:val="24"/>
        </w:rPr>
        <w:t>(intercept = 124.73, slope = 0.6108) + theme</w:t>
      </w:r>
      <w:r w:rsidR="00C61C0D" w:rsidRPr="00B97897">
        <w:rPr>
          <w:rFonts w:ascii="Arial" w:hAnsi="Arial" w:cs="Arial"/>
          <w:sz w:val="24"/>
          <w:szCs w:val="24"/>
        </w:rPr>
        <w:t xml:space="preserve"> </w:t>
      </w:r>
      <w:r w:rsidRPr="00B97897">
        <w:rPr>
          <w:rFonts w:ascii="Arial" w:hAnsi="Arial" w:cs="Arial"/>
          <w:sz w:val="24"/>
          <w:szCs w:val="24"/>
        </w:rPr>
        <w:t xml:space="preserve">(text = </w:t>
      </w:r>
      <w:proofErr w:type="spellStart"/>
      <w:r w:rsidRPr="00B97897">
        <w:rPr>
          <w:rFonts w:ascii="Arial" w:hAnsi="Arial" w:cs="Arial"/>
          <w:sz w:val="24"/>
          <w:szCs w:val="24"/>
        </w:rPr>
        <w:t>element_text</w:t>
      </w:r>
      <w:proofErr w:type="spellEnd"/>
      <w:r w:rsidR="00C61C0D" w:rsidRPr="00B97897">
        <w:rPr>
          <w:rFonts w:ascii="Arial" w:hAnsi="Arial" w:cs="Arial"/>
          <w:sz w:val="24"/>
          <w:szCs w:val="24"/>
        </w:rPr>
        <w:t xml:space="preserve"> </w:t>
      </w:r>
      <w:r w:rsidRPr="00B97897">
        <w:rPr>
          <w:rFonts w:ascii="Arial" w:hAnsi="Arial" w:cs="Arial"/>
          <w:sz w:val="24"/>
          <w:szCs w:val="24"/>
        </w:rPr>
        <w:t>(size = 20)) + labs</w:t>
      </w:r>
      <w:r w:rsidR="00C61C0D" w:rsidRPr="00B97897">
        <w:rPr>
          <w:rFonts w:ascii="Arial" w:hAnsi="Arial" w:cs="Arial"/>
          <w:sz w:val="24"/>
          <w:szCs w:val="24"/>
        </w:rPr>
        <w:t xml:space="preserve"> </w:t>
      </w:r>
      <w:r w:rsidRPr="00B97897">
        <w:rPr>
          <w:rFonts w:ascii="Arial" w:hAnsi="Arial" w:cs="Arial"/>
          <w:sz w:val="24"/>
          <w:szCs w:val="24"/>
        </w:rPr>
        <w:t>(x = "Observed phylogenetic diversity", y = "Predicted phylogenetic diversity")</w:t>
      </w:r>
    </w:p>
    <w:p w14:paraId="28BAC9C9" w14:textId="77777777" w:rsidR="001B4229" w:rsidRPr="00B97897" w:rsidRDefault="001B4229" w:rsidP="00C61C0D">
      <w:pPr>
        <w:spacing w:line="360" w:lineRule="auto"/>
        <w:ind w:leftChars="400" w:left="800"/>
        <w:jc w:val="both"/>
      </w:pPr>
    </w:p>
    <w:p w14:paraId="04559B7A" w14:textId="633A5309" w:rsidR="006E4575" w:rsidRPr="00B97897" w:rsidRDefault="006E4575" w:rsidP="004F7892">
      <w:pPr>
        <w:spacing w:line="360" w:lineRule="auto"/>
        <w:ind w:leftChars="200" w:left="400"/>
        <w:rPr>
          <w:rFonts w:eastAsia="Malgun Gothic"/>
        </w:rPr>
      </w:pPr>
      <w:r w:rsidRPr="00B97897">
        <w:rPr>
          <w:rFonts w:ascii="Arial" w:hAnsi="Arial" w:cs="Arial"/>
          <w:noProof/>
          <w:sz w:val="24"/>
          <w:szCs w:val="24"/>
          <w:lang w:eastAsia="zh-CN"/>
        </w:rPr>
        <w:drawing>
          <wp:inline distT="0" distB="0" distL="0" distR="0" wp14:anchorId="4F90778E" wp14:editId="00E528F0">
            <wp:extent cx="5274310" cy="37134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713480"/>
                    </a:xfrm>
                    <a:prstGeom prst="rect">
                      <a:avLst/>
                    </a:prstGeom>
                  </pic:spPr>
                </pic:pic>
              </a:graphicData>
            </a:graphic>
          </wp:inline>
        </w:drawing>
      </w:r>
    </w:p>
    <w:p w14:paraId="19FD4EF4" w14:textId="71460F81" w:rsidR="00887FBB" w:rsidRPr="00B97897" w:rsidRDefault="004F7892" w:rsidP="004F7892">
      <w:pPr>
        <w:widowControl w:val="0"/>
        <w:adjustRightInd w:val="0"/>
        <w:snapToGrid w:val="0"/>
        <w:spacing w:line="360" w:lineRule="auto"/>
        <w:ind w:leftChars="200" w:left="400"/>
        <w:jc w:val="both"/>
        <w:rPr>
          <w:rFonts w:ascii="Arial" w:hAnsi="Arial" w:cs="Arial"/>
          <w:b/>
          <w:sz w:val="24"/>
          <w:szCs w:val="24"/>
          <w:lang w:eastAsia="zh-CN"/>
        </w:rPr>
      </w:pPr>
      <w:r w:rsidRPr="00B97897">
        <w:rPr>
          <w:rFonts w:ascii="Arial" w:hAnsi="Arial" w:cs="Arial"/>
          <w:b/>
          <w:sz w:val="24"/>
          <w:szCs w:val="24"/>
        </w:rPr>
        <w:t>图</w:t>
      </w:r>
      <w:r w:rsidRPr="00B97897">
        <w:rPr>
          <w:rFonts w:ascii="Arial" w:hAnsi="Arial" w:cs="Arial"/>
          <w:b/>
          <w:sz w:val="24"/>
          <w:szCs w:val="24"/>
          <w:lang w:eastAsia="zh-CN"/>
        </w:rPr>
        <w:t xml:space="preserve">5. </w:t>
      </w:r>
      <w:r w:rsidR="00D7334C" w:rsidRPr="00B97897">
        <w:rPr>
          <w:rFonts w:ascii="Arial" w:hAnsi="Arial" w:cs="Arial"/>
          <w:b/>
          <w:sz w:val="24"/>
          <w:szCs w:val="24"/>
          <w:lang w:eastAsia="zh-CN"/>
        </w:rPr>
        <w:t>ggplot2</w:t>
      </w:r>
      <w:r w:rsidR="00FF59F5" w:rsidRPr="00B97897">
        <w:rPr>
          <w:rFonts w:ascii="Arial" w:hAnsi="Arial" w:cs="Arial" w:hint="eastAsia"/>
          <w:b/>
          <w:sz w:val="24"/>
          <w:szCs w:val="24"/>
          <w:lang w:eastAsia="zh-CN"/>
        </w:rPr>
        <w:t>包绘制</w:t>
      </w:r>
      <w:r w:rsidR="00D7334C" w:rsidRPr="00B97897">
        <w:rPr>
          <w:rFonts w:ascii="Arial" w:hAnsi="Arial" w:cs="Arial" w:hint="eastAsia"/>
          <w:b/>
          <w:sz w:val="24"/>
          <w:szCs w:val="24"/>
          <w:lang w:eastAsia="zh-CN"/>
        </w:rPr>
        <w:t>种分布模型</w:t>
      </w:r>
      <w:r w:rsidR="00D7334C" w:rsidRPr="00B97897">
        <w:rPr>
          <w:rFonts w:ascii="Arial" w:hAnsi="Arial" w:cs="Arial"/>
          <w:b/>
          <w:sz w:val="24"/>
          <w:szCs w:val="24"/>
          <w:lang w:eastAsia="zh-CN"/>
        </w:rPr>
        <w:t>效力</w:t>
      </w:r>
      <w:r w:rsidR="00FF59F5" w:rsidRPr="00B97897">
        <w:rPr>
          <w:rFonts w:ascii="Arial" w:hAnsi="Arial" w:cs="Arial" w:hint="eastAsia"/>
          <w:b/>
          <w:sz w:val="24"/>
          <w:szCs w:val="24"/>
          <w:lang w:eastAsia="zh-CN"/>
        </w:rPr>
        <w:t>的</w:t>
      </w:r>
      <w:r w:rsidR="00FF59F5" w:rsidRPr="00B97897">
        <w:rPr>
          <w:rFonts w:ascii="Arial" w:hAnsi="Arial" w:cs="Arial"/>
          <w:b/>
          <w:sz w:val="24"/>
          <w:szCs w:val="24"/>
          <w:lang w:eastAsia="zh-CN"/>
        </w:rPr>
        <w:t>交叉验证结果</w:t>
      </w:r>
    </w:p>
    <w:p w14:paraId="07986477" w14:textId="77777777" w:rsidR="004F7892" w:rsidRPr="00B97897" w:rsidRDefault="004F7892" w:rsidP="00C61C0D">
      <w:pPr>
        <w:widowControl w:val="0"/>
        <w:adjustRightInd w:val="0"/>
        <w:snapToGrid w:val="0"/>
        <w:spacing w:line="360" w:lineRule="auto"/>
        <w:jc w:val="both"/>
        <w:rPr>
          <w:rFonts w:ascii="Arial" w:eastAsia="宋体" w:hAnsi="Arial" w:cs="Arial"/>
          <w:kern w:val="0"/>
          <w:lang w:eastAsia="zh-CN"/>
        </w:rPr>
      </w:pPr>
    </w:p>
    <w:p w14:paraId="7A310875" w14:textId="37127FD9" w:rsidR="00123574" w:rsidRPr="00B97897" w:rsidRDefault="00123574" w:rsidP="00C61C0D">
      <w:pPr>
        <w:widowControl w:val="0"/>
        <w:adjustRightInd w:val="0"/>
        <w:snapToGrid w:val="0"/>
        <w:spacing w:line="360" w:lineRule="auto"/>
        <w:jc w:val="both"/>
        <w:rPr>
          <w:rFonts w:ascii="黑体" w:eastAsia="黑体" w:hAnsi="黑体" w:cs="Arial"/>
          <w:b/>
          <w:bCs/>
          <w:kern w:val="0"/>
          <w:sz w:val="24"/>
          <w:szCs w:val="24"/>
          <w:lang w:eastAsia="zh-CN"/>
        </w:rPr>
      </w:pPr>
      <w:r w:rsidRPr="00B97897">
        <w:rPr>
          <w:rFonts w:ascii="黑体" w:eastAsia="黑体" w:hAnsi="黑体" w:cs="Arial" w:hint="eastAsia"/>
          <w:b/>
          <w:bCs/>
          <w:kern w:val="0"/>
          <w:sz w:val="24"/>
          <w:szCs w:val="24"/>
          <w:lang w:eastAsia="zh-CN"/>
        </w:rPr>
        <w:t>注意事项</w:t>
      </w:r>
    </w:p>
    <w:p w14:paraId="25CAA462" w14:textId="05F3EF53" w:rsidR="00887FBB" w:rsidRPr="00B97897" w:rsidRDefault="00887FBB" w:rsidP="00C61C0D">
      <w:pPr>
        <w:widowControl w:val="0"/>
        <w:adjustRightInd w:val="0"/>
        <w:snapToGrid w:val="0"/>
        <w:spacing w:line="360" w:lineRule="auto"/>
        <w:jc w:val="both"/>
        <w:rPr>
          <w:rFonts w:asciiTheme="majorEastAsia" w:eastAsiaTheme="majorEastAsia" w:hAnsiTheme="majorEastAsia" w:cs="Arial"/>
          <w:kern w:val="0"/>
          <w:sz w:val="24"/>
          <w:szCs w:val="24"/>
          <w:lang w:eastAsia="zh-CN"/>
        </w:rPr>
      </w:pPr>
      <w:r w:rsidRPr="00B97897">
        <w:rPr>
          <w:rFonts w:asciiTheme="majorEastAsia" w:eastAsiaTheme="majorEastAsia" w:hAnsiTheme="majorEastAsia" w:cs="Arial" w:hint="eastAsia"/>
          <w:kern w:val="0"/>
          <w:sz w:val="24"/>
          <w:szCs w:val="24"/>
          <w:lang w:eastAsia="zh-CN"/>
        </w:rPr>
        <w:lastRenderedPageBreak/>
        <w:t>种分布模型的优势和局限</w:t>
      </w:r>
    </w:p>
    <w:p w14:paraId="6A1110DA" w14:textId="77777777" w:rsidR="00887FBB" w:rsidRPr="00B97897" w:rsidRDefault="00887FBB" w:rsidP="00C61C0D">
      <w:pPr>
        <w:widowControl w:val="0"/>
        <w:adjustRightInd w:val="0"/>
        <w:snapToGrid w:val="0"/>
        <w:spacing w:line="360" w:lineRule="auto"/>
        <w:jc w:val="both"/>
        <w:rPr>
          <w:rFonts w:ascii="Arial" w:eastAsia="宋体" w:hAnsi="Arial" w:cs="Arial"/>
          <w:kern w:val="0"/>
          <w:sz w:val="24"/>
          <w:szCs w:val="24"/>
          <w:lang w:eastAsia="zh-CN"/>
        </w:rPr>
      </w:pPr>
      <w:r w:rsidRPr="00B97897">
        <w:rPr>
          <w:rFonts w:ascii="Arial" w:eastAsia="宋体" w:hAnsi="Arial" w:cs="Arial" w:hint="eastAsia"/>
          <w:kern w:val="0"/>
          <w:sz w:val="24"/>
          <w:szCs w:val="24"/>
          <w:lang w:eastAsia="zh-CN"/>
        </w:rPr>
        <w:t>优势：只需有限数量的调查样点，就能够高效、准确地预测目标范围内的各项微生物指标，包括多样性、群落结构、相对丰度等。</w:t>
      </w:r>
    </w:p>
    <w:p w14:paraId="2BC05F73" w14:textId="027A293B" w:rsidR="00887FBB" w:rsidRPr="00B97897" w:rsidRDefault="00887FBB" w:rsidP="00C61C0D">
      <w:pPr>
        <w:widowControl w:val="0"/>
        <w:adjustRightInd w:val="0"/>
        <w:snapToGrid w:val="0"/>
        <w:spacing w:line="360" w:lineRule="auto"/>
        <w:jc w:val="both"/>
        <w:rPr>
          <w:rFonts w:ascii="Arial" w:eastAsia="宋体" w:hAnsi="Arial" w:cs="Arial"/>
          <w:kern w:val="0"/>
          <w:sz w:val="24"/>
          <w:szCs w:val="24"/>
          <w:lang w:eastAsia="zh-CN"/>
        </w:rPr>
      </w:pPr>
      <w:r w:rsidRPr="00B97897">
        <w:rPr>
          <w:rFonts w:ascii="Arial" w:eastAsia="宋体" w:hAnsi="Arial" w:cs="Arial" w:hint="eastAsia"/>
          <w:kern w:val="0"/>
          <w:sz w:val="24"/>
          <w:szCs w:val="24"/>
          <w:lang w:eastAsia="zh-CN"/>
        </w:rPr>
        <w:t>局限：研究范围中的生境差异性不宜过大，不同生境中的驱动因子存在差异，整体绘制微生物分布图谱时会使预测效力降低。</w:t>
      </w:r>
      <w:r w:rsidR="00E9043E" w:rsidRPr="00B97897">
        <w:rPr>
          <w:rFonts w:ascii="Arial" w:eastAsia="宋体" w:hAnsi="Arial" w:cs="Arial" w:hint="eastAsia"/>
          <w:kern w:val="0"/>
          <w:sz w:val="24"/>
          <w:szCs w:val="24"/>
          <w:lang w:eastAsia="zh-CN"/>
        </w:rPr>
        <w:t>此外</w:t>
      </w:r>
      <w:r w:rsidR="00E9043E" w:rsidRPr="00B97897">
        <w:rPr>
          <w:rFonts w:ascii="Arial" w:eastAsia="宋体" w:hAnsi="Arial" w:cs="Arial"/>
          <w:kern w:val="0"/>
          <w:sz w:val="24"/>
          <w:szCs w:val="24"/>
          <w:lang w:eastAsia="zh-CN"/>
        </w:rPr>
        <w:t>，</w:t>
      </w:r>
      <w:r w:rsidR="00E9043E" w:rsidRPr="00B97897">
        <w:rPr>
          <w:rFonts w:ascii="Arial" w:eastAsia="宋体" w:hAnsi="Arial" w:cs="Arial" w:hint="eastAsia"/>
          <w:kern w:val="0"/>
          <w:sz w:val="24"/>
          <w:szCs w:val="24"/>
          <w:lang w:eastAsia="zh-CN"/>
        </w:rPr>
        <w:t>在</w:t>
      </w:r>
      <w:r w:rsidR="00E9043E" w:rsidRPr="00B97897">
        <w:rPr>
          <w:rFonts w:ascii="Arial" w:eastAsia="宋体" w:hAnsi="Arial" w:cs="Arial"/>
          <w:kern w:val="0"/>
          <w:sz w:val="24"/>
          <w:szCs w:val="24"/>
          <w:lang w:eastAsia="zh-CN"/>
        </w:rPr>
        <w:t>进行种分布模型预测前，建议</w:t>
      </w:r>
      <w:r w:rsidR="00E9043E" w:rsidRPr="00B97897">
        <w:rPr>
          <w:rFonts w:ascii="Arial" w:eastAsia="宋体" w:hAnsi="Arial" w:cs="Arial" w:hint="eastAsia"/>
          <w:kern w:val="0"/>
          <w:sz w:val="24"/>
          <w:szCs w:val="24"/>
          <w:lang w:eastAsia="zh-CN"/>
        </w:rPr>
        <w:t>先分析微生物群落构建过程。如果随机性过程主导了微生物群落组装过程，那么通过</w:t>
      </w:r>
      <w:r w:rsidR="00E9043E" w:rsidRPr="00B97897">
        <w:rPr>
          <w:rFonts w:ascii="Arial" w:eastAsia="宋体" w:hAnsi="Arial" w:cs="Arial"/>
          <w:kern w:val="0"/>
          <w:sz w:val="24"/>
          <w:szCs w:val="24"/>
          <w:lang w:eastAsia="zh-CN"/>
        </w:rPr>
        <w:t>该方法</w:t>
      </w:r>
      <w:r w:rsidR="00E9043E" w:rsidRPr="00B97897">
        <w:rPr>
          <w:rFonts w:ascii="Arial" w:eastAsia="宋体" w:hAnsi="Arial" w:cs="Arial" w:hint="eastAsia"/>
          <w:kern w:val="0"/>
          <w:sz w:val="24"/>
          <w:szCs w:val="24"/>
          <w:lang w:eastAsia="zh-CN"/>
        </w:rPr>
        <w:t>进行</w:t>
      </w:r>
      <w:r w:rsidR="00E9043E" w:rsidRPr="00B97897">
        <w:rPr>
          <w:rFonts w:ascii="Arial" w:eastAsia="宋体" w:hAnsi="Arial" w:cs="Arial"/>
          <w:kern w:val="0"/>
          <w:sz w:val="24"/>
          <w:szCs w:val="24"/>
          <w:lang w:eastAsia="zh-CN"/>
        </w:rPr>
        <w:t>微生物地理分布预测</w:t>
      </w:r>
      <w:r w:rsidR="00E9043E" w:rsidRPr="00B97897">
        <w:rPr>
          <w:rFonts w:ascii="Arial" w:eastAsia="宋体" w:hAnsi="Arial" w:cs="Arial" w:hint="eastAsia"/>
          <w:kern w:val="0"/>
          <w:sz w:val="24"/>
          <w:szCs w:val="24"/>
          <w:lang w:eastAsia="zh-CN"/>
        </w:rPr>
        <w:t>的可靠性</w:t>
      </w:r>
      <w:r w:rsidR="00E9043E" w:rsidRPr="00B97897">
        <w:rPr>
          <w:rFonts w:ascii="Arial" w:eastAsia="宋体" w:hAnsi="Arial" w:cs="Arial"/>
          <w:kern w:val="0"/>
          <w:sz w:val="24"/>
          <w:szCs w:val="24"/>
          <w:lang w:eastAsia="zh-CN"/>
        </w:rPr>
        <w:t>会降低。</w:t>
      </w:r>
    </w:p>
    <w:p w14:paraId="168C98AD" w14:textId="77777777" w:rsidR="006E4575" w:rsidRPr="00B97897" w:rsidRDefault="006E4575" w:rsidP="00C61C0D">
      <w:pPr>
        <w:widowControl w:val="0"/>
        <w:adjustRightInd w:val="0"/>
        <w:snapToGrid w:val="0"/>
        <w:spacing w:line="360" w:lineRule="auto"/>
        <w:jc w:val="both"/>
        <w:rPr>
          <w:rFonts w:ascii="Arial" w:eastAsia="宋体" w:hAnsi="Arial" w:cs="Arial"/>
          <w:kern w:val="0"/>
          <w:sz w:val="24"/>
          <w:szCs w:val="24"/>
          <w:lang w:eastAsia="zh-CN"/>
        </w:rPr>
      </w:pPr>
    </w:p>
    <w:p w14:paraId="0E1A99F8" w14:textId="77777777" w:rsidR="00887FBB" w:rsidRPr="00B97897" w:rsidRDefault="00887FBB" w:rsidP="00C61C0D">
      <w:pPr>
        <w:widowControl w:val="0"/>
        <w:adjustRightInd w:val="0"/>
        <w:snapToGrid w:val="0"/>
        <w:spacing w:line="360" w:lineRule="auto"/>
        <w:jc w:val="both"/>
        <w:rPr>
          <w:rFonts w:ascii="Arial" w:eastAsia="宋体" w:hAnsi="Arial" w:cs="Arial"/>
          <w:kern w:val="0"/>
          <w:lang w:eastAsia="zh-CN"/>
        </w:rPr>
      </w:pPr>
      <w:r w:rsidRPr="00B97897">
        <w:rPr>
          <w:rFonts w:ascii="Arial" w:eastAsia="黑体" w:hAnsi="Arial" w:cs="Arial"/>
          <w:b/>
          <w:bCs/>
          <w:sz w:val="24"/>
          <w:szCs w:val="24"/>
          <w:lang w:eastAsia="zh-CN"/>
        </w:rPr>
        <w:t>参考文献</w:t>
      </w:r>
    </w:p>
    <w:p w14:paraId="2D9174BE" w14:textId="4B21ECB4" w:rsidR="00887FBB" w:rsidRDefault="00887FBB" w:rsidP="007235CB">
      <w:pPr>
        <w:pStyle w:val="aa"/>
        <w:widowControl w:val="0"/>
        <w:numPr>
          <w:ilvl w:val="0"/>
          <w:numId w:val="5"/>
        </w:numPr>
        <w:adjustRightInd w:val="0"/>
        <w:snapToGrid w:val="0"/>
        <w:spacing w:line="360" w:lineRule="auto"/>
        <w:ind w:left="427" w:hangingChars="178" w:hanging="427"/>
        <w:jc w:val="both"/>
        <w:rPr>
          <w:rFonts w:ascii="Arial" w:hAnsi="Arial" w:cs="Arial"/>
          <w:kern w:val="1"/>
          <w:lang w:eastAsia="zh-CN"/>
        </w:rPr>
      </w:pPr>
      <w:proofErr w:type="spellStart"/>
      <w:r w:rsidRPr="00B97897">
        <w:rPr>
          <w:rFonts w:ascii="Arial" w:hAnsi="Arial" w:cs="Arial"/>
          <w:kern w:val="1"/>
          <w:lang w:eastAsia="zh-CN"/>
        </w:rPr>
        <w:t>Hijmans</w:t>
      </w:r>
      <w:proofErr w:type="spellEnd"/>
      <w:r w:rsidRPr="00B97897">
        <w:rPr>
          <w:rFonts w:ascii="Arial" w:hAnsi="Arial" w:cs="Arial"/>
          <w:kern w:val="1"/>
          <w:lang w:eastAsia="zh-CN"/>
        </w:rPr>
        <w:t xml:space="preserve">, R., Phillips, S., </w:t>
      </w:r>
      <w:proofErr w:type="spellStart"/>
      <w:r w:rsidRPr="00B97897">
        <w:rPr>
          <w:rFonts w:ascii="Arial" w:hAnsi="Arial" w:cs="Arial"/>
          <w:kern w:val="1"/>
          <w:lang w:eastAsia="zh-CN"/>
        </w:rPr>
        <w:t>Leathwick</w:t>
      </w:r>
      <w:proofErr w:type="spellEnd"/>
      <w:r w:rsidRPr="00B97897">
        <w:rPr>
          <w:rFonts w:ascii="Arial" w:hAnsi="Arial" w:cs="Arial"/>
          <w:kern w:val="1"/>
          <w:lang w:eastAsia="zh-CN"/>
        </w:rPr>
        <w:t>, J.</w:t>
      </w:r>
      <w:r w:rsidR="001B4229" w:rsidRPr="00B97897">
        <w:rPr>
          <w:rFonts w:ascii="Arial" w:hAnsi="Arial" w:cs="Arial"/>
          <w:kern w:val="1"/>
          <w:lang w:eastAsia="zh-CN"/>
        </w:rPr>
        <w:t xml:space="preserve"> </w:t>
      </w:r>
      <w:r w:rsidRPr="00B97897">
        <w:rPr>
          <w:rFonts w:ascii="Arial" w:hAnsi="Arial" w:cs="Arial"/>
          <w:kern w:val="1"/>
          <w:lang w:eastAsia="zh-CN"/>
        </w:rPr>
        <w:t xml:space="preserve">&amp; </w:t>
      </w:r>
      <w:proofErr w:type="spellStart"/>
      <w:r w:rsidRPr="00B97897">
        <w:rPr>
          <w:rFonts w:ascii="Arial" w:hAnsi="Arial" w:cs="Arial"/>
          <w:kern w:val="1"/>
          <w:lang w:eastAsia="zh-CN"/>
        </w:rPr>
        <w:t>Elith</w:t>
      </w:r>
      <w:proofErr w:type="spellEnd"/>
      <w:r w:rsidRPr="00B97897">
        <w:rPr>
          <w:rFonts w:ascii="Arial" w:hAnsi="Arial" w:cs="Arial"/>
          <w:kern w:val="1"/>
          <w:lang w:eastAsia="zh-CN"/>
        </w:rPr>
        <w:t xml:space="preserve">, </w:t>
      </w:r>
      <w:proofErr w:type="gramStart"/>
      <w:r w:rsidRPr="00B97897">
        <w:rPr>
          <w:rFonts w:ascii="Arial" w:hAnsi="Arial" w:cs="Arial"/>
          <w:kern w:val="1"/>
          <w:lang w:eastAsia="zh-CN"/>
        </w:rPr>
        <w:t>J.</w:t>
      </w:r>
      <w:r w:rsidR="001B4229" w:rsidRPr="00B97897">
        <w:rPr>
          <w:rFonts w:ascii="Arial" w:hAnsi="Arial" w:cs="Arial" w:hint="eastAsia"/>
          <w:kern w:val="1"/>
          <w:lang w:eastAsia="zh-CN"/>
        </w:rPr>
        <w:t>.</w:t>
      </w:r>
      <w:proofErr w:type="gramEnd"/>
      <w:r w:rsidRPr="00B97897">
        <w:rPr>
          <w:rFonts w:ascii="Arial" w:hAnsi="Arial" w:cs="Arial"/>
          <w:kern w:val="1"/>
          <w:lang w:eastAsia="zh-CN"/>
        </w:rPr>
        <w:t xml:space="preserve"> (2014).</w:t>
      </w:r>
      <w:bookmarkEnd w:id="0"/>
      <w:r w:rsidRPr="00677EED">
        <w:rPr>
          <w:rFonts w:ascii="Arial" w:hAnsi="Arial" w:cs="Arial"/>
          <w:kern w:val="1"/>
          <w:lang w:eastAsia="zh-CN"/>
        </w:rPr>
        <w:t xml:space="preserve"> </w:t>
      </w:r>
      <w:proofErr w:type="spellStart"/>
      <w:r w:rsidRPr="00677EED">
        <w:rPr>
          <w:rFonts w:ascii="Arial" w:hAnsi="Arial" w:cs="Arial"/>
          <w:kern w:val="1"/>
          <w:lang w:eastAsia="zh-CN"/>
        </w:rPr>
        <w:t>Dismo</w:t>
      </w:r>
      <w:proofErr w:type="spellEnd"/>
      <w:r w:rsidRPr="00677EED">
        <w:rPr>
          <w:rFonts w:ascii="Arial" w:hAnsi="Arial" w:cs="Arial"/>
          <w:kern w:val="1"/>
          <w:lang w:eastAsia="zh-CN"/>
        </w:rPr>
        <w:t>: species distribution modeling.</w:t>
      </w:r>
    </w:p>
    <w:p w14:paraId="1E84B168" w14:textId="4DA4918C" w:rsidR="00D822E1" w:rsidRPr="006E4575" w:rsidRDefault="00887FBB" w:rsidP="007235CB">
      <w:pPr>
        <w:pStyle w:val="aa"/>
        <w:widowControl w:val="0"/>
        <w:numPr>
          <w:ilvl w:val="0"/>
          <w:numId w:val="5"/>
        </w:numPr>
        <w:adjustRightInd w:val="0"/>
        <w:snapToGrid w:val="0"/>
        <w:spacing w:line="360" w:lineRule="auto"/>
        <w:ind w:left="427" w:hangingChars="178" w:hanging="427"/>
        <w:jc w:val="both"/>
        <w:rPr>
          <w:rFonts w:ascii="Arial" w:hAnsi="Arial" w:cs="Arial"/>
          <w:kern w:val="1"/>
          <w:lang w:eastAsia="zh-CN"/>
        </w:rPr>
      </w:pPr>
      <w:r>
        <w:rPr>
          <w:rFonts w:ascii="Arial" w:hAnsi="Arial" w:cs="Arial"/>
          <w:kern w:val="1"/>
          <w:lang w:eastAsia="zh-CN"/>
        </w:rPr>
        <w:t>Shi, Y., Li, Y.</w:t>
      </w:r>
      <w:r w:rsidRPr="00677EED">
        <w:rPr>
          <w:rFonts w:ascii="Arial" w:hAnsi="Arial" w:cs="Arial"/>
          <w:kern w:val="1"/>
          <w:lang w:eastAsia="zh-CN"/>
        </w:rPr>
        <w:t>, Yuan, M., Adams, J. M.</w:t>
      </w:r>
      <w:r>
        <w:rPr>
          <w:rFonts w:ascii="Arial" w:hAnsi="Arial" w:cs="Arial"/>
          <w:kern w:val="1"/>
          <w:lang w:eastAsia="zh-CN"/>
        </w:rPr>
        <w:t>, &amp; Chu, H</w:t>
      </w:r>
      <w:proofErr w:type="gramStart"/>
      <w:r>
        <w:rPr>
          <w:rFonts w:ascii="Arial" w:hAnsi="Arial" w:cs="Arial"/>
          <w:kern w:val="1"/>
          <w:lang w:eastAsia="zh-CN"/>
        </w:rPr>
        <w:t>.</w:t>
      </w:r>
      <w:r w:rsidRPr="00677EED">
        <w:rPr>
          <w:rFonts w:ascii="Arial" w:hAnsi="Arial" w:cs="Arial"/>
          <w:kern w:val="1"/>
          <w:lang w:eastAsia="zh-CN"/>
        </w:rPr>
        <w:t>.</w:t>
      </w:r>
      <w:proofErr w:type="gramEnd"/>
      <w:r w:rsidRPr="00677EED">
        <w:rPr>
          <w:rFonts w:ascii="Arial" w:hAnsi="Arial" w:cs="Arial"/>
          <w:kern w:val="1"/>
          <w:lang w:eastAsia="zh-CN"/>
        </w:rPr>
        <w:t xml:space="preserve"> (2019). </w:t>
      </w:r>
      <w:hyperlink r:id="rId20" w:history="1">
        <w:r w:rsidRPr="001B4229">
          <w:rPr>
            <w:rStyle w:val="a8"/>
            <w:rFonts w:ascii="Arial" w:hAnsi="Arial" w:cs="Arial"/>
            <w:kern w:val="1"/>
            <w:lang w:eastAsia="zh-CN"/>
          </w:rPr>
          <w:t>A biogeographic map of soil bacterial communities in wheats field of the north china plain.</w:t>
        </w:r>
      </w:hyperlink>
      <w:r w:rsidRPr="00677EED">
        <w:rPr>
          <w:rFonts w:ascii="Arial" w:hAnsi="Arial" w:cs="Arial"/>
          <w:kern w:val="1"/>
          <w:lang w:eastAsia="zh-CN"/>
        </w:rPr>
        <w:t xml:space="preserve"> </w:t>
      </w:r>
      <w:r w:rsidRPr="001B4229">
        <w:rPr>
          <w:rFonts w:ascii="Arial" w:hAnsi="Arial" w:cs="Arial"/>
          <w:i/>
          <w:iCs/>
          <w:kern w:val="1"/>
          <w:lang w:eastAsia="zh-CN"/>
        </w:rPr>
        <w:t>Soil Ecology Letters</w:t>
      </w:r>
      <w:r w:rsidRPr="00677EED">
        <w:rPr>
          <w:rFonts w:ascii="Arial" w:hAnsi="Arial" w:cs="Arial"/>
          <w:kern w:val="1"/>
          <w:lang w:eastAsia="zh-CN"/>
        </w:rPr>
        <w:t>, 1(1), 50-58.</w:t>
      </w:r>
    </w:p>
    <w:sectPr w:rsidR="00D822E1" w:rsidRPr="006E4575" w:rsidSect="00266342">
      <w:headerReference w:type="default" r:id="rId21"/>
      <w:footerReference w:type="default" r:id="rId22"/>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94843" w14:textId="77777777" w:rsidR="00D10C9D" w:rsidRDefault="00D10C9D" w:rsidP="002E6CD6">
      <w:r>
        <w:separator/>
      </w:r>
    </w:p>
  </w:endnote>
  <w:endnote w:type="continuationSeparator" w:id="0">
    <w:p w14:paraId="0145646B" w14:textId="77777777" w:rsidR="00D10C9D" w:rsidRDefault="00D10C9D"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TimesNewRomanPSMT">
    <w:altName w:val="MV Boli"/>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5E4F18" w:rsidRPr="007673B7" w:rsidRDefault="005E4F18"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E2CC3" w14:textId="77777777" w:rsidR="00D10C9D" w:rsidRDefault="00D10C9D" w:rsidP="002E6CD6">
      <w:r>
        <w:separator/>
      </w:r>
    </w:p>
  </w:footnote>
  <w:footnote w:type="continuationSeparator" w:id="0">
    <w:p w14:paraId="46A9FEDA" w14:textId="77777777" w:rsidR="00D10C9D" w:rsidRDefault="00D10C9D"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19226ED8" w:rsidR="005312FA" w:rsidRPr="002E6CD6" w:rsidRDefault="00BE2D4D"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5312FA">
      <w:rPr>
        <w:rFonts w:hint="eastAsia"/>
        <w:sz w:val="18"/>
        <w:szCs w:val="18"/>
        <w:lang w:val="es-ES_tradnl"/>
      </w:rPr>
      <w:t xml:space="preserve"> </w:t>
    </w:r>
    <w:r w:rsidR="00AD3491">
      <w:rPr>
        <w:sz w:val="18"/>
        <w:szCs w:val="18"/>
        <w:lang w:val="es-ES_tradnl"/>
      </w:rPr>
      <w:t xml:space="preserve"> </w:t>
    </w:r>
    <w:r w:rsidR="005312FA">
      <w:rPr>
        <w:sz w:val="18"/>
        <w:szCs w:val="18"/>
        <w:lang w:val="es-ES_tradnl"/>
      </w:rPr>
      <w:t xml:space="preserve"> </w:t>
    </w:r>
    <w:r w:rsidR="00B439CA">
      <w:rPr>
        <w:sz w:val="18"/>
        <w:szCs w:val="18"/>
        <w:lang w:val="es-ES_tradnl"/>
      </w:rPr>
      <w:t xml:space="preserve">      </w:t>
    </w:r>
    <w:r w:rsidR="00BA2DB1">
      <w:rPr>
        <w:noProof/>
        <w:lang w:eastAsia="zh-CN"/>
      </w:rPr>
      <mc:AlternateContent>
        <mc:Choice Requires="wps">
          <w:drawing>
            <wp:inline distT="0" distB="0" distL="0" distR="0" wp14:anchorId="3B22C14E" wp14:editId="3F5E9E8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w:pict>
            <v:rect w14:anchorId="3B22C14E"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" filled="f" stroked="f">
              <v:textbo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v:textbox>
              <w10:anchorlock/>
            </v:rect>
          </w:pict>
        </mc:Fallback>
      </mc:AlternateContent>
    </w:r>
    <w:r w:rsidR="00BA2DB1">
      <w:rPr>
        <w:sz w:val="18"/>
        <w:szCs w:val="18"/>
        <w:lang w:val="es-ES_tradnl"/>
      </w:rPr>
      <w:t xml:space="preserve">   </w:t>
    </w:r>
    <w:r w:rsidR="00BA2DB1">
      <w:rPr>
        <w:noProof/>
        <w:lang w:eastAsia="zh-CN"/>
      </w:rPr>
      <mc:AlternateContent>
        <mc:Choice Requires="wps">
          <w:drawing>
            <wp:inline distT="0" distB="0" distL="0" distR="0" wp14:anchorId="08A971B5" wp14:editId="677BE3E6">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w:pict>
            <v:rect w14:anchorId="08A971B5"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" filled="f" stroked="f">
              <v:textbo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3">
    <w:nsid w:val="12172DBD"/>
    <w:multiLevelType w:val="hybridMultilevel"/>
    <w:tmpl w:val="7494CE82"/>
    <w:lvl w:ilvl="0" w:tplc="6686AD1A">
      <w:start w:val="1"/>
      <w:numFmt w:val="decimal"/>
      <w:lvlText w:val="4.%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CD95ACB"/>
    <w:multiLevelType w:val="hybridMultilevel"/>
    <w:tmpl w:val="AB86E17E"/>
    <w:lvl w:ilvl="0" w:tplc="3CF25848">
      <w:start w:val="1"/>
      <w:numFmt w:val="decimal"/>
      <w:lvlText w:val="7.%1"/>
      <w:lvlJc w:val="left"/>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432A8A"/>
    <w:multiLevelType w:val="hybridMultilevel"/>
    <w:tmpl w:val="01266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F10F0"/>
    <w:multiLevelType w:val="multilevel"/>
    <w:tmpl w:val="2B5F10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5733173"/>
    <w:multiLevelType w:val="hybridMultilevel"/>
    <w:tmpl w:val="5486FF42"/>
    <w:lvl w:ilvl="0" w:tplc="2EB2BF94">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7567F00"/>
    <w:multiLevelType w:val="hybridMultilevel"/>
    <w:tmpl w:val="B01A65AE"/>
    <w:lvl w:ilvl="0" w:tplc="37BCA904">
      <w:start w:val="1"/>
      <w:numFmt w:val="decimal"/>
      <w:lvlText w:val="5.%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4BA9498B"/>
    <w:multiLevelType w:val="hybridMultilevel"/>
    <w:tmpl w:val="214E27A4"/>
    <w:lvl w:ilvl="0" w:tplc="F12498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CC585F"/>
    <w:multiLevelType w:val="hybridMultilevel"/>
    <w:tmpl w:val="C4CE99DC"/>
    <w:lvl w:ilvl="0" w:tplc="13223B4E">
      <w:start w:val="1"/>
      <w:numFmt w:val="decimal"/>
      <w:lvlText w:val="2.%1"/>
      <w:lvlJc w:val="left"/>
      <w:pPr>
        <w:ind w:left="900" w:hanging="420"/>
      </w:pPr>
      <w:rPr>
        <w:rFonts w:ascii="Arial" w:hAnsi="Arial" w:cs="Arial"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DAF5A1D"/>
    <w:multiLevelType w:val="hybridMultilevel"/>
    <w:tmpl w:val="D324BD34"/>
    <w:lvl w:ilvl="0" w:tplc="FFE6DB48">
      <w:start w:val="1"/>
      <w:numFmt w:val="decimal"/>
      <w:lvlText w:val="8.%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8"/>
  </w:num>
  <w:num w:numId="5">
    <w:abstractNumId w:val="6"/>
  </w:num>
  <w:num w:numId="6">
    <w:abstractNumId w:val="5"/>
  </w:num>
  <w:num w:numId="7">
    <w:abstractNumId w:val="7"/>
  </w:num>
  <w:num w:numId="8">
    <w:abstractNumId w:val="10"/>
  </w:num>
  <w:num w:numId="9">
    <w:abstractNumId w:val="11"/>
  </w:num>
  <w:num w:numId="10">
    <w:abstractNumId w:val="3"/>
  </w:num>
  <w:num w:numId="11">
    <w:abstractNumId w:val="9"/>
  </w:num>
  <w:num w:numId="12">
    <w:abstractNumId w:val="4"/>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9AF"/>
    <w:rsid w:val="00011FBF"/>
    <w:rsid w:val="00015C0D"/>
    <w:rsid w:val="00021060"/>
    <w:rsid w:val="00022086"/>
    <w:rsid w:val="0002277E"/>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E51"/>
    <w:rsid w:val="0007298E"/>
    <w:rsid w:val="000741FE"/>
    <w:rsid w:val="000745CC"/>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014"/>
    <w:rsid w:val="000F7936"/>
    <w:rsid w:val="00100BD4"/>
    <w:rsid w:val="00100F0D"/>
    <w:rsid w:val="001114F6"/>
    <w:rsid w:val="001120CA"/>
    <w:rsid w:val="001136DB"/>
    <w:rsid w:val="00114E9A"/>
    <w:rsid w:val="00117D38"/>
    <w:rsid w:val="00121396"/>
    <w:rsid w:val="00121524"/>
    <w:rsid w:val="00122094"/>
    <w:rsid w:val="001228E6"/>
    <w:rsid w:val="00123574"/>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229"/>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1BF"/>
    <w:rsid w:val="001F7223"/>
    <w:rsid w:val="00201392"/>
    <w:rsid w:val="002036DC"/>
    <w:rsid w:val="002048B2"/>
    <w:rsid w:val="00204C5D"/>
    <w:rsid w:val="002058BA"/>
    <w:rsid w:val="00205C50"/>
    <w:rsid w:val="00207447"/>
    <w:rsid w:val="0020760F"/>
    <w:rsid w:val="002079B5"/>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47945"/>
    <w:rsid w:val="00250FE4"/>
    <w:rsid w:val="0025179E"/>
    <w:rsid w:val="00252872"/>
    <w:rsid w:val="0025444C"/>
    <w:rsid w:val="00254BC0"/>
    <w:rsid w:val="002568BD"/>
    <w:rsid w:val="00256AB3"/>
    <w:rsid w:val="00264EBE"/>
    <w:rsid w:val="00266342"/>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0016"/>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582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39AF"/>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6DB0"/>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B6B19"/>
    <w:rsid w:val="004C043B"/>
    <w:rsid w:val="004C0837"/>
    <w:rsid w:val="004C4CA6"/>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4F7892"/>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22B7"/>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87E2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4DB4"/>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4275"/>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4F47"/>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4575"/>
    <w:rsid w:val="006E5405"/>
    <w:rsid w:val="006E6D72"/>
    <w:rsid w:val="006E73F9"/>
    <w:rsid w:val="006E7A0C"/>
    <w:rsid w:val="006F4A75"/>
    <w:rsid w:val="006F4FC5"/>
    <w:rsid w:val="006F5899"/>
    <w:rsid w:val="006F6B13"/>
    <w:rsid w:val="007005D0"/>
    <w:rsid w:val="00701A74"/>
    <w:rsid w:val="00701F82"/>
    <w:rsid w:val="00704461"/>
    <w:rsid w:val="0071108C"/>
    <w:rsid w:val="007116F2"/>
    <w:rsid w:val="0071367A"/>
    <w:rsid w:val="00714237"/>
    <w:rsid w:val="0071513E"/>
    <w:rsid w:val="007168AE"/>
    <w:rsid w:val="007179ED"/>
    <w:rsid w:val="00717A3A"/>
    <w:rsid w:val="007214B3"/>
    <w:rsid w:val="00721503"/>
    <w:rsid w:val="00721841"/>
    <w:rsid w:val="00722897"/>
    <w:rsid w:val="0072310F"/>
    <w:rsid w:val="007234DA"/>
    <w:rsid w:val="007235CB"/>
    <w:rsid w:val="007239AA"/>
    <w:rsid w:val="00724C52"/>
    <w:rsid w:val="0072562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87891"/>
    <w:rsid w:val="00790545"/>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090A"/>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4794"/>
    <w:rsid w:val="00835F1F"/>
    <w:rsid w:val="008407D7"/>
    <w:rsid w:val="008432E9"/>
    <w:rsid w:val="00843400"/>
    <w:rsid w:val="0084353C"/>
    <w:rsid w:val="00845498"/>
    <w:rsid w:val="008456E6"/>
    <w:rsid w:val="008478C1"/>
    <w:rsid w:val="008501CB"/>
    <w:rsid w:val="008518C4"/>
    <w:rsid w:val="00852447"/>
    <w:rsid w:val="00856AB8"/>
    <w:rsid w:val="00861207"/>
    <w:rsid w:val="00863EDB"/>
    <w:rsid w:val="00865759"/>
    <w:rsid w:val="00866496"/>
    <w:rsid w:val="00867D7F"/>
    <w:rsid w:val="00867DEC"/>
    <w:rsid w:val="008745C6"/>
    <w:rsid w:val="00875D39"/>
    <w:rsid w:val="00881D99"/>
    <w:rsid w:val="00881DE5"/>
    <w:rsid w:val="0088625B"/>
    <w:rsid w:val="00887FBB"/>
    <w:rsid w:val="00892478"/>
    <w:rsid w:val="00892EEF"/>
    <w:rsid w:val="00894F4E"/>
    <w:rsid w:val="008973A2"/>
    <w:rsid w:val="008A03D4"/>
    <w:rsid w:val="008A3DEC"/>
    <w:rsid w:val="008A4189"/>
    <w:rsid w:val="008A44A2"/>
    <w:rsid w:val="008A7528"/>
    <w:rsid w:val="008B3829"/>
    <w:rsid w:val="008B6263"/>
    <w:rsid w:val="008B6F53"/>
    <w:rsid w:val="008C004A"/>
    <w:rsid w:val="008C180B"/>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835"/>
    <w:rsid w:val="009119A5"/>
    <w:rsid w:val="00911BAB"/>
    <w:rsid w:val="00914A1A"/>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653FA"/>
    <w:rsid w:val="00970087"/>
    <w:rsid w:val="00970B8A"/>
    <w:rsid w:val="00970D0F"/>
    <w:rsid w:val="009729B3"/>
    <w:rsid w:val="009729DF"/>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4AD7"/>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B58"/>
    <w:rsid w:val="00B6382C"/>
    <w:rsid w:val="00B64002"/>
    <w:rsid w:val="00B65CDD"/>
    <w:rsid w:val="00B65D26"/>
    <w:rsid w:val="00B75439"/>
    <w:rsid w:val="00B772D0"/>
    <w:rsid w:val="00B80281"/>
    <w:rsid w:val="00B80934"/>
    <w:rsid w:val="00B809B3"/>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97897"/>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7FC8"/>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1C0D"/>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A7592"/>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0C9D"/>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62F"/>
    <w:rsid w:val="00D57440"/>
    <w:rsid w:val="00D57D2E"/>
    <w:rsid w:val="00D631FF"/>
    <w:rsid w:val="00D6440F"/>
    <w:rsid w:val="00D66940"/>
    <w:rsid w:val="00D66C11"/>
    <w:rsid w:val="00D67105"/>
    <w:rsid w:val="00D71300"/>
    <w:rsid w:val="00D7334C"/>
    <w:rsid w:val="00D73DE7"/>
    <w:rsid w:val="00D75933"/>
    <w:rsid w:val="00D766B5"/>
    <w:rsid w:val="00D767B1"/>
    <w:rsid w:val="00D77B56"/>
    <w:rsid w:val="00D822E1"/>
    <w:rsid w:val="00D825B6"/>
    <w:rsid w:val="00D838A3"/>
    <w:rsid w:val="00D845D0"/>
    <w:rsid w:val="00D846F8"/>
    <w:rsid w:val="00D8700D"/>
    <w:rsid w:val="00D8790D"/>
    <w:rsid w:val="00D902E1"/>
    <w:rsid w:val="00D95703"/>
    <w:rsid w:val="00D96661"/>
    <w:rsid w:val="00D96ED5"/>
    <w:rsid w:val="00D97A3A"/>
    <w:rsid w:val="00DA2943"/>
    <w:rsid w:val="00DA2FD5"/>
    <w:rsid w:val="00DA3B64"/>
    <w:rsid w:val="00DA41E9"/>
    <w:rsid w:val="00DA5B2B"/>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10C20"/>
    <w:rsid w:val="00E122CF"/>
    <w:rsid w:val="00E13D7C"/>
    <w:rsid w:val="00E15AE7"/>
    <w:rsid w:val="00E17699"/>
    <w:rsid w:val="00E17DD3"/>
    <w:rsid w:val="00E2172B"/>
    <w:rsid w:val="00E21BCE"/>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5762F"/>
    <w:rsid w:val="00E63B26"/>
    <w:rsid w:val="00E64AAA"/>
    <w:rsid w:val="00E650CA"/>
    <w:rsid w:val="00E662E9"/>
    <w:rsid w:val="00E66441"/>
    <w:rsid w:val="00E705C7"/>
    <w:rsid w:val="00E713E8"/>
    <w:rsid w:val="00E721CE"/>
    <w:rsid w:val="00E75660"/>
    <w:rsid w:val="00E808CA"/>
    <w:rsid w:val="00E80C0F"/>
    <w:rsid w:val="00E80C73"/>
    <w:rsid w:val="00E844D6"/>
    <w:rsid w:val="00E855D2"/>
    <w:rsid w:val="00E9043E"/>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9F1"/>
    <w:rsid w:val="00EB47E4"/>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06F5"/>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47BA3"/>
    <w:rsid w:val="00F5146A"/>
    <w:rsid w:val="00F51BCF"/>
    <w:rsid w:val="00F525E5"/>
    <w:rsid w:val="00F55908"/>
    <w:rsid w:val="00F5684A"/>
    <w:rsid w:val="00F56DC7"/>
    <w:rsid w:val="00F62E9D"/>
    <w:rsid w:val="00F63F19"/>
    <w:rsid w:val="00F64686"/>
    <w:rsid w:val="00F65B3F"/>
    <w:rsid w:val="00F65C77"/>
    <w:rsid w:val="00F705D8"/>
    <w:rsid w:val="00F70E83"/>
    <w:rsid w:val="00F71366"/>
    <w:rsid w:val="00F720AB"/>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145D"/>
    <w:rsid w:val="00FE4FCD"/>
    <w:rsid w:val="00FE66FF"/>
    <w:rsid w:val="00FF1188"/>
    <w:rsid w:val="00FF2CDB"/>
    <w:rsid w:val="00FF522E"/>
    <w:rsid w:val="00FF59F5"/>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2E6CD6"/>
    <w:rPr>
      <w:sz w:val="18"/>
      <w:szCs w:val="18"/>
    </w:rPr>
  </w:style>
  <w:style w:type="paragraph" w:styleId="a6">
    <w:name w:val="footer"/>
    <w:basedOn w:val="a1"/>
    <w:link w:val="Char0"/>
    <w:uiPriority w:val="99"/>
    <w:unhideWhenUsed/>
    <w:rsid w:val="002E6CD6"/>
    <w:pPr>
      <w:tabs>
        <w:tab w:val="center" w:pos="4153"/>
        <w:tab w:val="right" w:pos="8306"/>
      </w:tabs>
      <w:snapToGrid w:val="0"/>
    </w:pPr>
    <w:rPr>
      <w:sz w:val="18"/>
      <w:szCs w:val="18"/>
    </w:rPr>
  </w:style>
  <w:style w:type="character" w:customStyle="1" w:styleId="Char0">
    <w:name w:val="页脚 Char"/>
    <w:link w:val="a6"/>
    <w:uiPriority w:val="99"/>
    <w:rsid w:val="002E6CD6"/>
    <w:rPr>
      <w:sz w:val="18"/>
      <w:szCs w:val="18"/>
    </w:rPr>
  </w:style>
  <w:style w:type="paragraph" w:styleId="a7">
    <w:name w:val="Balloon Text"/>
    <w:basedOn w:val="a1"/>
    <w:link w:val="Char1"/>
    <w:uiPriority w:val="99"/>
    <w:semiHidden/>
    <w:unhideWhenUsed/>
    <w:rsid w:val="002E6CD6"/>
    <w:rPr>
      <w:sz w:val="18"/>
      <w:szCs w:val="18"/>
    </w:rPr>
  </w:style>
  <w:style w:type="character" w:customStyle="1" w:styleId="Char1">
    <w:name w:val="批注框文本 Char"/>
    <w:link w:val="a7"/>
    <w:uiPriority w:val="99"/>
    <w:semiHidden/>
    <w:rsid w:val="002E6CD6"/>
    <w:rPr>
      <w:sz w:val="18"/>
      <w:szCs w:val="18"/>
    </w:rPr>
  </w:style>
  <w:style w:type="character" w:styleId="a8">
    <w:name w:val="Hyperlink"/>
    <w:uiPriority w:val="99"/>
    <w:unhideWhenUsed/>
    <w:rsid w:val="002E6CD6"/>
    <w:rPr>
      <w:color w:val="0000FF"/>
      <w:u w:val="single"/>
    </w:rPr>
  </w:style>
  <w:style w:type="character" w:styleId="a9">
    <w:name w:val="FollowedHyperlink"/>
    <w:uiPriority w:val="99"/>
    <w:semiHidden/>
    <w:unhideWhenUsed/>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c">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semiHidden/>
    <w:unhideWhenUsed/>
    <w:rsid w:val="00FB0221"/>
    <w:rPr>
      <w:sz w:val="18"/>
      <w:szCs w:val="18"/>
    </w:rPr>
  </w:style>
  <w:style w:type="paragraph" w:styleId="af0">
    <w:name w:val="annotation text"/>
    <w:basedOn w:val="a1"/>
    <w:link w:val="Char3"/>
    <w:uiPriority w:val="99"/>
    <w:semiHidden/>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semiHidden/>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semiHidden/>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semiHidden/>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semiHidden/>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character" w:customStyle="1" w:styleId="fontstyle01">
    <w:name w:val="fontstyle01"/>
    <w:basedOn w:val="a2"/>
    <w:qFormat/>
    <w:rsid w:val="00887FBB"/>
    <w:rPr>
      <w:rFonts w:ascii="TimesNewRomanPSMT" w:eastAsia="TimesNewRomanPSMT" w:hAnsi="TimesNewRomanPSMT" w:cs="TimesNewRomanPSMT"/>
      <w:color w:val="000000"/>
      <w:sz w:val="20"/>
      <w:szCs w:val="20"/>
    </w:rPr>
  </w:style>
  <w:style w:type="character" w:customStyle="1" w:styleId="UnresolvedMention">
    <w:name w:val="Unresolved Mention"/>
    <w:basedOn w:val="a2"/>
    <w:uiPriority w:val="99"/>
    <w:semiHidden/>
    <w:unhideWhenUsed/>
    <w:rsid w:val="00FE1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chu@issas.ac.cn" TargetMode="External"/><Relationship Id="rId13" Type="http://schemas.openxmlformats.org/officeDocument/2006/relationships/hyperlink" Target="https://cran.r-project.org/web/packages/ggplot2/index.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ran.r-project.org/web/packages/dismo/index.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link.springer.com/content/pdf/10.1007/s42832-019-0014-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rgdal/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cran.r-project.org/web/packages/raster/index.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cran.r-project.org/web/packages/sp/index.html" TargetMode="External"/><Relationship Id="rId14" Type="http://schemas.openxmlformats.org/officeDocument/2006/relationships/hyperlink" Target="https://cran.r-project.org/web/packages/ggthemes/index.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39428-24CC-4887-8F2A-F2542DDFE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TotalTime>
  <Pages>7</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4876</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2</cp:revision>
  <cp:lastPrinted>2017-08-29T14:01:00Z</cp:lastPrinted>
  <dcterms:created xsi:type="dcterms:W3CDTF">2021-03-18T09:51:00Z</dcterms:created>
  <dcterms:modified xsi:type="dcterms:W3CDTF">2021-03-18T09:51:00Z</dcterms:modified>
</cp:coreProperties>
</file>