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BA6" w:rsidRDefault="0032683E">
      <w:pPr>
        <w:jc w:val="center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北京大学出版社选题申请表</w:t>
      </w:r>
    </w:p>
    <w:tbl>
      <w:tblPr>
        <w:tblW w:w="4700" w:type="pct"/>
        <w:tblInd w:w="3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0" w:type="dxa"/>
        </w:tblCellMar>
        <w:tblLook w:val="0020"/>
      </w:tblPr>
      <w:tblGrid>
        <w:gridCol w:w="365"/>
        <w:gridCol w:w="594"/>
        <w:gridCol w:w="1795"/>
        <w:gridCol w:w="968"/>
        <w:gridCol w:w="716"/>
        <w:gridCol w:w="8700"/>
        <w:gridCol w:w="567"/>
      </w:tblGrid>
      <w:tr w:rsidR="00950BA6">
        <w:trPr>
          <w:cantSplit/>
          <w:trHeight w:val="917"/>
          <w:tblHeader/>
        </w:trPr>
        <w:tc>
          <w:tcPr>
            <w:tcW w:w="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序号</w:t>
            </w:r>
          </w:p>
        </w:tc>
        <w:tc>
          <w:tcPr>
            <w:tcW w:w="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部门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书名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br/>
            </w:r>
          </w:p>
          <w:p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作者简介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选题类别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责编</w:t>
            </w:r>
          </w:p>
        </w:tc>
        <w:tc>
          <w:tcPr>
            <w:tcW w:w="8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字数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+</w:t>
            </w:r>
            <w:r>
              <w:rPr>
                <w:rFonts w:asciiTheme="minorEastAsia" w:hAnsiTheme="minorEastAsia"/>
                <w:b/>
                <w:szCs w:val="21"/>
              </w:rPr>
              <w:t>预计出书时间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+</w:t>
            </w:r>
            <w:r>
              <w:rPr>
                <w:rFonts w:asciiTheme="minorEastAsia" w:hAnsiTheme="minorEastAsia"/>
                <w:b/>
                <w:szCs w:val="21"/>
              </w:rPr>
              <w:t>预计印数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+</w:t>
            </w:r>
            <w:r>
              <w:rPr>
                <w:rFonts w:asciiTheme="minorEastAsia" w:hAnsiTheme="minorEastAsia"/>
                <w:b/>
                <w:szCs w:val="21"/>
              </w:rPr>
              <w:t>读者对象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+</w:t>
            </w:r>
            <w:r>
              <w:rPr>
                <w:rFonts w:asciiTheme="minorEastAsia" w:hAnsiTheme="minorEastAsia"/>
                <w:b/>
                <w:szCs w:val="21"/>
              </w:rPr>
              <w:t>内容简介（不少于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20</w:t>
            </w:r>
            <w:r w:rsidR="00B0286B">
              <w:rPr>
                <w:rFonts w:asciiTheme="minorEastAsia" w:eastAsiaTheme="minorEastAsia" w:hAnsiTheme="minorEastAsia" w:hint="eastAsia"/>
                <w:b/>
                <w:szCs w:val="21"/>
              </w:rPr>
              <w:t>0</w:t>
            </w:r>
            <w:r>
              <w:rPr>
                <w:rFonts w:asciiTheme="minorEastAsia" w:hAnsiTheme="minorEastAsia"/>
                <w:b/>
                <w:szCs w:val="21"/>
              </w:rPr>
              <w:t>个汉字）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:rsidR="00950BA6" w:rsidRDefault="0032683E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备注</w:t>
            </w:r>
          </w:p>
        </w:tc>
      </w:tr>
      <w:tr w:rsidR="00950BA6">
        <w:trPr>
          <w:cantSplit/>
          <w:trHeight w:val="6554"/>
        </w:trPr>
        <w:tc>
          <w:tcPr>
            <w:tcW w:w="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:rsidR="00950BA6" w:rsidRDefault="00950BA6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  <w:vAlign w:val="center"/>
          </w:tcPr>
          <w:p w:rsidR="00950BA6" w:rsidRDefault="0032683E">
            <w:pPr>
              <w:widowControl/>
              <w:snapToGrid w:val="0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第七事业部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  <w:vAlign w:val="center"/>
          </w:tcPr>
          <w:p w:rsidR="00950BA6" w:rsidRDefault="0032683E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 w:rsidRPr="00B0286B">
              <w:rPr>
                <w:rFonts w:asciiTheme="minorEastAsia" w:hAnsiTheme="minorEastAsia"/>
                <w:color w:val="000000"/>
                <w:szCs w:val="21"/>
                <w:highlight w:val="yellow"/>
              </w:rPr>
              <w:t>书名</w:t>
            </w:r>
            <w:r>
              <w:rPr>
                <w:rFonts w:asciiTheme="minorEastAsia" w:hAnsiTheme="minorEastAsia"/>
                <w:color w:val="000000"/>
                <w:szCs w:val="21"/>
              </w:rPr>
              <w:t>：</w:t>
            </w:r>
            <w:r w:rsidR="00492886" w:rsidRPr="00492886">
              <w:rPr>
                <w:rFonts w:asciiTheme="minorEastAsia" w:hAnsiTheme="minorEastAsia" w:cs="Tahoma"/>
                <w:color w:val="666666"/>
                <w:szCs w:val="21"/>
                <w:shd w:val="clear" w:color="auto" w:fill="FFFFFF"/>
              </w:rPr>
              <w:t>程序员的</w:t>
            </w:r>
            <w:r w:rsidRPr="00492886">
              <w:rPr>
                <w:rFonts w:asciiTheme="minorEastAsia" w:hAnsiTheme="minorEastAsia" w:cs="Tahoma"/>
                <w:color w:val="666666"/>
                <w:szCs w:val="21"/>
                <w:shd w:val="clear" w:color="auto" w:fill="FFFFFF"/>
              </w:rPr>
              <w:t>线性代数与Pytho</w:t>
            </w:r>
            <w:r>
              <w:rPr>
                <w:rFonts w:asciiTheme="minorEastAsia" w:hAnsiTheme="minorEastAsia"/>
                <w:color w:val="000000"/>
                <w:szCs w:val="21"/>
              </w:rPr>
              <w:t>n应用</w:t>
            </w:r>
          </w:p>
          <w:p w:rsidR="00A410B1" w:rsidRDefault="00A410B1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 w:rsidRPr="00B0286B">
              <w:rPr>
                <w:rFonts w:asciiTheme="minorEastAsia" w:hAnsiTheme="minorEastAsia"/>
                <w:color w:val="000000"/>
                <w:szCs w:val="21"/>
                <w:highlight w:val="yellow"/>
              </w:rPr>
              <w:t>作者</w:t>
            </w:r>
            <w:r w:rsidRPr="00A410B1">
              <w:rPr>
                <w:rFonts w:asciiTheme="minorEastAsia" w:hAnsiTheme="minorEastAsia" w:hint="eastAsia"/>
                <w:color w:val="000000"/>
                <w:szCs w:val="21"/>
                <w:highlight w:val="yellow"/>
              </w:rPr>
              <w:t>及著作方式</w:t>
            </w:r>
            <w:r>
              <w:rPr>
                <w:rFonts w:asciiTheme="minorEastAsia" w:hAnsiTheme="minorEastAsia"/>
                <w:color w:val="000000"/>
                <w:szCs w:val="21"/>
              </w:rPr>
              <w:t>：</w:t>
            </w:r>
          </w:p>
          <w:p w:rsidR="00A410B1" w:rsidRDefault="00A410B1"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</w:p>
          <w:p w:rsidR="00A410B1" w:rsidRDefault="00A410B1">
            <w:pPr>
              <w:jc w:val="left"/>
            </w:pPr>
            <w:r w:rsidRPr="003502E1">
              <w:rPr>
                <w:rFonts w:asciiTheme="minorEastAsia" w:hAnsiTheme="minorEastAsia" w:cs="Tahoma"/>
                <w:color w:val="666666"/>
                <w:szCs w:val="21"/>
                <w:shd w:val="clear" w:color="auto" w:fill="FFFFFF"/>
              </w:rPr>
              <w:t>蔡立耑</w:t>
            </w:r>
            <w:r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 xml:space="preserve"> 著</w:t>
            </w:r>
          </w:p>
          <w:p w:rsidR="00A410B1" w:rsidRDefault="00A410B1" w:rsidP="00C54E2A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C54E2A" w:rsidRPr="003502E1" w:rsidRDefault="0032683E" w:rsidP="00C54E2A">
            <w:pPr>
              <w:jc w:val="left"/>
              <w:rPr>
                <w:rFonts w:asciiTheme="minorEastAsia" w:hAnsiTheme="minorEastAsia" w:cs="Tahoma"/>
                <w:color w:val="666666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 w:rsidRPr="00B0286B">
              <w:rPr>
                <w:rFonts w:asciiTheme="minorEastAsia" w:hAnsiTheme="minorEastAsia"/>
                <w:color w:val="000000"/>
                <w:szCs w:val="21"/>
                <w:highlight w:val="yellow"/>
              </w:rPr>
              <w:t>作者</w:t>
            </w:r>
            <w:r w:rsidR="00A410B1" w:rsidRPr="00A410B1">
              <w:rPr>
                <w:rFonts w:asciiTheme="minorEastAsia" w:hAnsiTheme="minorEastAsia" w:hint="eastAsia"/>
                <w:color w:val="000000"/>
                <w:szCs w:val="21"/>
                <w:highlight w:val="yellow"/>
              </w:rPr>
              <w:t>简介</w:t>
            </w:r>
            <w:r>
              <w:rPr>
                <w:rFonts w:asciiTheme="minorEastAsia" w:hAnsiTheme="minorEastAsia"/>
                <w:color w:val="000000"/>
                <w:szCs w:val="21"/>
              </w:rPr>
              <w:t>：</w:t>
            </w:r>
            <w:r w:rsidR="00C54E2A" w:rsidRPr="003502E1">
              <w:rPr>
                <w:rFonts w:asciiTheme="minorEastAsia" w:hAnsiTheme="minorEastAsia" w:cs="Tahoma"/>
                <w:color w:val="666666"/>
                <w:szCs w:val="21"/>
                <w:shd w:val="clear" w:color="auto" w:fill="FFFFFF"/>
              </w:rPr>
              <w:t>蔡立耑，美国伊利诺伊大学硕士，华盛顿大学</w:t>
            </w:r>
            <w:r w:rsidR="00C54E2A">
              <w:rPr>
                <w:rFonts w:asciiTheme="minorEastAsia" w:hAnsiTheme="minorEastAsia" w:cs="Tahoma"/>
                <w:color w:val="666666"/>
                <w:szCs w:val="21"/>
                <w:shd w:val="clear" w:color="auto" w:fill="FFFFFF"/>
              </w:rPr>
              <w:t>博士。在人工智能、大数据分析</w:t>
            </w:r>
            <w:r w:rsidR="00C54E2A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、新技术开发</w:t>
            </w:r>
            <w:r w:rsidR="00C54E2A" w:rsidRPr="003502E1">
              <w:rPr>
                <w:rFonts w:asciiTheme="minorEastAsia" w:hAnsiTheme="minorEastAsia" w:cs="Tahoma"/>
                <w:color w:val="666666"/>
                <w:szCs w:val="21"/>
                <w:shd w:val="clear" w:color="auto" w:fill="FFFFFF"/>
              </w:rPr>
              <w:t>等</w:t>
            </w:r>
            <w:r w:rsidR="00C54E2A">
              <w:rPr>
                <w:rFonts w:asciiTheme="minorEastAsia" w:hAnsiTheme="minorEastAsia" w:cs="Tahoma" w:hint="eastAsia"/>
                <w:color w:val="666666"/>
                <w:szCs w:val="21"/>
                <w:shd w:val="clear" w:color="auto" w:fill="FFFFFF"/>
              </w:rPr>
              <w:t>方面</w:t>
            </w:r>
            <w:r w:rsidR="00C54E2A" w:rsidRPr="003502E1">
              <w:rPr>
                <w:rFonts w:asciiTheme="minorEastAsia" w:hAnsiTheme="minorEastAsia" w:cs="Tahoma"/>
                <w:color w:val="666666"/>
                <w:szCs w:val="21"/>
                <w:shd w:val="clear" w:color="auto" w:fill="FFFFFF"/>
              </w:rPr>
              <w:t>有丰富的实战经验</w:t>
            </w:r>
          </w:p>
          <w:p w:rsidR="00950BA6" w:rsidRPr="00C54E2A" w:rsidRDefault="00950BA6">
            <w:pPr>
              <w:jc w:val="left"/>
            </w:pP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  <w:vAlign w:val="center"/>
          </w:tcPr>
          <w:p w:rsidR="00950BA6" w:rsidRDefault="00FC42D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计算机</w:t>
            </w:r>
          </w:p>
        </w:tc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  <w:vAlign w:val="center"/>
          </w:tcPr>
          <w:p w:rsidR="00950BA6" w:rsidRDefault="0032683E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魏雪萍</w:t>
            </w:r>
          </w:p>
        </w:tc>
        <w:tc>
          <w:tcPr>
            <w:tcW w:w="8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  <w:vAlign w:val="center"/>
          </w:tcPr>
          <w:p w:rsidR="00950BA6" w:rsidRDefault="0032683E"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 w:rsidRPr="00AC61FD">
              <w:rPr>
                <w:rFonts w:asciiTheme="minorEastAsia" w:hAnsiTheme="minorEastAsia"/>
                <w:color w:val="000000"/>
                <w:szCs w:val="21"/>
                <w:highlight w:val="yellow"/>
              </w:rPr>
              <w:t>字数</w:t>
            </w:r>
            <w:r w:rsidR="00AC61FD" w:rsidRPr="00AC61FD">
              <w:rPr>
                <w:rFonts w:asciiTheme="minorEastAsia" w:hAnsiTheme="minorEastAsia" w:hint="eastAsia"/>
                <w:color w:val="000000"/>
                <w:szCs w:val="21"/>
                <w:highlight w:val="yellow"/>
              </w:rPr>
              <w:t>或页码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：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600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千字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(400</w:t>
            </w:r>
            <w:r>
              <w:rPr>
                <w:rFonts w:asciiTheme="minorEastAsia" w:hAnsiTheme="minorEastAsia"/>
                <w:color w:val="000000"/>
                <w:szCs w:val="21"/>
              </w:rPr>
              <w:t>页）</w:t>
            </w:r>
          </w:p>
          <w:p w:rsidR="00950BA6" w:rsidRDefault="0032683E"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 w:rsidRPr="00AC61FD">
              <w:rPr>
                <w:rFonts w:asciiTheme="minorEastAsia" w:hAnsiTheme="minorEastAsia"/>
                <w:color w:val="000000"/>
                <w:szCs w:val="21"/>
                <w:highlight w:val="yellow"/>
              </w:rPr>
              <w:t>交稿时间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：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20</w:t>
            </w:r>
            <w:r w:rsidR="0036658F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  <w:r>
              <w:rPr>
                <w:rFonts w:asciiTheme="minorEastAsia" w:hAnsiTheme="minorEastAsia"/>
                <w:color w:val="000000"/>
                <w:szCs w:val="21"/>
              </w:rPr>
              <w:t>年</w:t>
            </w:r>
            <w:r w:rsidR="0037341A">
              <w:rPr>
                <w:rFonts w:asciiTheme="minorEastAsia" w:hAnsiTheme="minorEastAsia" w:hint="eastAsia"/>
                <w:color w:val="000000"/>
                <w:szCs w:val="21"/>
              </w:rPr>
              <w:t>10</w:t>
            </w:r>
            <w:r>
              <w:rPr>
                <w:rFonts w:asciiTheme="minorEastAsia" w:hAnsiTheme="minorEastAsia"/>
                <w:color w:val="000000"/>
                <w:szCs w:val="21"/>
              </w:rPr>
              <w:t>月</w:t>
            </w:r>
          </w:p>
          <w:p w:rsidR="00950BA6" w:rsidRDefault="0032683E"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预计定价： </w:t>
            </w:r>
            <w:r w:rsidR="009F3F26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119</w:t>
            </w:r>
            <w:r>
              <w:rPr>
                <w:rFonts w:asciiTheme="minorEastAsia" w:hAnsiTheme="minorEastAsia"/>
                <w:color w:val="000000"/>
                <w:szCs w:val="21"/>
              </w:rPr>
              <w:t>元</w:t>
            </w:r>
          </w:p>
          <w:p w:rsidR="00950BA6" w:rsidRDefault="0032683E"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预计印数： </w:t>
            </w:r>
            <w:r w:rsidR="000B50E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  <w:r w:rsidR="004900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000</w:t>
            </w:r>
            <w:r>
              <w:rPr>
                <w:rFonts w:asciiTheme="minorEastAsia" w:hAnsiTheme="minorEastAsia"/>
                <w:color w:val="000000"/>
                <w:szCs w:val="21"/>
              </w:rPr>
              <w:t>册</w:t>
            </w:r>
          </w:p>
          <w:p w:rsidR="00950BA6" w:rsidRDefault="0032683E"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■</w:t>
            </w:r>
            <w:r>
              <w:rPr>
                <w:rFonts w:asciiTheme="minorEastAsia" w:hAnsiTheme="minorEastAsia"/>
                <w:color w:val="000000"/>
                <w:szCs w:val="21"/>
              </w:rPr>
              <w:t>读者对象：</w:t>
            </w:r>
            <w:r w:rsidR="00377234">
              <w:rPr>
                <w:rFonts w:asciiTheme="minorEastAsia" w:hAnsiTheme="minorEastAsia" w:hint="eastAsia"/>
                <w:color w:val="000000"/>
                <w:szCs w:val="21"/>
              </w:rPr>
              <w:t>学生与</w:t>
            </w:r>
            <w:r w:rsidR="00DF0B4F">
              <w:rPr>
                <w:rFonts w:asciiTheme="minorEastAsia" w:hAnsiTheme="minorEastAsia" w:hint="eastAsia"/>
                <w:color w:val="000000"/>
                <w:szCs w:val="21"/>
              </w:rPr>
              <w:t>程序员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950BA6" w:rsidRDefault="0032683E">
            <w:pPr>
              <w:pStyle w:val="a7"/>
              <w:shd w:val="clear" w:color="auto" w:fill="FFFFFF"/>
              <w:spacing w:line="360" w:lineRule="auto"/>
            </w:pPr>
            <w:r>
              <w:rPr>
                <w:rFonts w:eastAsiaTheme="minorEastAsia"/>
                <w:color w:val="000000"/>
                <w:szCs w:val="21"/>
              </w:rPr>
              <w:t>■</w:t>
            </w:r>
            <w:r>
              <w:rPr>
                <w:rFonts w:asciiTheme="minorEastAsia" w:hAnsiTheme="minorEastAsia" w:cs="Times New Roman"/>
                <w:color w:val="000000"/>
                <w:sz w:val="21"/>
                <w:szCs w:val="21"/>
              </w:rPr>
              <w:t xml:space="preserve">稿酬标准：  </w:t>
            </w:r>
          </w:p>
          <w:p w:rsidR="00DF0B4F" w:rsidRPr="00AC74A4" w:rsidRDefault="0032683E" w:rsidP="00A94A14">
            <w:pPr>
              <w:pStyle w:val="a7"/>
              <w:shd w:val="clear" w:color="auto" w:fill="FFFFFF"/>
              <w:spacing w:before="280" w:after="280" w:line="276" w:lineRule="auto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■</w:t>
            </w:r>
            <w:r w:rsidRPr="00AC61FD">
              <w:rPr>
                <w:rFonts w:asciiTheme="minorEastAsia" w:hAnsiTheme="minorEastAsia"/>
                <w:color w:val="000000"/>
                <w:sz w:val="21"/>
                <w:szCs w:val="21"/>
                <w:highlight w:val="yellow"/>
              </w:rPr>
              <w:t>内容简介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：</w:t>
            </w:r>
            <w:r w:rsidR="000A3AD5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程序员开发的底层就是数学，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本书结合Python符号计算，数值计算，及绘图等强大功能，以直观、形象的方式介绍</w:t>
            </w:r>
            <w:r w:rsidR="000B2EFC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程序员所用到的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线性代数</w:t>
            </w:r>
            <w:r w:rsidR="000B2EFC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知识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。内容</w:t>
            </w:r>
            <w:r w:rsidR="00B04293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包括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：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第1章 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基础知识（Set, Cartesian Product, Function, Probability, Python Lab）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；第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2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章 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 xml:space="preserve"> 复数（Introduction to Complex Numbers, Python Implementation, Operations of Complex Numbers）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；第3章 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向量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；第4章 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向量空间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；第5章 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矩阵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；第6章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基底（Coordinate Systems, Finding a Set of Generators, Linear Dependence, Basis, Unique Representation, Change of Basis）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；第7章 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 xml:space="preserve"> 维度（Size, Dimension, Rank, Direct Sum, Dimension and Linear Functions）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；第8章 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 xml:space="preserve"> 高斯消去法（Echelon Form, Gaussian Elimination, Finding a Basis）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 xml:space="preserve">；第9章 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内积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；第10章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正交（Projection, Orthogonal Set of Generators, Orthogonal Complement, QR Factorization, Applications of Least Squares）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；第11章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 xml:space="preserve">奇异值分解 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；第1</w:t>
            </w:r>
            <w:r w:rsidR="00A94A14">
              <w:rPr>
                <w:rFonts w:asciiTheme="minorEastAsia" w:hAnsiTheme="minorEastAsia"/>
                <w:color w:val="000000"/>
                <w:sz w:val="21"/>
                <w:szCs w:val="21"/>
              </w:rPr>
              <w:t>2</w:t>
            </w:r>
            <w:r w:rsidR="00A94A1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章</w:t>
            </w: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特征向量（</w:t>
            </w:r>
            <w:proofErr w:type="spellStart"/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Eigenvalues</w:t>
            </w:r>
            <w:proofErr w:type="spellEnd"/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 xml:space="preserve"> and eigenvectors, Coordinate Representation, Existence, Power Method, Markov Chains, the Determinant）。</w:t>
            </w:r>
            <w:r w:rsidR="00DF0B4F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备注：</w:t>
            </w:r>
            <w:r w:rsidR="00AC74A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《</w:t>
            </w:r>
            <w:r w:rsidR="00AC74A4" w:rsidRPr="00AC74A4">
              <w:rPr>
                <w:rFonts w:ascii="Arial" w:hAnsi="Arial" w:cs="Arial"/>
                <w:color w:val="666666"/>
                <w:sz w:val="18"/>
                <w:szCs w:val="18"/>
              </w:rPr>
              <w:t>量化投资：以</w:t>
            </w:r>
            <w:r w:rsidR="00AC74A4" w:rsidRPr="00AC74A4">
              <w:rPr>
                <w:rFonts w:ascii="Arial" w:hAnsi="Arial" w:cs="Arial"/>
                <w:color w:val="666666"/>
                <w:sz w:val="18"/>
                <w:szCs w:val="18"/>
              </w:rPr>
              <w:t>Python</w:t>
            </w:r>
            <w:r w:rsidR="00AC74A4" w:rsidRPr="00AC74A4">
              <w:rPr>
                <w:rFonts w:ascii="Arial" w:hAnsi="Arial" w:cs="Arial"/>
                <w:color w:val="666666"/>
                <w:sz w:val="18"/>
                <w:szCs w:val="18"/>
              </w:rPr>
              <w:t>为工具</w:t>
            </w:r>
            <w:r w:rsidR="00AC74A4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》的</w:t>
            </w:r>
            <w:r w:rsidR="00AC74A4">
              <w:rPr>
                <w:rFonts w:ascii="Arial" w:hAnsi="Arial" w:cs="Arial" w:hint="eastAsia"/>
                <w:color w:val="666666"/>
                <w:sz w:val="18"/>
                <w:szCs w:val="18"/>
              </w:rPr>
              <w:t>作者。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-5" w:type="dxa"/>
            </w:tcMar>
          </w:tcPr>
          <w:p w:rsidR="00950BA6" w:rsidRDefault="00950BA6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</w:tbl>
    <w:p w:rsidR="00950BA6" w:rsidRPr="00AC61FD" w:rsidRDefault="00B0286B">
      <w:pPr>
        <w:widowControl/>
        <w:jc w:val="left"/>
        <w:rPr>
          <w:color w:val="FF0000"/>
        </w:rPr>
      </w:pPr>
      <w:r w:rsidRPr="00AC61FD">
        <w:rPr>
          <w:rFonts w:hint="eastAsia"/>
          <w:color w:val="FF0000"/>
        </w:rPr>
        <w:t xml:space="preserve">    </w:t>
      </w:r>
      <w:r w:rsidRPr="00AC61FD">
        <w:rPr>
          <w:rFonts w:hint="eastAsia"/>
          <w:color w:val="FF0000"/>
          <w:highlight w:val="yellow"/>
        </w:rPr>
        <w:t>备注：标黄色的为必填项。</w:t>
      </w:r>
    </w:p>
    <w:sectPr w:rsidR="00950BA6" w:rsidRPr="00AC61FD" w:rsidSect="00950BA6">
      <w:pgSz w:w="16838" w:h="11906" w:orient="landscape"/>
      <w:pgMar w:top="908" w:right="1134" w:bottom="2694" w:left="1134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BA6" w:rsidRDefault="00950BA6" w:rsidP="00950BA6">
      <w:r>
        <w:separator/>
      </w:r>
    </w:p>
  </w:endnote>
  <w:endnote w:type="continuationSeparator" w:id="1">
    <w:p w:rsidR="00950BA6" w:rsidRDefault="00950BA6" w:rsidP="00950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博雅宋">
    <w:altName w:val="宋体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AR PL UKai CN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博雅宋 ..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BA6" w:rsidRDefault="00950BA6" w:rsidP="00950BA6">
      <w:r>
        <w:separator/>
      </w:r>
    </w:p>
  </w:footnote>
  <w:footnote w:type="continuationSeparator" w:id="1">
    <w:p w:rsidR="00950BA6" w:rsidRDefault="00950BA6" w:rsidP="00950B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1CE4"/>
    <w:multiLevelType w:val="multilevel"/>
    <w:tmpl w:val="0AF243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766E94"/>
    <w:multiLevelType w:val="multilevel"/>
    <w:tmpl w:val="EB70D3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characterSpacingControl w:val="doNotCompress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0BA6"/>
    <w:rsid w:val="00042A50"/>
    <w:rsid w:val="000A0E4A"/>
    <w:rsid w:val="000A3AD5"/>
    <w:rsid w:val="000A7BCA"/>
    <w:rsid w:val="000B2EFC"/>
    <w:rsid w:val="000B50E5"/>
    <w:rsid w:val="00117155"/>
    <w:rsid w:val="00213365"/>
    <w:rsid w:val="002A2898"/>
    <w:rsid w:val="002B3CE2"/>
    <w:rsid w:val="002B622D"/>
    <w:rsid w:val="002D1FF6"/>
    <w:rsid w:val="0032683E"/>
    <w:rsid w:val="0036658F"/>
    <w:rsid w:val="0037341A"/>
    <w:rsid w:val="00377234"/>
    <w:rsid w:val="003F2493"/>
    <w:rsid w:val="0049003A"/>
    <w:rsid w:val="00492886"/>
    <w:rsid w:val="00574B3B"/>
    <w:rsid w:val="005B2B0B"/>
    <w:rsid w:val="006A226D"/>
    <w:rsid w:val="008616B1"/>
    <w:rsid w:val="0087448F"/>
    <w:rsid w:val="0088135F"/>
    <w:rsid w:val="008F4058"/>
    <w:rsid w:val="00950BA6"/>
    <w:rsid w:val="009E695D"/>
    <w:rsid w:val="009F3F26"/>
    <w:rsid w:val="00A410B1"/>
    <w:rsid w:val="00A43281"/>
    <w:rsid w:val="00A94A14"/>
    <w:rsid w:val="00AC61FD"/>
    <w:rsid w:val="00AC74A4"/>
    <w:rsid w:val="00B0286B"/>
    <w:rsid w:val="00B04293"/>
    <w:rsid w:val="00B95DA2"/>
    <w:rsid w:val="00C54E2A"/>
    <w:rsid w:val="00CA257E"/>
    <w:rsid w:val="00D571BB"/>
    <w:rsid w:val="00DF0B4F"/>
    <w:rsid w:val="00E47D97"/>
    <w:rsid w:val="00FA75F2"/>
    <w:rsid w:val="00FC06FF"/>
    <w:rsid w:val="00FC4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87D"/>
    <w:pPr>
      <w:widowControl w:val="0"/>
      <w:jc w:val="both"/>
    </w:pPr>
    <w:rPr>
      <w:rFonts w:ascii="Times New Roman" w:hAnsi="Times New Roman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AC74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Header"/>
    <w:uiPriority w:val="99"/>
    <w:qFormat/>
    <w:locked/>
    <w:rsid w:val="00366A46"/>
    <w:rPr>
      <w:sz w:val="18"/>
    </w:rPr>
  </w:style>
  <w:style w:type="character" w:customStyle="1" w:styleId="Char1">
    <w:name w:val="批注框文本 Char1"/>
    <w:link w:val="a3"/>
    <w:uiPriority w:val="99"/>
    <w:qFormat/>
    <w:locked/>
    <w:rsid w:val="00366A46"/>
    <w:rPr>
      <w:sz w:val="18"/>
    </w:rPr>
  </w:style>
  <w:style w:type="character" w:customStyle="1" w:styleId="Char0">
    <w:name w:val="批注框文本 Char"/>
    <w:uiPriority w:val="99"/>
    <w:semiHidden/>
    <w:qFormat/>
    <w:rsid w:val="00B54BA7"/>
    <w:rPr>
      <w:rFonts w:ascii="Times New Roman" w:hAnsi="Times New Roman"/>
      <w:sz w:val="18"/>
      <w:szCs w:val="18"/>
    </w:rPr>
  </w:style>
  <w:style w:type="character" w:customStyle="1" w:styleId="m1">
    <w:name w:val="m1"/>
    <w:basedOn w:val="a0"/>
    <w:qFormat/>
    <w:rsid w:val="00253AA5"/>
    <w:rPr>
      <w:sz w:val="21"/>
      <w:szCs w:val="21"/>
    </w:rPr>
  </w:style>
  <w:style w:type="character" w:customStyle="1" w:styleId="A20">
    <w:name w:val="A2"/>
    <w:uiPriority w:val="99"/>
    <w:qFormat/>
    <w:rsid w:val="00B7170E"/>
    <w:rPr>
      <w:rFonts w:cs="方正博雅宋"/>
      <w:color w:val="221E1F"/>
      <w:sz w:val="18"/>
      <w:szCs w:val="18"/>
    </w:rPr>
  </w:style>
  <w:style w:type="character" w:customStyle="1" w:styleId="apple-converted-space">
    <w:name w:val="apple-converted-space"/>
    <w:basedOn w:val="a0"/>
    <w:qFormat/>
    <w:rsid w:val="008903B3"/>
  </w:style>
  <w:style w:type="character" w:customStyle="1" w:styleId="InternetLink">
    <w:name w:val="Internet Link"/>
    <w:basedOn w:val="a0"/>
    <w:uiPriority w:val="99"/>
    <w:semiHidden/>
    <w:unhideWhenUsed/>
    <w:rsid w:val="00E70F24"/>
    <w:rPr>
      <w:color w:val="0000FF"/>
      <w:u w:val="single"/>
    </w:rPr>
  </w:style>
  <w:style w:type="paragraph" w:customStyle="1" w:styleId="Heading">
    <w:name w:val="Heading"/>
    <w:basedOn w:val="a"/>
    <w:next w:val="a4"/>
    <w:qFormat/>
    <w:rsid w:val="00950BA6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4">
    <w:name w:val="Body Text"/>
    <w:basedOn w:val="a"/>
    <w:rsid w:val="00950BA6"/>
    <w:pPr>
      <w:spacing w:after="140" w:line="288" w:lineRule="auto"/>
    </w:pPr>
  </w:style>
  <w:style w:type="paragraph" w:styleId="a5">
    <w:name w:val="List"/>
    <w:basedOn w:val="a4"/>
    <w:rsid w:val="00950BA6"/>
    <w:rPr>
      <w:rFonts w:cs="Lohit Devanagari"/>
    </w:rPr>
  </w:style>
  <w:style w:type="paragraph" w:customStyle="1" w:styleId="Caption">
    <w:name w:val="Caption"/>
    <w:basedOn w:val="a"/>
    <w:qFormat/>
    <w:rsid w:val="00950BA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50BA6"/>
    <w:pPr>
      <w:suppressLineNumbers/>
    </w:pPr>
    <w:rPr>
      <w:rFonts w:cs="Lohit Devanagari"/>
    </w:rPr>
  </w:style>
  <w:style w:type="paragraph" w:customStyle="1" w:styleId="Header">
    <w:name w:val="Header"/>
    <w:basedOn w:val="a"/>
    <w:link w:val="Char"/>
    <w:uiPriority w:val="99"/>
    <w:unhideWhenUsed/>
    <w:rsid w:val="00366A4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</w:rPr>
  </w:style>
  <w:style w:type="paragraph" w:customStyle="1" w:styleId="Footer">
    <w:name w:val="Footer"/>
    <w:basedOn w:val="a"/>
    <w:uiPriority w:val="99"/>
    <w:unhideWhenUsed/>
    <w:rsid w:val="00366A4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</w:rPr>
  </w:style>
  <w:style w:type="paragraph" w:styleId="a3">
    <w:name w:val="Balloon Text"/>
    <w:basedOn w:val="a"/>
    <w:link w:val="Char1"/>
    <w:uiPriority w:val="99"/>
    <w:semiHidden/>
    <w:unhideWhenUsed/>
    <w:qFormat/>
    <w:rsid w:val="00B54BA7"/>
    <w:rPr>
      <w:sz w:val="18"/>
      <w:szCs w:val="18"/>
    </w:rPr>
  </w:style>
  <w:style w:type="paragraph" w:customStyle="1" w:styleId="TOC1">
    <w:name w:val="TOC 1"/>
    <w:basedOn w:val="a"/>
    <w:autoRedefine/>
    <w:uiPriority w:val="39"/>
    <w:unhideWhenUsed/>
    <w:rsid w:val="00416088"/>
    <w:pPr>
      <w:tabs>
        <w:tab w:val="left" w:pos="1050"/>
        <w:tab w:val="right" w:leader="dot" w:pos="8296"/>
      </w:tabs>
    </w:pPr>
    <w:rPr>
      <w:rFonts w:asciiTheme="minorHAnsi" w:eastAsiaTheme="minorEastAsia" w:hAnsiTheme="minorHAnsi" w:cstheme="minorBidi"/>
      <w:b/>
      <w:szCs w:val="22"/>
    </w:rPr>
  </w:style>
  <w:style w:type="paragraph" w:styleId="a6">
    <w:name w:val="List Paragraph"/>
    <w:basedOn w:val="a"/>
    <w:uiPriority w:val="34"/>
    <w:qFormat/>
    <w:rsid w:val="00D623C2"/>
    <w:pPr>
      <w:ind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Pa3">
    <w:name w:val="Pa3"/>
    <w:basedOn w:val="a"/>
    <w:uiPriority w:val="99"/>
    <w:qFormat/>
    <w:rsid w:val="00B7170E"/>
    <w:pPr>
      <w:spacing w:line="241" w:lineRule="atLeast"/>
      <w:jc w:val="left"/>
    </w:pPr>
    <w:rPr>
      <w:rFonts w:ascii="方正博雅宋" w:eastAsia="方正博雅宋" w:hAnsi="方正博雅宋"/>
      <w:sz w:val="24"/>
      <w:szCs w:val="24"/>
    </w:rPr>
  </w:style>
  <w:style w:type="paragraph" w:customStyle="1" w:styleId="Default">
    <w:name w:val="Default"/>
    <w:qFormat/>
    <w:rsid w:val="00DC2BD4"/>
    <w:pPr>
      <w:widowControl w:val="0"/>
    </w:pPr>
    <w:rPr>
      <w:rFonts w:ascii="方正博雅宋 .." w:eastAsia="方正博雅宋 .." w:hAnsi="方正博雅宋 .." w:cs="方正博雅宋 ..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qFormat/>
    <w:rsid w:val="00DC2BD4"/>
    <w:pPr>
      <w:spacing w:line="241" w:lineRule="atLeast"/>
    </w:pPr>
    <w:rPr>
      <w:rFonts w:cs="Times New Roman"/>
      <w:color w:val="00000A"/>
    </w:rPr>
  </w:style>
  <w:style w:type="paragraph" w:styleId="a7">
    <w:name w:val="Normal (Web)"/>
    <w:basedOn w:val="a"/>
    <w:uiPriority w:val="99"/>
    <w:qFormat/>
    <w:rsid w:val="003C4AD2"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name">
    <w:name w:val="name"/>
    <w:basedOn w:val="a"/>
    <w:qFormat/>
    <w:rsid w:val="00E70F24"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table" w:styleId="a8">
    <w:name w:val="Table Grid"/>
    <w:basedOn w:val="a1"/>
    <w:uiPriority w:val="59"/>
    <w:rsid w:val="00366A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0"/>
    <w:uiPriority w:val="99"/>
    <w:semiHidden/>
    <w:unhideWhenUsed/>
    <w:rsid w:val="00881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9"/>
    <w:uiPriority w:val="99"/>
    <w:semiHidden/>
    <w:rsid w:val="0088135F"/>
    <w:rPr>
      <w:rFonts w:ascii="Times New Roman" w:hAnsi="Times New Roman"/>
      <w:color w:val="00000A"/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881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88135F"/>
    <w:rPr>
      <w:rFonts w:ascii="Times New Roman" w:hAnsi="Times New Roman"/>
      <w:color w:val="00000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74A4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165</Words>
  <Characters>942</Characters>
  <Application>Microsoft Office Word</Application>
  <DocSecurity>0</DocSecurity>
  <Lines>7</Lines>
  <Paragraphs>2</Paragraphs>
  <ScaleCrop>false</ScaleCrop>
  <Company>北京大学出版社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user-one</cp:lastModifiedBy>
  <cp:revision>174</cp:revision>
  <cp:lastPrinted>2010-12-10T07:01:00Z</cp:lastPrinted>
  <dcterms:created xsi:type="dcterms:W3CDTF">2017-02-20T07:26:00Z</dcterms:created>
  <dcterms:modified xsi:type="dcterms:W3CDTF">2020-06-11T11:36:00Z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北京大学出版社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