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23643641c8b6799b179140ce3e1394c97ce8c34"/>
    <w:p>
      <w:pPr>
        <w:pStyle w:val="Heading1"/>
      </w:pPr>
      <w:r>
        <w:t xml:space="preserve">Body 系与 Camera 系的关系：以 Intel RealSense D435i 为例</w:t>
      </w:r>
    </w:p>
    <w:bookmarkStart w:id="20" w:name="引言"/>
    <w:p>
      <w:pPr>
        <w:pStyle w:val="Heading2"/>
      </w:pPr>
      <w:r>
        <w:t xml:space="preserve">1. 引言</w:t>
      </w:r>
    </w:p>
    <w:p>
      <w:pPr>
        <w:pStyle w:val="FirstParagraph"/>
      </w:pPr>
      <w:r>
        <w:t xml:space="preserve">在视觉惯性里程计（VIO）系统中，IMU 和相机是两种最核心的传感器。IMU 测量的是载体坐标系（Body Frame）下的角速度和比力，相机测量的是相机坐标系（Camera Frame）下的图像。为了将这两种观测融合在一起，必须明确知道</w:t>
      </w:r>
      <w:r>
        <w:t xml:space="preserve"> </w:t>
      </w:r>
      <w:r>
        <w:rPr>
          <w:bCs/>
          <w:b/>
        </w:rPr>
        <w:t xml:space="preserve">Body 系和 Camera 系之间的几何关系</w:t>
      </w:r>
      <w:r>
        <w:t xml:space="preserve">。</w:t>
      </w:r>
    </w:p>
    <w:p>
      <w:pPr>
        <w:pStyle w:val="BodyText"/>
      </w:pPr>
      <w:r>
        <w:t xml:space="preserve">本文以</w:t>
      </w:r>
      <w:r>
        <w:t xml:space="preserve"> </w:t>
      </w:r>
      <w:r>
        <w:rPr>
          <w:bCs/>
          <w:b/>
        </w:rPr>
        <w:t xml:space="preserve">Intel RealSense D435i</w:t>
      </w:r>
      <w:r>
        <w:t xml:space="preserve"> </w:t>
      </w:r>
      <w:r>
        <w:t xml:space="preserve">为例，结合其官方文档，系统性地解释 Body 系与 Camera 系的物理关系、坐标约定、外参变换以及在 VINS 中的配置方法。</w:t>
      </w:r>
    </w:p>
    <w:p>
      <w:r>
        <w:pict>
          <v:rect style="width:0;height:1.5pt" o:hralign="center" o:hrstd="t" o:hr="t"/>
        </w:pict>
      </w:r>
    </w:p>
    <w:bookmarkEnd w:id="20"/>
    <w:bookmarkStart w:id="24" w:name="body-系与-camera-系的物理关系"/>
    <w:p>
      <w:pPr>
        <w:pStyle w:val="Heading2"/>
      </w:pPr>
      <w:r>
        <w:t xml:space="preserve">2. Body 系与 Camera 系的物理关系</w:t>
      </w:r>
    </w:p>
    <w:bookmarkStart w:id="21" w:name="什么是-body-系"/>
    <w:p>
      <w:pPr>
        <w:pStyle w:val="Heading3"/>
      </w:pPr>
      <w:r>
        <w:t xml:space="preserve">2.1 什么是 Body 系？</w:t>
      </w:r>
    </w:p>
    <w:p>
      <w:pPr>
        <w:pStyle w:val="FirstParagraph"/>
      </w:pPr>
      <w:r>
        <w:rPr>
          <w:bCs/>
          <w:b/>
        </w:rPr>
        <w:t xml:space="preserve">Body 系（</w:t>
      </w:r>
      <m:oMath>
        <m:r>
          <m:rPr>
            <m:sty m:val="p"/>
            <m:scr m:val="script"/>
          </m:rPr>
          <m:t>B</m:t>
        </m:r>
      </m:oMath>
      <w:r>
        <w:rPr>
          <w:bCs/>
          <w:b/>
        </w:rPr>
        <w:t xml:space="preserve">，又称 IMU 坐标系）</w:t>
      </w:r>
      <w:r>
        <w:t xml:space="preserve"> </w:t>
      </w:r>
      <w:r>
        <w:t xml:space="preserve">是固连在 IMU 上的右手直角坐标系：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原点</w:t>
      </w:r>
      <w:r>
        <w:t xml:space="preserve">：通常位于 IMU 芯片的中心或传感器的几何中心；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坐标轴</w:t>
      </w:r>
      <w:r>
        <w:t xml:space="preserve">：与 IMU 内部加速度计和陀螺仪的敏感轴对齐；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测量量</w:t>
      </w:r>
      <w:r>
        <w:t xml:space="preserve">：角速度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 </w:t>
      </w:r>
      <w:r>
        <w:t xml:space="preserve">和比力（specific force）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都在该坐标系下表示。</w:t>
      </w:r>
    </w:p>
    <w:bookmarkEnd w:id="21"/>
    <w:bookmarkStart w:id="22" w:name="什么是-camera-系"/>
    <w:p>
      <w:pPr>
        <w:pStyle w:val="Heading3"/>
      </w:pPr>
      <w:r>
        <w:t xml:space="preserve">2.2 什么是 Camera 系？</w:t>
      </w:r>
    </w:p>
    <w:p>
      <w:pPr>
        <w:pStyle w:val="FirstParagraph"/>
      </w:pPr>
      <w:r>
        <w:rPr>
          <w:bCs/>
          <w:b/>
        </w:rPr>
        <w:t xml:space="preserve">Camera 系（</w:t>
      </w:r>
      <m:oMath>
        <m:r>
          <m:rPr>
            <m:sty m:val="p"/>
            <m:scr m:val="script"/>
          </m:rPr>
          <m:t>C</m:t>
        </m:r>
      </m:oMath>
      <w:r>
        <w:rPr>
          <w:bCs/>
          <w:b/>
        </w:rPr>
        <w:t xml:space="preserve">）</w:t>
      </w:r>
      <w:r>
        <w:t xml:space="preserve"> </w:t>
      </w:r>
      <w:r>
        <w:t xml:space="preserve">是固连在相机上的右手直角坐标系：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原点</w:t>
      </w:r>
      <w:r>
        <w:t xml:space="preserve">：位于相机的光心（pinhole 模型的投影中心）；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坐标轴</w:t>
      </w:r>
      <w:r>
        <w:t xml:space="preserve">：通常遵循 OpenCV 约定——</w:t>
      </w:r>
      <m:oMath>
        <m:r>
          <m:t>x</m:t>
        </m:r>
      </m:oMath>
      <w:r>
        <w:t xml:space="preserve"> </w:t>
      </w:r>
      <w:r>
        <w:t xml:space="preserve">轴向右，</w:t>
      </w:r>
      <m:oMath>
        <m:r>
          <m:t>y</m:t>
        </m:r>
      </m:oMath>
      <w:r>
        <w:t xml:space="preserve"> </w:t>
      </w:r>
      <w:r>
        <w:t xml:space="preserve">轴向下，</w:t>
      </w:r>
      <m:oMath>
        <m:r>
          <m:t>z</m:t>
        </m:r>
      </m:oMath>
      <w:r>
        <w:t xml:space="preserve"> </w:t>
      </w:r>
      <w:r>
        <w:t xml:space="preserve">轴沿光轴向前（指向场景）；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测量量</w:t>
      </w:r>
      <w:r>
        <w:t xml:space="preserve">：图像平面上的像素坐标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</m:oMath>
      <w:r>
        <w:t xml:space="preserve"> </w:t>
      </w:r>
      <w:r>
        <w:t xml:space="preserve">以及通过内参反投影得到的三维射线方向。</w:t>
      </w:r>
    </w:p>
    <w:bookmarkEnd w:id="22"/>
    <w:bookmarkStart w:id="23" w:name="两者的关系刚性固连"/>
    <w:p>
      <w:pPr>
        <w:pStyle w:val="Heading3"/>
      </w:pPr>
      <w:r>
        <w:t xml:space="preserve">2.3 两者的关系：刚性固连</w:t>
      </w:r>
    </w:p>
    <w:p>
      <w:pPr>
        <w:pStyle w:val="FirstParagraph"/>
      </w:pPr>
      <w:r>
        <w:t xml:space="preserve">在同一个传感器套件中（如 RealSense D435i），IMU 和相机被固定在同一块电路板或同一个机械结构上。只要结构不发生形变，Body 系和 Camera 系之间的相对关系就是</w:t>
      </w:r>
      <w:r>
        <w:rPr>
          <w:bCs/>
          <w:b/>
        </w:rPr>
        <w:t xml:space="preserve">恒定不变</w:t>
      </w:r>
      <w:r>
        <w:t xml:space="preserve">的。这个恒定关系在数学上称为</w:t>
      </w:r>
      <w:r>
        <w:rPr>
          <w:bCs/>
          <w:b/>
        </w:rPr>
        <w:t xml:space="preserve">外参（Extrinsic Parameters）</w:t>
      </w:r>
      <w:r>
        <w:t xml:space="preserve">。</w:t>
      </w:r>
    </w:p>
    <w:p>
      <w:pPr>
        <w:pStyle w:val="BodyText"/>
      </w:pPr>
      <w:r>
        <w:t xml:space="preserve">用刚体变换表示：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P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R</m:t>
              </m:r>
            </m:e>
            <m:sub>
              <m:r>
                <m:t>B</m:t>
              </m:r>
            </m:sub>
            <m:sup>
              <m:r>
                <m:t>C</m:t>
              </m:r>
            </m:sup>
          </m:sSubSup>
          <m:r>
            <m:t> </m:t>
          </m:r>
          <m:sSup>
            <m:e>
              <m:r>
                <m:rPr>
                  <m:sty m:val="b"/>
                </m:rPr>
                <m:t>P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p</m:t>
              </m:r>
            </m:e>
            <m:sub>
              <m:r>
                <m:t>B</m:t>
              </m:r>
            </m:sub>
            <m:sup>
              <m:r>
                <m:t>C</m:t>
              </m:r>
            </m:sup>
          </m:sSubSup>
        </m:oMath>
      </m:oMathPara>
    </w:p>
    <w:p>
      <w:pPr>
        <w:pStyle w:val="FirstParagraph"/>
      </w:pPr>
      <w: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rPr>
                <m:sty m:val="b"/>
              </m:rPr>
              <m:t>R</m:t>
            </m:r>
          </m:e>
          <m:sub>
            <m:r>
              <m:t>B</m:t>
            </m:r>
          </m:sub>
          <m:sup>
            <m:r>
              <m:t>C</m:t>
            </m:r>
          </m:sup>
        </m:sSubSup>
        <m:r>
          <m:rPr>
            <m:sty m:val="p"/>
          </m:rPr>
          <m:t>∈</m:t>
        </m:r>
        <m:r>
          <m:t>S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：将向量从 Body 系旋转到 Camera 系；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rPr>
                <m:sty m:val="b"/>
              </m:rPr>
              <m:t>p</m:t>
            </m:r>
          </m:e>
          <m:sub>
            <m:r>
              <m:t>B</m:t>
            </m:r>
          </m:sub>
          <m:sup>
            <m:r>
              <m:t>C</m:t>
            </m:r>
          </m:sup>
        </m:sSub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3</m:t>
            </m:r>
          </m:sup>
        </m:sSup>
      </m:oMath>
      <w:r>
        <w:t xml:space="preserve">：Body 系原点在 Camera 系下的坐标。</w:t>
      </w:r>
    </w:p>
    <w:p>
      <w:pPr>
        <w:pStyle w:val="BodyText"/>
      </w:pPr>
      <w:r>
        <w:t xml:space="preserve">在 VINS 的配置文件中，这个外参以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齐次变换矩阵</w:t>
      </w:r>
      <w:r>
        <w:t xml:space="preserve"> </w:t>
      </w:r>
      <w:r>
        <w:rPr>
          <w:rStyle w:val="VerbatimChar"/>
        </w:rPr>
        <w:t xml:space="preserve">body_T_cam</w:t>
      </w:r>
      <w:r>
        <w:t xml:space="preserve"> </w:t>
      </w:r>
      <w:r>
        <w:t xml:space="preserve">的形式给出：</w:t>
      </w:r>
    </w:p>
    <w:p>
      <w:pPr>
        <w:pStyle w:val="SourceCode"/>
      </w:pPr>
      <w:r>
        <w:rPr>
          <w:rStyle w:val="FunctionTok"/>
        </w:rPr>
        <w:t xml:space="preserve">body_T_cam0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!!opencv-matrix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rows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cols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r11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r12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r13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r21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r22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r23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ty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r31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r32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r33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tz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前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块即为</w:t>
      </w:r>
      <w:r>
        <w:t xml:space="preserve"> </w:t>
      </w:r>
      <m:oMath>
        <m:sSubSup>
          <m:e>
            <m:r>
              <m:rPr>
                <m:sty m:val="b"/>
              </m:rPr>
              <m:t>R</m:t>
            </m:r>
          </m:e>
          <m:sub>
            <m:r>
              <m:t>B</m:t>
            </m:r>
          </m:sub>
          <m:sup>
            <m:r>
              <m:t>C</m:t>
            </m:r>
          </m:sup>
        </m:sSubSup>
      </m:oMath>
      <w:r>
        <w:t xml:space="preserve">，第 4 列前 3 行即为</w:t>
      </w:r>
      <w:r>
        <w:t xml:space="preserve"> </w:t>
      </w:r>
      <m:oMath>
        <m:sSubSup>
          <m:e>
            <m:r>
              <m:rPr>
                <m:sty m:val="b"/>
              </m:rPr>
              <m:t>p</m:t>
            </m:r>
          </m:e>
          <m:sub>
            <m:r>
              <m:t>B</m:t>
            </m:r>
          </m:sub>
          <m:sup>
            <m:r>
              <m:t>C</m:t>
            </m:r>
          </m:sup>
        </m:sSubSup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realsense-d435i-的坐标系约定"/>
    <w:p>
      <w:pPr>
        <w:pStyle w:val="Heading2"/>
      </w:pPr>
      <w:r>
        <w:t xml:space="preserve">3. RealSense D435i 的坐标系约定</w:t>
      </w:r>
    </w:p>
    <w:bookmarkStart w:id="25" w:name="d435i-的硬件结构"/>
    <w:p>
      <w:pPr>
        <w:pStyle w:val="Heading3"/>
      </w:pPr>
      <w:r>
        <w:t xml:space="preserve">3.1 D435i 的硬件结构</w:t>
      </w:r>
    </w:p>
    <w:p>
      <w:pPr>
        <w:pStyle w:val="FirstParagraph"/>
      </w:pPr>
      <w:r>
        <w:t xml:space="preserve">Intel RealSense D435i 在 D435 深度相机的基础上，集成了一个</w:t>
      </w:r>
      <w:r>
        <w:t xml:space="preserve"> </w:t>
      </w:r>
      <w:r>
        <w:rPr>
          <w:bCs/>
          <w:b/>
        </w:rPr>
        <w:t xml:space="preserve">Bosch BMI055 6 轴惯性传感器</w:t>
      </w:r>
      <w:r>
        <w:t xml:space="preserve">（3 轴加速度计 + 3 轴陀螺仪）。IMU 芯片位于相机模组内部，与深度传感器刚性固定。</w:t>
      </w:r>
    </w:p>
    <w:p>
      <w:pPr>
        <w:pStyle w:val="BodyText"/>
      </w:pPr>
      <w:r>
        <w:t xml:space="preserve">根据官方文档，D435i 的坐标系遵循以下约定：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相机图像平面的水平向右方向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相机图像平面的垂直向下方向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沿光轴指向被拍摄场景</w:t>
            </w:r>
          </w:p>
        </w:tc>
      </w:tr>
    </w:tbl>
    <w:p>
      <w:pPr>
        <w:pStyle w:val="BodyText"/>
      </w:pPr>
      <w:r>
        <w:t xml:space="preserve">这个坐标系与</w:t>
      </w:r>
      <w:r>
        <w:t xml:space="preserve"> </w:t>
      </w:r>
      <w:r>
        <w:rPr>
          <w:bCs/>
          <w:b/>
        </w:rPr>
        <w:t xml:space="preserve">OpenCV 针孔相机模型</w:t>
      </w:r>
      <w:r>
        <w:t xml:space="preserve"> </w:t>
      </w:r>
      <w:r>
        <w:t xml:space="preserve">完全兼容。</w:t>
      </w:r>
    </w:p>
    <w:bookmarkEnd w:id="25"/>
    <w:bookmarkStart w:id="26" w:name="关键d435i-的-body-系与-camera-系是同一个吗"/>
    <w:p>
      <w:pPr>
        <w:pStyle w:val="Heading3"/>
      </w:pPr>
      <w:r>
        <w:t xml:space="preserve">3.2 关键：D435i 的 Body 系与 Camera 系是同一个吗？</w:t>
      </w:r>
    </w:p>
    <w:p>
      <w:pPr>
        <w:pStyle w:val="FirstParagraph"/>
      </w:pPr>
      <w:r>
        <w:rPr>
          <w:bCs/>
          <w:b/>
        </w:rPr>
        <w:t xml:space="preserve">不是同一个原点，但坐标轴方向经过对齐后是一致的。</w:t>
      </w:r>
    </w:p>
    <w:p>
      <w:pPr>
        <w:pStyle w:val="BodyText"/>
      </w:pPr>
      <w:r>
        <w:t xml:space="preserve">RealSense SDK（</w:t>
      </w:r>
      <w:r>
        <w:rPr>
          <w:rStyle w:val="VerbatimChar"/>
        </w:rPr>
        <w:t xml:space="preserve">librealsense2</w:t>
      </w:r>
      <w:r>
        <w:t xml:space="preserve">）内部做了以下处理：</w:t>
      </w:r>
    </w:p>
    <w:p>
      <w:pPr>
        <w:pStyle w:val="BlockText"/>
      </w:pPr>
      <w:r>
        <w:t xml:space="preserve">“</w:t>
      </w:r>
      <w:r>
        <w:t xml:space="preserve">Each IMU sample is multiplied internally by the extrinsic matrix… The resulting orientation angles and acceleration vectors share the coordinate system with the depth sensor.</w:t>
      </w:r>
      <w:r>
        <w:t xml:space="preserve">”</w:t>
      </w:r>
    </w:p>
    <w:p>
      <w:pPr>
        <w:pStyle w:val="FirstParagraph"/>
      </w:pPr>
      <w:r>
        <w:t xml:space="preserve">也就是说，当你通过 RealSense SDK 读取 IMU 数据时，SDK 已经在内部把原始 IMU 测量值乘以了存储在设备中的外参矩阵，</w:t>
      </w:r>
      <w:r>
        <w:rPr>
          <w:bCs/>
          <w:b/>
        </w:rPr>
        <w:t xml:space="preserve">输出的加速度向量和角速度向量已经和深度传感器（Camera 系）共享同一套坐标系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但这并不意味着 Body 系原点和 Camera 系原点重合。</w:t>
      </w:r>
      <w:r>
        <w:t xml:space="preserve"> </w:t>
      </w:r>
      <w:r>
        <w:t xml:space="preserve">它们之间仍然有厘米级的平移偏移。只是在方向（旋转）上，SDK 已经帮你对齐了。</w:t>
      </w:r>
    </w:p>
    <w:bookmarkEnd w:id="26"/>
    <w:bookmarkStart w:id="27" w:name="静止时加速度计读数为什么是负的"/>
    <w:p>
      <w:pPr>
        <w:pStyle w:val="Heading3"/>
      </w:pPr>
      <w:r>
        <w:t xml:space="preserve">3.3 静止时加速度计读数为什么是负的？</w:t>
      </w:r>
    </w:p>
    <w:p>
      <w:pPr>
        <w:pStyle w:val="FirstParagraph"/>
      </w:pPr>
      <w:r>
        <w:t xml:space="preserve">官方文档特别指出：</w:t>
      </w:r>
    </w:p>
    <w:p>
      <w:pPr>
        <w:pStyle w:val="BlockText"/>
      </w:pPr>
      <w:r>
        <w:t xml:space="preserve">“</w:t>
      </w:r>
      <w:r>
        <w:t xml:space="preserve">The accelerometer is an inertial sensor and it measures inertial force. So when the camera is idle, the accelerometer doesn’t measure G-force, but rather the force that resists to G.</w:t>
      </w:r>
      <w:r>
        <w:t xml:space="preserve">”</w:t>
      </w:r>
    </w:p>
    <w:p>
      <w:pPr>
        <w:pStyle w:val="FirstParagraph"/>
      </w:pPr>
      <w:r>
        <w:t xml:space="preserve">物理含义：</w:t>
      </w:r>
      <w:r>
        <w:t xml:space="preserve"> </w:t>
      </w:r>
      <w:r>
        <w:t xml:space="preserve">- 重力加速度</w:t>
      </w:r>
      <w:r>
        <w:t xml:space="preserve"> </w:t>
      </w:r>
      <m:oMath>
        <m:r>
          <m:rPr>
            <m:sty m:val="b"/>
          </m:rPr>
          <m:t>g</m:t>
        </m:r>
      </m:oMath>
      <w:r>
        <w:t xml:space="preserve"> </w:t>
      </w:r>
      <w:r>
        <w:t xml:space="preserve">的方向是</w:t>
      </w:r>
      <w:r>
        <w:rPr>
          <w:bCs/>
          <w:b/>
        </w:rPr>
        <w:t xml:space="preserve">竖直向下</w:t>
      </w:r>
      <w:r>
        <w:t xml:space="preserve">（指向地心）；</w:t>
      </w:r>
      <w:r>
        <w:t xml:space="preserve"> </w:t>
      </w:r>
      <w:r>
        <w:t xml:space="preserve">- 当相机静止放在桌面上时，桌面给相机的支持力方向是</w:t>
      </w:r>
      <w:r>
        <w:rPr>
          <w:bCs/>
          <w:b/>
        </w:rPr>
        <w:t xml:space="preserve">竖直向上</w:t>
      </w:r>
      <w:r>
        <w:t xml:space="preserve">；</w:t>
      </w:r>
      <w:r>
        <w:t xml:space="preserve"> </w:t>
      </w:r>
      <w:r>
        <w:t xml:space="preserve">- 加速度计测量的是</w:t>
      </w:r>
      <w:r>
        <w:rPr>
          <w:bCs/>
          <w:b/>
        </w:rPr>
        <w:t xml:space="preserve">比力</w:t>
      </w:r>
      <w:r>
        <w:t xml:space="preserve">（单位质量所受的非引力外力），即支持力；</w:t>
      </w:r>
      <w:r>
        <w:t xml:space="preserve"> </w:t>
      </w:r>
      <w:r>
        <w:t xml:space="preserve">- D435i 的</w:t>
      </w:r>
      <w:r>
        <w:t xml:space="preserve"> </w:t>
      </w:r>
      <m:oMath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轴指向</w:t>
      </w:r>
      <w:r>
        <w:rPr>
          <w:bCs/>
          <w:b/>
        </w:rPr>
        <w:t xml:space="preserve">下方</w:t>
      </w:r>
      <w:r>
        <w:t xml:space="preserve">，所以向上的支持力在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轴上的投影为</w:t>
      </w:r>
      <w:r>
        <w:rPr>
          <w:bCs/>
          <w:b/>
        </w:rPr>
        <w:t xml:space="preserve">负值</w:t>
      </w:r>
      <w:r>
        <w:t xml:space="preserve">；</w:t>
      </w:r>
      <w:r>
        <w:t xml:space="preserve"> </w:t>
      </w:r>
      <w:r>
        <w:t xml:space="preserve">- 因此静止时加速度计的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轴读数约为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y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9.8</m:t>
        </m:r>
        <m:r>
          <m:t> </m:t>
        </m:r>
        <m:sSup>
          <m:e>
            <m:r>
              <m:rPr>
                <m:nor/>
                <m:sty m:val="p"/>
              </m:rPr>
              <m:t>m/s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t xml:space="preserve">这正是 VINS 中重力向量</w:t>
      </w:r>
      <w:r>
        <w:t xml:space="preserve"> </w:t>
      </w:r>
      <m:oMath>
        <m:sSup>
          <m:e>
            <m:r>
              <m:rPr>
                <m:sty m:val="b"/>
              </m:rPr>
              <m:t>g</m:t>
            </m:r>
          </m:e>
          <m:sup>
            <m:r>
              <m:t>W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g</m:t>
                </m:r>
              </m:e>
            </m:d>
          </m:e>
          <m:sup>
            <m:r>
              <m:t>T</m:t>
            </m:r>
          </m:sup>
        </m:sSup>
      </m:oMath>
      <w:r>
        <w:t xml:space="preserve">（或类似形式）与 IMU 测量互补的体现：IMU 测到的是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"/>
          </m:rPr>
          <m:t>g</m:t>
        </m:r>
      </m:oMath>
      <w:r>
        <w:t xml:space="preserve"> </w:t>
      </w:r>
      <w:r>
        <w:t xml:space="preserve">方向（以传感器坐标系表示），而世界系下的运动方程需要把这一项还原回去。</w:t>
      </w:r>
    </w:p>
    <w:bookmarkEnd w:id="27"/>
    <w:bookmarkStart w:id="28" w:name="d435i-的外参来源"/>
    <w:p>
      <w:pPr>
        <w:pStyle w:val="Heading3"/>
      </w:pPr>
      <w:r>
        <w:t xml:space="preserve">3.4 D435i 的外参来源</w:t>
      </w:r>
    </w:p>
    <w:p>
      <w:pPr>
        <w:pStyle w:val="FirstParagraph"/>
      </w:pPr>
      <w:r>
        <w:t xml:space="preserve">官方文档明确说明：</w:t>
      </w:r>
    </w:p>
    <w:p>
      <w:pPr>
        <w:pStyle w:val="BlockText"/>
      </w:pPr>
      <w:r>
        <w:t xml:space="preserve">“</w:t>
      </w:r>
      <w:r>
        <w:t xml:space="preserve">The depth &lt;-&gt; IMU sensor extrinsic (rigid body transformation) is precalculated based on mechanical drawings and cannot be modified.</w:t>
      </w:r>
      <w:r>
        <w:t xml:space="preserve">”</w:t>
      </w:r>
    </w:p>
    <w:p>
      <w:pPr>
        <w:pStyle w:val="FirstParagraph"/>
      </w:pPr>
      <w:r>
        <w:t xml:space="preserve">这意味着：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旋转外参</w:t>
      </w:r>
      <w:r>
        <w:t xml:space="preserve"> </w:t>
      </w:r>
      <m:oMath>
        <m:sSubSup>
          <m:e>
            <m:r>
              <m:rPr>
                <m:sty m:val="b"/>
              </m:rPr>
              <m:t>R</m:t>
            </m:r>
          </m:e>
          <m:sub>
            <m:r>
              <m:t>B</m:t>
            </m:r>
          </m:sub>
          <m:sup>
            <m:r>
              <m:t>C</m:t>
            </m:r>
          </m:sup>
        </m:sSubSup>
      </m:oMath>
      <w:r>
        <w:t xml:space="preserve">：由机械图纸预先计算，出厂时已经确定；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平移外参</w:t>
      </w:r>
      <w:r>
        <w:t xml:space="preserve"> </w:t>
      </w:r>
      <m:oMath>
        <m:sSubSup>
          <m:e>
            <m:r>
              <m:rPr>
                <m:sty m:val="b"/>
              </m:rPr>
              <m:t>p</m:t>
            </m:r>
          </m:e>
          <m:sub>
            <m:r>
              <m:t>B</m:t>
            </m:r>
          </m:sub>
          <m:sup>
            <m:r>
              <m:t>C</m:t>
            </m:r>
          </m:sup>
        </m:sSubSup>
      </m:oMath>
      <w:r>
        <w:t xml:space="preserve">：同样是机械设计的固定值；</w:t>
      </w:r>
      <w:r>
        <w:t xml:space="preserve"> </w:t>
      </w:r>
      <w:r>
        <w:t xml:space="preserve">3. 两者都存储在设备的固件中，SDK 读取时会自动应用。</w:t>
      </w:r>
    </w:p>
    <w:p>
      <w:pPr>
        <w:pStyle w:val="BodyText"/>
      </w:pPr>
      <w:r>
        <w:t xml:space="preserve">对于 VINS 用户来说，如果你使用 RealSense SDK 发布的</w:t>
      </w:r>
      <w:r>
        <w:t xml:space="preserve"> </w:t>
      </w:r>
      <w:r>
        <w:rPr>
          <w:rStyle w:val="VerbatimChar"/>
        </w:rPr>
        <w:t xml:space="preserve">/camera/imu</w:t>
      </w:r>
      <w:r>
        <w:t xml:space="preserve"> </w:t>
      </w:r>
      <w:r>
        <w:t xml:space="preserve">话题，那么你拿到的角速度和加速度已经是</w:t>
      </w:r>
      <w:r>
        <w:rPr>
          <w:bCs/>
          <w:b/>
        </w:rPr>
        <w:t xml:space="preserve">在 Camera 坐标系下表示的</w:t>
      </w:r>
      <w:r>
        <w:t xml:space="preserve">。此时在 VINS 配置中，Body 系和 Camera 系的旋转外参</w:t>
      </w:r>
      <w:r>
        <w:t xml:space="preserve"> </w:t>
      </w:r>
      <m:oMath>
        <m:sSubSup>
          <m:e>
            <m:r>
              <m:rPr>
                <m:sty m:val="b"/>
              </m:rPr>
              <m:t>R</m:t>
            </m:r>
          </m:e>
          <m:sub>
            <m:r>
              <m:t>B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可以近似为单位矩阵（或一个非常小的旋转），而平移外参</w:t>
      </w:r>
      <w:r>
        <w:t xml:space="preserve"> </w:t>
      </w:r>
      <m:oMath>
        <m:sSubSup>
          <m:e>
            <m:r>
              <m:rPr>
                <m:sty m:val="b"/>
              </m:rPr>
              <m:t>p</m:t>
            </m:r>
          </m:e>
          <m:sub>
            <m:r>
              <m:t>B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仍然需要填入 IMU 芯片到相机光心的物理偏移。</w:t>
      </w:r>
    </w:p>
    <w:p>
      <w:pPr>
        <w:pStyle w:val="BodyText"/>
      </w:pPr>
      <w:r>
        <w:t xml:space="preserve">然而，在 VINS-Fusion-ROS2 的 RealSense D435i 配置文件中，我们看到</w:t>
      </w:r>
      <w:r>
        <w:t xml:space="preserve"> </w:t>
      </w:r>
      <w:r>
        <w:rPr>
          <w:rStyle w:val="VerbatimChar"/>
        </w:rPr>
        <w:t xml:space="preserve">body_T_cam0</w:t>
      </w:r>
      <w:r>
        <w:t xml:space="preserve"> </w:t>
      </w:r>
      <w:r>
        <w:t xml:space="preserve">并不是一个严格的单位矩阵：</w:t>
      </w:r>
    </w:p>
    <w:p>
      <w:pPr>
        <w:pStyle w:val="SourceCode"/>
      </w:pPr>
      <w:r>
        <w:rPr>
          <w:rStyle w:val="FunctionTok"/>
        </w:rPr>
        <w:t xml:space="preserve">body_T_cam0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-5.76e-03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-4.05e-03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loatTok"/>
        </w:rPr>
        <w:t xml:space="preserve">9.9998e-01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loatTok"/>
        </w:rPr>
        <w:t xml:space="preserve">2.03e-02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</w:t>
      </w:r>
      <w:r>
        <w:rPr>
          <w:rStyle w:val="FloatTok"/>
        </w:rPr>
        <w:t xml:space="preserve">-9.9998e-01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-1.02e-03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-5.76e-03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loatTok"/>
        </w:rPr>
        <w:t xml:space="preserve">7.93e-03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</w:t>
      </w:r>
      <w:r>
        <w:rPr>
          <w:rStyle w:val="FloatTok"/>
        </w:rPr>
        <w:t xml:space="preserve">1.05e-03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loatTok"/>
        </w:rPr>
        <w:t xml:space="preserve">-9.9999e-01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-4.04e-03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loatTok"/>
        </w:rPr>
        <w:t xml:space="preserve">2.86e-03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</w:t>
      </w:r>
      <w:r>
        <w:rPr>
          <w:rStyle w:val="FloatTok"/>
        </w:rPr>
        <w:t xml:space="preserve">0.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这说明该配置可能基于未经 SDK 坐标变换的原始 IMU 数据流，或者使用了更精确的外参标定结果（如通过 Kalibr 标定得到）。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外参在-vins-中的作用"/>
    <w:p>
      <w:pPr>
        <w:pStyle w:val="Heading2"/>
      </w:pPr>
      <w:r>
        <w:t xml:space="preserve">4. 外参在 VINS 中的作用</w:t>
      </w:r>
    </w:p>
    <w:bookmarkStart w:id="30" w:name="为什么要用外参"/>
    <w:p>
      <w:pPr>
        <w:pStyle w:val="Heading3"/>
      </w:pPr>
      <w:r>
        <w:t xml:space="preserve">4.1 为什么要用外参？</w:t>
      </w:r>
    </w:p>
    <w:p>
      <w:pPr>
        <w:pStyle w:val="FirstParagraph"/>
      </w:pPr>
      <w:r>
        <w:t xml:space="preserve">VINS 的状态估计是在</w:t>
      </w:r>
      <w:r>
        <w:t xml:space="preserve"> </w:t>
      </w:r>
      <w:r>
        <w:rPr>
          <w:bCs/>
          <w:b/>
        </w:rPr>
        <w:t xml:space="preserve">Body（IMU）坐标系</w:t>
      </w:r>
      <w:r>
        <w:t xml:space="preserve"> </w:t>
      </w:r>
      <w:r>
        <w:t xml:space="preserve">下进行的。所有 IMU 积分、预积分、速度更新都发生在 Body 系下。但视觉观测——特征点在图像上的像素坐标——是在</w:t>
      </w:r>
      <w:r>
        <w:t xml:space="preserve"> </w:t>
      </w:r>
      <w:r>
        <w:rPr>
          <w:bCs/>
          <w:b/>
        </w:rPr>
        <w:t xml:space="preserve">Camera 坐标系</w:t>
      </w:r>
      <w:r>
        <w:t xml:space="preserve"> </w:t>
      </w:r>
      <w:r>
        <w:t xml:space="preserve">下的。</w:t>
      </w:r>
    </w:p>
    <w:p>
      <w:pPr>
        <w:pStyle w:val="BodyText"/>
      </w:pPr>
      <w:r>
        <w:t xml:space="preserve">为了计算视觉重投影误差，必须将 Body 系下的位姿转换到 Camera 系：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P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R</m:t>
              </m:r>
            </m:e>
            <m:sub>
              <m:r>
                <m:t>B</m:t>
              </m:r>
            </m:sub>
            <m:sup>
              <m:r>
                <m:t>C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W</m:t>
                  </m:r>
                </m:sub>
                <m:sup>
                  <m:r>
                    <m:t>B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rPr>
                          <m:sty m:val="b"/>
                        </m:rPr>
                        <m:t>P</m:t>
                      </m:r>
                    </m:e>
                    <m:sup>
                      <m:r>
                        <m:t>W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rPr>
                          <m:sty m:val="b"/>
                        </m:rPr>
                        <m:t>p</m:t>
                      </m:r>
                    </m:e>
                    <m:sub>
                      <m:r>
                        <m:t>B</m:t>
                      </m:r>
                    </m:sub>
                    <m:sup>
                      <m:r>
                        <m:t>W</m:t>
                      </m:r>
                    </m:sup>
                  </m:sSubSup>
                </m:e>
              </m:d>
            </m:e>
          </m:d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p</m:t>
              </m:r>
            </m:e>
            <m:sub>
              <m:r>
                <m:t>B</m:t>
              </m:r>
            </m:sub>
            <m:sup>
              <m:r>
                <m:t>C</m:t>
              </m:r>
            </m:sup>
          </m:sSubSup>
        </m:oMath>
      </m:oMathPara>
    </w:p>
    <w:p>
      <w:pPr>
        <w:pStyle w:val="FirstParagraph"/>
      </w:pPr>
      <w:r>
        <w:t xml:space="preserve">如果外参错了，即使 Body 系位姿完全正确，投影到图像上的点也会偏移，导致视觉约束给优化器错误的反馈，最终使整个系统漂移甚至发散。</w:t>
      </w:r>
    </w:p>
    <w:bookmarkEnd w:id="30"/>
    <w:bookmarkStart w:id="31" w:name="vins-中如何处理外参"/>
    <w:p>
      <w:pPr>
        <w:pStyle w:val="Heading3"/>
      </w:pPr>
      <w:r>
        <w:t xml:space="preserve">4.2 VINS 中如何处理外参？</w:t>
      </w:r>
    </w:p>
    <w:p>
      <w:pPr>
        <w:pStyle w:val="FirstParagraph"/>
      </w:pPr>
      <w:r>
        <w:t xml:space="preserve">VINS 提供了三种外参处理策略，通过</w:t>
      </w:r>
      <w:r>
        <w:t xml:space="preserve"> </w:t>
      </w:r>
      <w:r>
        <w:rPr>
          <w:rStyle w:val="VerbatimChar"/>
        </w:rPr>
        <w:t xml:space="preserve">estimate_extrinsic</w:t>
      </w:r>
      <w:r>
        <w:t xml:space="preserve"> </w:t>
      </w:r>
      <w:r>
        <w:t xml:space="preserve">参数控制：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完全信任给定的</w:t>
            </w:r>
            <w:r>
              <w:t xml:space="preserve"> </w:t>
            </w:r>
            <w:r>
              <w:rPr>
                <w:rStyle w:val="VerbatimChar"/>
              </w:rPr>
              <w:t xml:space="preserve">body_T_cam</w:t>
            </w:r>
            <w:r>
              <w:t xml:space="preserve">，固定不优化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已用 Kalibr 等工具精确标定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以给定值为初始猜测，在线微调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标定值有少量误差，允许优化修正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没有任何先验，在线标定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外参完全未知，VINS 启动时估计旋转外参</w:t>
            </w:r>
          </w:p>
        </w:tc>
      </w:tr>
    </w:tbl>
    <w:p>
      <w:pPr>
        <w:pStyle w:val="BodyText"/>
      </w:pPr>
      <w:r>
        <w:t xml:space="preserve">对于 RealSense D435i，由于 SDK 已经提供了出厂外参，且旋转部分通常非常准确，推荐：</w:t>
      </w:r>
      <w:r>
        <w:t xml:space="preserve"> </w:t>
      </w:r>
      <w:r>
        <w:t xml:space="preserve">- 如果使用 SDK 发布的已对齐 IMU 数据：</w:t>
      </w:r>
      <w:r>
        <w:rPr>
          <w:rStyle w:val="VerbatimChar"/>
        </w:rPr>
        <w:t xml:space="preserve">estimate_extrinsic: 0</w:t>
      </w:r>
      <w:r>
        <w:t xml:space="preserve">，</w:t>
      </w:r>
      <w:r>
        <w:rPr>
          <w:rStyle w:val="VerbatimChar"/>
        </w:rPr>
        <w:t xml:space="preserve">body_T_cam</w:t>
      </w:r>
      <w:r>
        <w:t xml:space="preserve"> </w:t>
      </w:r>
      <w:r>
        <w:t xml:space="preserve">设为单位矩阵（仅保留平移偏移）；</w:t>
      </w:r>
      <w:r>
        <w:t xml:space="preserve"> </w:t>
      </w:r>
      <w:r>
        <w:t xml:space="preserve">- 如果使用原始 IMU 数据或需要更高精度：</w:t>
      </w:r>
      <w:r>
        <w:rPr>
          <w:rStyle w:val="VerbatimChar"/>
        </w:rPr>
        <w:t xml:space="preserve">estimate_extrinsic: 1</w:t>
      </w:r>
      <w:r>
        <w:t xml:space="preserve">，填入出厂外参作为初始值，让 VINS 在线微调。</w:t>
      </w:r>
    </w:p>
    <w:bookmarkEnd w:id="31"/>
    <w:bookmarkStart w:id="32" w:name="d435i-的-imu-内参校准"/>
    <w:p>
      <w:pPr>
        <w:pStyle w:val="Heading3"/>
      </w:pPr>
      <w:r>
        <w:t xml:space="preserve">4.3 D435i 的 IMU 内参校准</w:t>
      </w:r>
    </w:p>
    <w:p>
      <w:pPr>
        <w:pStyle w:val="FirstParagraph"/>
      </w:pPr>
      <w:r>
        <w:t xml:space="preserve">官方文档提到：</w:t>
      </w:r>
    </w:p>
    <w:p>
      <w:pPr>
        <w:pStyle w:val="BlockText"/>
      </w:pPr>
      <w:r>
        <w:t xml:space="preserve">“</w:t>
      </w:r>
      <w:r>
        <w:t xml:space="preserve">The D435i IMU sensor does not include internal calibration… A complementary calibration tool has been developed and published as part of the SDK.</w:t>
      </w:r>
      <w:r>
        <w:t xml:space="preserve">”</w:t>
      </w:r>
    </w:p>
    <w:p>
      <w:pPr>
        <w:pStyle w:val="FirstParagraph"/>
      </w:pPr>
      <w:r>
        <w:t xml:space="preserve">这说明：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外参</w:t>
      </w:r>
      <w:r>
        <w:t xml:space="preserve">（Body &lt;-&gt; Camera 的刚体变换）是出厂预设的，用户无需干预；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内参</w:t>
      </w:r>
      <w:r>
        <w:t xml:space="preserve">（加速度计和陀螺仪的零偏、尺度因子、轴间耦合）需要用户自行校准。</w:t>
      </w:r>
    </w:p>
    <w:p>
      <w:pPr>
        <w:pStyle w:val="BodyText"/>
      </w:pPr>
      <w:r>
        <w:t xml:space="preserve">RealSense SDK 提供了专门的 IMU 校准工具，校准结果存储在设备的 NVRAM 中。VINS 用户应确保在校准后使用设备，否则 IMU 零偏会比较大，影响初始化成功率。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标定的层次内参与外参"/>
    <w:p>
      <w:pPr>
        <w:pStyle w:val="Heading2"/>
      </w:pPr>
      <w:r>
        <w:t xml:space="preserve">5. 标定的层次：内参与外参</w:t>
      </w:r>
    </w:p>
    <w:p>
      <w:pPr>
        <w:pStyle w:val="FirstParagraph"/>
      </w:pPr>
      <w:r>
        <w:t xml:space="preserve">在 VIO 系统中，涉及到多种标定参数，容易混淆。以 D435i 为例：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9"/>
        <w:gridCol w:w="1549"/>
        <w:gridCol w:w="1893"/>
        <w:gridCol w:w="2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标定类型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D435i 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VINS 中的对应配置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相机内参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焦距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、主点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、畸变系数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出厂已标定，存于固件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cam0_calib</w:t>
            </w:r>
            <w:r>
              <w:t xml:space="preserve">、</w:t>
            </w:r>
            <w:r>
              <w:rPr>
                <w:rStyle w:val="VerbatimChar"/>
              </w:rPr>
              <w:t xml:space="preserve">cam1_calib</w:t>
            </w:r>
            <w:r>
              <w:t xml:space="preserve"> </w:t>
            </w:r>
            <w:r>
              <w:t xml:space="preserve">引用的 YAML 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相机外参</w:t>
            </w:r>
            <w:r>
              <w:t xml:space="preserve">（双目）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左相机到右相机的变换</w:t>
            </w:r>
            <w:r>
              <w:t xml:space="preserve"> </w:t>
            </w:r>
            <m:oMath>
              <m:sSubSup>
                <m:e>
                  <m:r>
                    <m:rPr>
                      <m:sty m:val="b"/>
                    </m:rPr>
                    <m:t>T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出厂已标定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双目配置中隐式使用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IMU 内参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零偏、噪声密度、随机游走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需要用户校准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acc_n</w:t>
            </w:r>
            <w:r>
              <w:t xml:space="preserve">、</w:t>
            </w:r>
            <w:r>
              <w:rPr>
                <w:rStyle w:val="VerbatimChar"/>
              </w:rPr>
              <w:t xml:space="preserve">gyr_n</w:t>
            </w:r>
            <w:r>
              <w:t xml:space="preserve">、</w:t>
            </w:r>
            <w:r>
              <w:rPr>
                <w:rStyle w:val="VerbatimChar"/>
              </w:rPr>
              <w:t xml:space="preserve">acc_w</w:t>
            </w:r>
            <w:r>
              <w:t xml:space="preserve">、</w:t>
            </w:r>
            <w:r>
              <w:rPr>
                <w:rStyle w:val="VerbatimChar"/>
              </w:rPr>
              <w:t xml:space="preserve">gyr_w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IMU-Camera 外参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系到 Camera 系的刚体变换</w:t>
            </w:r>
            <w:r>
              <w:t xml:space="preserve"> </w:t>
            </w:r>
            <m:oMath>
              <m:sSubSup>
                <m:e>
                  <m:r>
                    <m:rPr>
                      <m:sty m:val="b"/>
                    </m:rPr>
                    <m:t>T</m:t>
                  </m:r>
                </m:e>
                <m:sub>
                  <m:r>
                    <m:t>B</m:t>
                  </m:r>
                </m:sub>
                <m:sup>
                  <m:r>
                    <m:t>C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出厂基于机械图纸预计算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body_T_cam0</w:t>
            </w:r>
            <w:r>
              <w:t xml:space="preserve">、</w:t>
            </w:r>
            <w:r>
              <w:rPr>
                <w:rStyle w:val="VerbatimChar"/>
              </w:rPr>
              <w:t xml:space="preserve">body_T_cam1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关键结论：</w:t>
      </w:r>
      <w:r>
        <w:t xml:space="preserve"> </w:t>
      </w:r>
      <w:r>
        <w:t xml:space="preserve">- D435i 的</w:t>
      </w:r>
      <w:r>
        <w:t xml:space="preserve"> </w:t>
      </w:r>
      <w:r>
        <w:rPr>
          <w:bCs/>
          <w:b/>
        </w:rPr>
        <w:t xml:space="preserve">IMU-Camera 外参</w:t>
      </w:r>
      <w:r>
        <w:t xml:space="preserve"> </w:t>
      </w:r>
      <w:r>
        <w:t xml:space="preserve">通常足够准确，可以直接使用；</w:t>
      </w:r>
      <w:r>
        <w:t xml:space="preserve"> </w:t>
      </w:r>
      <w:r>
        <w:t xml:space="preserve">- D435i 的</w:t>
      </w:r>
      <w:r>
        <w:t xml:space="preserve"> </w:t>
      </w:r>
      <w:r>
        <w:rPr>
          <w:bCs/>
          <w:b/>
        </w:rPr>
        <w:t xml:space="preserve">IMU 内参（零偏）</w:t>
      </w:r>
      <w:r>
        <w:t xml:space="preserve"> </w:t>
      </w:r>
      <w:r>
        <w:t xml:space="preserve">必须校准，否则 VINS 初始化很难成功；</w:t>
      </w:r>
      <w:r>
        <w:t xml:space="preserve"> </w:t>
      </w:r>
      <w:r>
        <w:t xml:space="preserve">- 如果你追求极致精度，可以用</w:t>
      </w:r>
      <w:r>
        <w:t xml:space="preserve"> </w:t>
      </w:r>
      <w:r>
        <w:rPr>
          <w:bCs/>
          <w:b/>
        </w:rPr>
        <w:t xml:space="preserve">Kalibr</w:t>
      </w:r>
      <w:r>
        <w:t xml:space="preserve"> </w:t>
      </w:r>
      <w:r>
        <w:t xml:space="preserve">对整套传感器（双目 + IMU）做一次联合标定，得到更精确的内外参。</w:t>
      </w:r>
    </w:p>
    <w:p>
      <w:r>
        <w:pict>
          <v:rect style="width:0;height:1.5pt" o:hralign="center" o:hrstd="t" o:hr="t"/>
        </w:pict>
      </w:r>
    </w:p>
    <w:bookmarkEnd w:id="34"/>
    <w:bookmarkStart w:id="35" w:name="总结"/>
    <w:p>
      <w:pPr>
        <w:pStyle w:val="Heading2"/>
      </w:pPr>
      <w:r>
        <w:t xml:space="preserve">6. 总结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Body 系（IMU）和 Camera 系是刚性固连的</w:t>
      </w:r>
      <w:r>
        <w:t xml:space="preserve">，它们之间的相对关系就是外参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rPr>
                    <m:sty m:val="b"/>
                  </m:rPr>
                  <m:t>R</m:t>
                </m:r>
              </m:e>
              <m:sub>
                <m:r>
                  <m:t>B</m:t>
                </m:r>
              </m:sub>
              <m:sup>
                <m:r>
                  <m:t>C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rPr>
                    <m:sty m:val="b"/>
                  </m:rPr>
                  <m:t>p</m:t>
                </m:r>
              </m:e>
              <m:sub>
                <m:r>
                  <m:t>B</m:t>
                </m:r>
              </m:sub>
              <m:sup>
                <m:r>
                  <m:t>C</m:t>
                </m:r>
              </m:sup>
            </m:sSubSup>
          </m:e>
        </m:d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RealSense D435i 的坐标约定</w:t>
      </w:r>
      <w:r>
        <w:t xml:space="preserve">：</w:t>
      </w:r>
      <m:oMath>
        <m:r>
          <m:t>x</m:t>
        </m:r>
      </m:oMath>
      <w:r>
        <w:t xml:space="preserve"> </w:t>
      </w:r>
      <w:r>
        <w:t xml:space="preserve">向右，</w:t>
      </w:r>
      <m:oMath>
        <m:r>
          <m:t>y</m:t>
        </m:r>
      </m:oMath>
      <w:r>
        <w:t xml:space="preserve"> </w:t>
      </w:r>
      <w:r>
        <w:t xml:space="preserve">向下，</w:t>
      </w:r>
      <m:oMath>
        <m:r>
          <m:t>z</m:t>
        </m:r>
      </m:oMath>
      <w:r>
        <w:t xml:space="preserve"> </w:t>
      </w:r>
      <w:r>
        <w:t xml:space="preserve">向前。SDK 内部已经将 IMU 数据对齐到 Camera 坐标系，但平移偏移仍然存在。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静止时加速度计读数约为</w:t>
      </w:r>
      <w:r>
        <w:rPr>
          <w:bCs/>
          <w:b/>
        </w:rPr>
        <w:t xml:space="preserve"> </w:t>
      </w:r>
      <m:oMath>
        <m:r>
          <m:rPr>
            <m:sty m:val="p"/>
          </m:rPr>
          <m:t>−</m:t>
        </m:r>
        <m:r>
          <m:t>9.8</m:t>
        </m:r>
      </m:oMath>
      <w:r>
        <w:t xml:space="preserve">（</w:t>
      </w:r>
      <m:oMath>
        <m:r>
          <m:t>y</m:t>
        </m:r>
      </m:oMath>
      <w:r>
        <w:t xml:space="preserve"> </w:t>
      </w:r>
      <w:r>
        <w:t xml:space="preserve">轴），这是由坐标系方向（</w:t>
      </w:r>
      <m:oMath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向下）和比力的物理定义（测量支持力而非重力）共同决定的。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D435i 的外参由机械图纸预先计算</w:t>
      </w:r>
      <w:r>
        <w:t xml:space="preserve">，存储在设备固件中，用户一般无需重新标定。但</w:t>
      </w:r>
      <w:r>
        <w:t xml:space="preserve"> </w:t>
      </w:r>
      <w:r>
        <w:rPr>
          <w:bCs/>
          <w:b/>
        </w:rPr>
        <w:t xml:space="preserve">IMU 内参（零偏）需要校准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在 VINS 中</w:t>
      </w:r>
      <w:r>
        <w:t xml:space="preserve">，外参通过</w:t>
      </w:r>
      <w:r>
        <w:t xml:space="preserve"> </w:t>
      </w:r>
      <w:r>
        <w:rPr>
          <w:rStyle w:val="VerbatimChar"/>
        </w:rPr>
        <w:t xml:space="preserve">body_T_cam</w:t>
      </w:r>
      <w:r>
        <w:t xml:space="preserve"> </w:t>
      </w:r>
      <w:r>
        <w:t xml:space="preserve">配置，</w:t>
      </w:r>
      <w:r>
        <w:rPr>
          <w:rStyle w:val="VerbatimChar"/>
        </w:rPr>
        <w:t xml:space="preserve">estimate_extrinsic</w:t>
      </w:r>
      <w:r>
        <w:t xml:space="preserve"> </w:t>
      </w:r>
      <w:r>
        <w:t xml:space="preserve">控制是否在线优化。对于 D435i，推荐先使用出厂外参，若精度不够再启用在线微调。</w:t>
      </w:r>
    </w:p>
    <w:p>
      <w:pPr>
        <w:pStyle w:val="FirstParagraph"/>
      </w:pPr>
      <w:r>
        <w:t xml:space="preserve">理解 Body 系和 Camera 系的关系，是正确配置 VINS 并获得良好轨迹估计的前提。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2026-05-25T08:29:20Z</dcterms:created>
  <dcterms:modified xsi:type="dcterms:W3CDTF">2026-05-25T08:29:20Z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