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AC1" w:rsidRDefault="00BA3F24" w:rsidP="004438A2">
      <w:pPr>
        <w:jc w:val="center"/>
        <w:rPr>
          <w:rFonts w:ascii="Times New Roman" w:hAnsi="Times New Roman" w:cs="Times New Roman"/>
          <w:sz w:val="28"/>
          <w:szCs w:val="28"/>
        </w:rPr>
      </w:pPr>
      <w:r w:rsidRPr="00BA3F24">
        <w:rPr>
          <w:rFonts w:ascii="Times New Roman" w:hAnsi="Times New Roman" w:cs="Times New Roman"/>
          <w:sz w:val="28"/>
          <w:szCs w:val="28"/>
        </w:rPr>
        <w:t>Introduction</w:t>
      </w:r>
      <w:r w:rsidR="00422402" w:rsidRPr="00BA3F24">
        <w:rPr>
          <w:rFonts w:ascii="Times New Roman" w:hAnsi="Times New Roman" w:cs="Times New Roman"/>
          <w:sz w:val="28"/>
          <w:szCs w:val="28"/>
        </w:rPr>
        <w:t xml:space="preserve"> to Machine Learning and Spoken Language Processing: Machine Learning Coursework</w:t>
      </w:r>
    </w:p>
    <w:p w:rsidR="00BA3F24" w:rsidRDefault="00BA3F24" w:rsidP="00F73D0D">
      <w:pPr>
        <w:jc w:val="both"/>
        <w:rPr>
          <w:rFonts w:ascii="Times New Roman" w:hAnsi="Times New Roman" w:cs="Times New Roman"/>
          <w:sz w:val="24"/>
          <w:szCs w:val="24"/>
        </w:rPr>
      </w:pPr>
      <w:r>
        <w:rPr>
          <w:rFonts w:ascii="Times New Roman" w:hAnsi="Times New Roman" w:cs="Times New Roman" w:hint="eastAsia"/>
          <w:sz w:val="24"/>
          <w:szCs w:val="24"/>
        </w:rPr>
        <w:t>A.</w:t>
      </w:r>
    </w:p>
    <w:p w:rsidR="0088384E" w:rsidRDefault="003C6AE5" w:rsidP="00F73D0D">
      <w:pPr>
        <w:jc w:val="both"/>
        <w:rPr>
          <w:rFonts w:ascii="Times New Roman" w:hAnsi="Times New Roman" w:cs="Times New Roman"/>
          <w:sz w:val="24"/>
          <w:szCs w:val="24"/>
        </w:rPr>
      </w:pPr>
      <w:r>
        <w:rPr>
          <w:rFonts w:ascii="Times New Roman" w:hAnsi="Times New Roman" w:cs="Times New Roman" w:hint="eastAsia"/>
          <w:sz w:val="24"/>
          <w:szCs w:val="24"/>
        </w:rPr>
        <w:t>Class 1 data label</w:t>
      </w:r>
      <w:r w:rsidR="00911B92">
        <w:rPr>
          <w:rFonts w:ascii="Times New Roman" w:hAnsi="Times New Roman" w:cs="Times New Roman" w:hint="eastAsia"/>
          <w:sz w:val="24"/>
          <w:szCs w:val="24"/>
        </w:rPr>
        <w:t>ed</w:t>
      </w:r>
      <w:r>
        <w:rPr>
          <w:rFonts w:ascii="Times New Roman" w:hAnsi="Times New Roman" w:cs="Times New Roman" w:hint="eastAsia"/>
          <w:sz w:val="24"/>
          <w:szCs w:val="24"/>
        </w:rPr>
        <w:t xml:space="preserve"> in </w:t>
      </w:r>
      <w:r w:rsidR="00911B92">
        <w:rPr>
          <w:rFonts w:ascii="Times New Roman" w:hAnsi="Times New Roman" w:cs="Times New Roman"/>
          <w:sz w:val="24"/>
          <w:szCs w:val="24"/>
        </w:rPr>
        <w:t>‘</w:t>
      </w:r>
      <w:r w:rsidR="00911B92">
        <w:rPr>
          <w:rFonts w:ascii="Times New Roman" w:hAnsi="Times New Roman" w:cs="Times New Roman" w:hint="eastAsia"/>
          <w:sz w:val="24"/>
          <w:szCs w:val="24"/>
        </w:rPr>
        <w:t>x</w:t>
      </w:r>
      <w:r w:rsidR="00911B92">
        <w:rPr>
          <w:rFonts w:ascii="Times New Roman" w:hAnsi="Times New Roman" w:cs="Times New Roman"/>
          <w:sz w:val="24"/>
          <w:szCs w:val="24"/>
        </w:rPr>
        <w:t>’</w:t>
      </w:r>
      <w:r>
        <w:rPr>
          <w:rFonts w:ascii="Times New Roman" w:hAnsi="Times New Roman" w:cs="Times New Roman" w:hint="eastAsia"/>
          <w:sz w:val="24"/>
          <w:szCs w:val="24"/>
        </w:rPr>
        <w:t xml:space="preserve"> and Class </w:t>
      </w:r>
      <w:r w:rsidR="00911B92">
        <w:rPr>
          <w:rFonts w:ascii="Times New Roman" w:hAnsi="Times New Roman" w:cs="Times New Roman" w:hint="eastAsia"/>
          <w:sz w:val="24"/>
          <w:szCs w:val="24"/>
        </w:rPr>
        <w:t xml:space="preserve">0 </w:t>
      </w:r>
      <w:r>
        <w:rPr>
          <w:rFonts w:ascii="Times New Roman" w:hAnsi="Times New Roman" w:cs="Times New Roman" w:hint="eastAsia"/>
          <w:sz w:val="24"/>
          <w:szCs w:val="24"/>
        </w:rPr>
        <w:t xml:space="preserve">data </w:t>
      </w:r>
      <w:r w:rsidR="00911B92">
        <w:rPr>
          <w:rFonts w:ascii="Times New Roman" w:hAnsi="Times New Roman" w:cs="Times New Roman" w:hint="eastAsia"/>
          <w:sz w:val="24"/>
          <w:szCs w:val="24"/>
        </w:rPr>
        <w:t xml:space="preserve">labeled in </w:t>
      </w:r>
      <w:r w:rsidR="00911B92">
        <w:rPr>
          <w:rFonts w:ascii="Times New Roman" w:hAnsi="Times New Roman" w:cs="Times New Roman"/>
          <w:sz w:val="24"/>
          <w:szCs w:val="24"/>
        </w:rPr>
        <w:t>‘</w:t>
      </w:r>
      <w:r w:rsidR="00911B92">
        <w:rPr>
          <w:rFonts w:ascii="Times New Roman" w:hAnsi="Times New Roman" w:cs="Times New Roman" w:hint="eastAsia"/>
          <w:sz w:val="24"/>
          <w:szCs w:val="24"/>
        </w:rPr>
        <w:t>o</w:t>
      </w:r>
      <w:r w:rsidR="00911B92">
        <w:rPr>
          <w:rFonts w:ascii="Times New Roman" w:hAnsi="Times New Roman" w:cs="Times New Roman"/>
          <w:sz w:val="24"/>
          <w:szCs w:val="24"/>
        </w:rPr>
        <w:t>’</w:t>
      </w:r>
      <w:r w:rsidR="00911B92">
        <w:rPr>
          <w:rFonts w:ascii="Times New Roman" w:hAnsi="Times New Roman" w:cs="Times New Roman" w:hint="eastAsia"/>
          <w:sz w:val="24"/>
          <w:szCs w:val="24"/>
        </w:rPr>
        <w:t xml:space="preserve"> is shown below. </w:t>
      </w:r>
      <w:r w:rsidR="00C92DAB">
        <w:rPr>
          <w:rFonts w:ascii="Times New Roman" w:hAnsi="Times New Roman" w:cs="Times New Roman" w:hint="eastAsia"/>
          <w:sz w:val="24"/>
          <w:szCs w:val="24"/>
        </w:rPr>
        <w:t xml:space="preserve">The data will not be linear separable by using a classifier with a linear class </w:t>
      </w:r>
      <w:r w:rsidR="00C92DAB">
        <w:rPr>
          <w:rFonts w:ascii="Times New Roman" w:hAnsi="Times New Roman" w:cs="Times New Roman"/>
          <w:sz w:val="24"/>
          <w:szCs w:val="24"/>
        </w:rPr>
        <w:t>boundary</w:t>
      </w:r>
      <w:r w:rsidR="00C92DAB">
        <w:rPr>
          <w:rFonts w:ascii="Times New Roman" w:hAnsi="Times New Roman" w:cs="Times New Roman" w:hint="eastAsia"/>
          <w:sz w:val="24"/>
          <w:szCs w:val="24"/>
        </w:rPr>
        <w:t xml:space="preserve">. </w:t>
      </w:r>
      <w:r w:rsidR="00911B92">
        <w:rPr>
          <w:rFonts w:ascii="Times New Roman" w:hAnsi="Times New Roman" w:cs="Times New Roman" w:hint="eastAsia"/>
          <w:sz w:val="24"/>
          <w:szCs w:val="24"/>
        </w:rPr>
        <w:t xml:space="preserve"> </w:t>
      </w:r>
    </w:p>
    <w:p w:rsidR="00BA3F24" w:rsidRDefault="0088384E" w:rsidP="00F73D0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252BF5" wp14:editId="5E145468">
            <wp:extent cx="3219610" cy="239518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extLst>
                        <a:ext uri="{28A0092B-C50C-407E-A947-70E740481C1C}">
                          <a14:useLocalDpi xmlns:a14="http://schemas.microsoft.com/office/drawing/2010/main" val="0"/>
                        </a:ext>
                      </a:extLst>
                    </a:blip>
                    <a:stretch>
                      <a:fillRect/>
                    </a:stretch>
                  </pic:blipFill>
                  <pic:spPr>
                    <a:xfrm>
                      <a:off x="0" y="0"/>
                      <a:ext cx="3220524" cy="2395862"/>
                    </a:xfrm>
                    <a:prstGeom prst="rect">
                      <a:avLst/>
                    </a:prstGeom>
                  </pic:spPr>
                </pic:pic>
              </a:graphicData>
            </a:graphic>
          </wp:inline>
        </w:drawing>
      </w:r>
    </w:p>
    <w:p w:rsidR="0088384E" w:rsidRDefault="0088384E" w:rsidP="00F73D0D">
      <w:pPr>
        <w:jc w:val="center"/>
        <w:rPr>
          <w:rFonts w:ascii="Times New Roman" w:hAnsi="Times New Roman" w:cs="Times New Roman"/>
          <w:sz w:val="28"/>
          <w:szCs w:val="28"/>
        </w:rPr>
      </w:pPr>
      <w:r>
        <w:rPr>
          <w:rFonts w:ascii="Times New Roman" w:hAnsi="Times New Roman" w:cs="Times New Roman" w:hint="eastAsia"/>
          <w:sz w:val="28"/>
          <w:szCs w:val="28"/>
        </w:rPr>
        <w:t xml:space="preserve">Figure 1, </w:t>
      </w:r>
      <w:proofErr w:type="spellStart"/>
      <w:r>
        <w:rPr>
          <w:rFonts w:ascii="Times New Roman" w:hAnsi="Times New Roman" w:cs="Times New Roman" w:hint="eastAsia"/>
          <w:sz w:val="28"/>
          <w:szCs w:val="28"/>
        </w:rPr>
        <w:t>Visualisation</w:t>
      </w:r>
      <w:proofErr w:type="spellEnd"/>
      <w:r>
        <w:rPr>
          <w:rFonts w:ascii="Times New Roman" w:hAnsi="Times New Roman" w:cs="Times New Roman" w:hint="eastAsia"/>
          <w:sz w:val="28"/>
          <w:szCs w:val="28"/>
        </w:rPr>
        <w:t xml:space="preserve"> of the dataset</w:t>
      </w:r>
    </w:p>
    <w:p w:rsidR="00C92DAB" w:rsidRDefault="00C92DAB" w:rsidP="00F73D0D">
      <w:pPr>
        <w:jc w:val="both"/>
        <w:rPr>
          <w:rFonts w:ascii="Times New Roman" w:hAnsi="Times New Roman" w:cs="Times New Roman"/>
          <w:sz w:val="28"/>
          <w:szCs w:val="28"/>
        </w:rPr>
      </w:pPr>
      <w:r>
        <w:rPr>
          <w:rFonts w:ascii="Times New Roman" w:hAnsi="Times New Roman" w:cs="Times New Roman" w:hint="eastAsia"/>
          <w:sz w:val="28"/>
          <w:szCs w:val="28"/>
        </w:rPr>
        <w:t>B.</w:t>
      </w:r>
    </w:p>
    <w:p w:rsidR="00C92DAB" w:rsidRPr="00C92DAB" w:rsidRDefault="00C92DAB"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The code for split data is show below. Firstly we need to add up a bias, because in linear </w:t>
      </w:r>
      <w:proofErr w:type="spellStart"/>
      <w:r>
        <w:rPr>
          <w:rFonts w:ascii="Times New Roman" w:hAnsi="Times New Roman" w:cs="Times New Roman" w:hint="eastAsia"/>
          <w:sz w:val="24"/>
          <w:szCs w:val="24"/>
        </w:rPr>
        <w:t>regession</w:t>
      </w:r>
      <w:proofErr w:type="spellEnd"/>
      <w:r>
        <w:rPr>
          <w:rFonts w:ascii="Times New Roman" w:hAnsi="Times New Roman" w:cs="Times New Roman" w:hint="eastAsia"/>
          <w:sz w:val="24"/>
          <w:szCs w:val="24"/>
        </w:rPr>
        <w:t xml:space="preserve">, when all the features are zero, the predicted value would be zero as well, due to outcome passing through the origin. However, the purpose for training is not to get the zero, </w:t>
      </w:r>
      <w:r>
        <w:rPr>
          <w:rFonts w:ascii="Times New Roman" w:hAnsi="Times New Roman" w:cs="Times New Roman"/>
          <w:sz w:val="24"/>
          <w:szCs w:val="24"/>
        </w:rPr>
        <w:t xml:space="preserve">we need to add a bias parameter to </w:t>
      </w:r>
      <w:r>
        <w:rPr>
          <w:rFonts w:ascii="Times New Roman" w:hAnsi="Times New Roman" w:cs="Times New Roman" w:hint="eastAsia"/>
          <w:sz w:val="24"/>
          <w:szCs w:val="24"/>
        </w:rPr>
        <w:t xml:space="preserve">fit data much easier that </w:t>
      </w:r>
      <w:r>
        <w:rPr>
          <w:rFonts w:ascii="Times New Roman" w:hAnsi="Times New Roman" w:cs="Times New Roman"/>
          <w:sz w:val="24"/>
          <w:szCs w:val="24"/>
        </w:rPr>
        <w:t xml:space="preserve">doesn't </w:t>
      </w:r>
      <w:r>
        <w:rPr>
          <w:rFonts w:ascii="Times New Roman" w:hAnsi="Times New Roman" w:cs="Times New Roman" w:hint="eastAsia"/>
          <w:sz w:val="24"/>
          <w:szCs w:val="24"/>
        </w:rPr>
        <w:t>pass through the origin because the bias is independent of any input features.</w:t>
      </w:r>
      <w:r>
        <w:rPr>
          <w:rFonts w:ascii="Times New Roman" w:hAnsi="Times New Roman" w:cs="Times New Roman"/>
          <w:sz w:val="24"/>
          <w:szCs w:val="24"/>
        </w:rPr>
        <w:t xml:space="preserve"> </w:t>
      </w:r>
    </w:p>
    <w:p w:rsidR="00C92DAB" w:rsidRDefault="00C92DAB" w:rsidP="00F73D0D">
      <w:pPr>
        <w:jc w:val="both"/>
        <w:rPr>
          <w:rFonts w:ascii="Times New Roman" w:hAnsi="Times New Roman" w:cs="Times New Roman"/>
          <w:sz w:val="28"/>
          <w:szCs w:val="28"/>
        </w:rPr>
      </w:pPr>
      <w:r>
        <w:rPr>
          <w:noProof/>
        </w:rPr>
        <w:drawing>
          <wp:inline distT="0" distB="0" distL="0" distR="0" wp14:anchorId="4CF70407" wp14:editId="3B62701D">
            <wp:extent cx="3230880" cy="1287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0880" cy="1287780"/>
                    </a:xfrm>
                    <a:prstGeom prst="rect">
                      <a:avLst/>
                    </a:prstGeom>
                  </pic:spPr>
                </pic:pic>
              </a:graphicData>
            </a:graphic>
          </wp:inline>
        </w:drawing>
      </w:r>
    </w:p>
    <w:p w:rsidR="00C92DAB" w:rsidRDefault="004C30A2" w:rsidP="00F73D0D">
      <w:pPr>
        <w:jc w:val="both"/>
        <w:rPr>
          <w:rFonts w:ascii="Times New Roman" w:hAnsi="Times New Roman" w:cs="Times New Roman"/>
          <w:sz w:val="24"/>
          <w:szCs w:val="24"/>
        </w:rPr>
      </w:pPr>
      <w:r>
        <w:rPr>
          <w:rFonts w:ascii="Times New Roman" w:hAnsi="Times New Roman" w:cs="Times New Roman" w:hint="eastAsia"/>
          <w:sz w:val="24"/>
          <w:szCs w:val="24"/>
        </w:rPr>
        <w:t>Aft</w:t>
      </w:r>
      <w:r w:rsidR="0045123D">
        <w:rPr>
          <w:rFonts w:ascii="Times New Roman" w:hAnsi="Times New Roman" w:cs="Times New Roman" w:hint="eastAsia"/>
          <w:sz w:val="24"/>
          <w:szCs w:val="24"/>
        </w:rPr>
        <w:t>er adding bias, I split the first 700 rows input feature</w:t>
      </w:r>
      <w:r>
        <w:rPr>
          <w:rFonts w:ascii="Times New Roman" w:hAnsi="Times New Roman" w:cs="Times New Roman" w:hint="eastAsia"/>
          <w:sz w:val="24"/>
          <w:szCs w:val="24"/>
        </w:rPr>
        <w:t xml:space="preserve"> </w:t>
      </w:r>
      <w:r w:rsidR="0045123D">
        <w:rPr>
          <w:rFonts w:ascii="Times New Roman" w:hAnsi="Times New Roman" w:cs="Times New Roman" w:hint="eastAsia"/>
          <w:sz w:val="24"/>
          <w:szCs w:val="24"/>
        </w:rPr>
        <w:t xml:space="preserve">to be training data and the rest of 300 input features to be test data.  I also need to split the first 700 rows binary vector to be training data and the rest of 300 binary vector to be test data because </w:t>
      </w:r>
      <w:r w:rsidR="0045123D">
        <w:rPr>
          <w:rFonts w:ascii="Times New Roman" w:hAnsi="Times New Roman" w:cs="Times New Roman"/>
          <w:sz w:val="24"/>
          <w:szCs w:val="24"/>
        </w:rPr>
        <w:t>I need to make sure the class label is correctly indicate to the corresponding input features.</w:t>
      </w:r>
    </w:p>
    <w:p w:rsidR="0045123D" w:rsidRDefault="0045123D" w:rsidP="00F73D0D">
      <w:pPr>
        <w:jc w:val="both"/>
        <w:rPr>
          <w:rFonts w:ascii="Times New Roman" w:hAnsi="Times New Roman" w:cs="Times New Roman"/>
          <w:sz w:val="24"/>
          <w:szCs w:val="24"/>
        </w:rPr>
      </w:pPr>
      <w:r>
        <w:rPr>
          <w:rFonts w:ascii="Times New Roman" w:hAnsi="Times New Roman" w:cs="Times New Roman" w:hint="eastAsia"/>
          <w:sz w:val="24"/>
          <w:szCs w:val="24"/>
        </w:rPr>
        <w:t>C.</w:t>
      </w:r>
      <w:r w:rsidR="007509FF" w:rsidRPr="007509FF">
        <w:t xml:space="preserve"> </w:t>
      </w:r>
    </w:p>
    <w:p w:rsidR="0014147A" w:rsidRPr="0014147A" w:rsidRDefault="00A5713C" w:rsidP="00F73D0D">
      <w:pPr>
        <w:pStyle w:val="HTML"/>
        <w:jc w:val="both"/>
        <w:rPr>
          <w:rFonts w:ascii="Times New Roman" w:eastAsiaTheme="minorEastAsia" w:hAnsi="Times New Roman" w:cs="Times New Roman"/>
          <w:sz w:val="24"/>
          <w:szCs w:val="24"/>
        </w:rPr>
      </w:pPr>
      <w:r>
        <w:rPr>
          <w:rFonts w:ascii="Times New Roman" w:eastAsiaTheme="minorEastAsia" w:hAnsi="Times New Roman" w:cs="Times New Roman" w:hint="eastAsia"/>
          <w:color w:val="000000"/>
          <w:sz w:val="24"/>
          <w:szCs w:val="24"/>
        </w:rPr>
        <w:lastRenderedPageBreak/>
        <w:t xml:space="preserve">The log-Likelihood for  </w:t>
      </w:r>
      <m:oMath>
        <m:r>
          <m:rPr>
            <m:sty m:val="p"/>
          </m:rPr>
          <w:rPr>
            <w:rFonts w:ascii="Cambria Math" w:hAnsi="Cambria Math" w:cs="Times New Roman"/>
            <w:sz w:val="24"/>
            <w:szCs w:val="24"/>
          </w:rPr>
          <m:t>β</m:t>
        </m:r>
      </m:oMath>
      <w:r>
        <w:rPr>
          <w:rFonts w:ascii="Times New Roman" w:eastAsiaTheme="minorEastAsia" w:hAnsi="Times New Roman" w:cs="Times New Roman" w:hint="eastAsia"/>
          <w:sz w:val="24"/>
          <w:szCs w:val="24"/>
        </w:rPr>
        <w:t xml:space="preserve"> is:</w:t>
      </w:r>
    </w:p>
    <w:p w:rsidR="0045123D" w:rsidRPr="0014147A" w:rsidRDefault="007509FF" w:rsidP="00F73D0D">
      <w:pPr>
        <w:pStyle w:val="HTML"/>
        <w:jc w:val="both"/>
        <w:rPr>
          <w:rFonts w:ascii="Times New Roman" w:eastAsiaTheme="minorEastAsia" w:hAnsi="Times New Roman" w:cs="Times New Roman"/>
          <w:color w:val="000000"/>
          <w:sz w:val="24"/>
          <w:szCs w:val="24"/>
        </w:rPr>
      </w:pPr>
      <m:oMathPara>
        <m:oMathParaPr>
          <m:jc m:val="center"/>
        </m:oMathParaP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r>
            <m:rPr>
              <m:sty m:val="p"/>
            </m:rPr>
            <w:rPr>
              <w:rFonts w:ascii="Cambria Math" w:hAnsi="Cambria Math" w:cs="Times New Roman"/>
              <w:sz w:val="24"/>
              <w:szCs w:val="24"/>
            </w:rPr>
            <m:t>=lnP</m:t>
          </m:r>
          <m:d>
            <m:dPr>
              <m:ctrlPr>
                <w:rPr>
                  <w:rFonts w:ascii="Cambria Math" w:hAnsi="Cambria Math" w:cs="Times New Roman"/>
                  <w:sz w:val="24"/>
                  <w:szCs w:val="24"/>
                </w:rPr>
              </m:ctrlPr>
            </m:dPr>
            <m:e>
              <m:r>
                <m:rPr>
                  <m:sty m:val="b"/>
                </m:rPr>
                <w:rPr>
                  <w:rFonts w:ascii="Cambria Math" w:hAnsi="Cambria Math" w:cs="Times New Roman"/>
                  <w:sz w:val="24"/>
                  <w:szCs w:val="24"/>
                </w:rPr>
                <m:t>y</m:t>
              </m:r>
            </m:e>
            <m:e>
              <m:r>
                <m:rPr>
                  <m:sty m:val="b"/>
                </m:rPr>
                <w:rPr>
                  <w:rFonts w:ascii="Cambria Math" w:hAnsi="Cambria Math" w:cs="Times New Roman"/>
                  <w:sz w:val="24"/>
                  <w:szCs w:val="24"/>
                </w:rPr>
                <m:t>X</m:t>
              </m:r>
              <m:r>
                <m:rPr>
                  <m:sty m:val="p"/>
                </m:rPr>
                <w:rPr>
                  <w:rFonts w:ascii="Cambria Math" w:hAnsi="Cambria Math" w:cs="Times New Roman"/>
                  <w:sz w:val="24"/>
                  <w:szCs w:val="24"/>
                </w:rPr>
                <m:t>,β</m:t>
              </m:r>
            </m:e>
          </m:d>
          <m:r>
            <m:rPr>
              <m:sty m:val="p"/>
            </m:rPr>
            <w:rPr>
              <w:rFonts w:ascii="Cambria Math"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lnP(</m:t>
              </m:r>
              <m:sSup>
                <m:sSupPr>
                  <m:ctrlPr>
                    <w:rPr>
                      <w:rFonts w:ascii="Cambria Math" w:eastAsiaTheme="minorEastAsia"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b"/>
                        </m:rPr>
                        <w:rPr>
                          <w:rFonts w:ascii="Cambria Math" w:hAnsi="Cambria Math" w:cs="Times New Roman"/>
                          <w:sz w:val="24"/>
                          <w:szCs w:val="24"/>
                        </w:rPr>
                        <m:t>x</m:t>
                      </m:r>
                    </m:e>
                  </m:acc>
                </m:e>
                <m:sup>
                  <m:r>
                    <m:rPr>
                      <m:sty m:val="p"/>
                    </m:rPr>
                    <w:rPr>
                      <w:rFonts w:ascii="Cambria Math" w:hAnsi="Cambria Math" w:cs="Times New Roman"/>
                      <w:sz w:val="24"/>
                      <w:szCs w:val="24"/>
                    </w:rPr>
                    <m:t>(n)</m:t>
                  </m:r>
                </m:sup>
              </m:sSup>
              <m:r>
                <m:rPr>
                  <m:sty m:val="p"/>
                </m:rPr>
                <w:rPr>
                  <w:rFonts w:ascii="Cambria Math" w:hAnsi="Cambria Math" w:cs="Times New Roman"/>
                  <w:sz w:val="24"/>
                  <w:szCs w:val="24"/>
                </w:rPr>
                <m:t>,β)</m:t>
              </m:r>
            </m:e>
          </m:nary>
        </m:oMath>
      </m:oMathPara>
    </w:p>
    <w:p w:rsidR="007509FF" w:rsidRPr="007509FF" w:rsidRDefault="007509FF" w:rsidP="00F73D0D">
      <w:pPr>
        <w:jc w:val="both"/>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lnσ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l</m:t>
              </m:r>
              <m:func>
                <m:funcPr>
                  <m:ctrlPr>
                    <w:rPr>
                      <w:rFonts w:ascii="Cambria Math" w:hAnsi="Cambria Math" w:cs="Times New Roman"/>
                      <w:sz w:val="24"/>
                      <w:szCs w:val="24"/>
                    </w:rPr>
                  </m:ctrlPr>
                </m:funcPr>
                <m:fName>
                  <m:r>
                    <m:rPr>
                      <m:sty m:val="p"/>
                    </m:rPr>
                    <w:rPr>
                      <w:rFonts w:ascii="Cambria Math" w:hAnsi="Cambria Math" w:cs="Times New Roman"/>
                      <w:sz w:val="24"/>
                      <w:szCs w:val="24"/>
                    </w:rPr>
                    <m:t>n</m:t>
                  </m:r>
                </m:fName>
                <m:e>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e>
              </m:func>
              <m:r>
                <m:rPr>
                  <m:sty m:val="p"/>
                </m:rPr>
                <w:rPr>
                  <w:rFonts w:ascii="Cambria Math" w:hAnsi="Cambria Math" w:cs="Times New Roman"/>
                  <w:sz w:val="24"/>
                  <w:szCs w:val="24"/>
                </w:rPr>
                <m:t>]</m:t>
              </m:r>
            </m:e>
          </m:nary>
        </m:oMath>
      </m:oMathPara>
    </w:p>
    <w:p w:rsidR="007509FF"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Taking derivatives, using</w:t>
      </w:r>
      <m:oMath>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num>
          <m:den>
            <m:r>
              <w:rPr>
                <w:rFonts w:ascii="Cambria Math" w:hAnsi="Cambria Math" w:cs="Times New Roman"/>
                <w:sz w:val="24"/>
                <w:szCs w:val="24"/>
              </w:rPr>
              <m:t>∂β</m:t>
            </m:r>
          </m:den>
        </m:f>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Pr>
          <w:rFonts w:ascii="Times New Roman" w:hAnsi="Times New Roman" w:cs="Times New Roman" w:hint="eastAsia"/>
          <w:sz w:val="24"/>
          <w:szCs w:val="24"/>
        </w:rPr>
        <w:t>, we get:</w:t>
      </w:r>
    </w:p>
    <w:p w:rsidR="0014147A" w:rsidRPr="0014147A" w:rsidRDefault="00DA48C0" w:rsidP="00F73D0D">
      <w:pPr>
        <w:jc w:val="both"/>
        <w:rPr>
          <w:rFonts w:ascii="Times New Roman" w:hAnsi="Times New Roman" w:cs="Times New Roman"/>
          <w:sz w:val="24"/>
          <w:szCs w:val="24"/>
        </w:rPr>
      </w:pPr>
      <m:oMathPara>
        <m:oMathParaPr>
          <m:jc m:val="center"/>
        </m:oMathParaPr>
        <m:oMath>
          <m:f>
            <m:fPr>
              <m:ctrlPr>
                <w:rPr>
                  <w:rFonts w:ascii="Cambria Math" w:hAnsi="Cambria Math" w:cs="Times New Roman"/>
                  <w:sz w:val="24"/>
                  <w:szCs w:val="24"/>
                </w:rPr>
              </m:ctrlPr>
            </m:fPr>
            <m:num>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num>
            <m:den>
              <m:r>
                <w:rPr>
                  <w:rFonts w:ascii="Cambria Math" w:hAnsi="Cambria Math" w:cs="Times New Roman"/>
                  <w:sz w:val="24"/>
                  <w:szCs w:val="24"/>
                </w:rPr>
                <m:t>∂β</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m:oMathPara>
    </w:p>
    <w:p w:rsidR="0014147A"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r>
        <w:rPr>
          <w:rFonts w:ascii="Times New Roman" w:hAnsi="Times New Roman" w:cs="Times New Roman" w:hint="eastAsia"/>
          <w:sz w:val="24"/>
          <w:szCs w:val="24"/>
        </w:rPr>
        <w:t xml:space="preserve">                </w:t>
      </w:r>
    </w:p>
    <w:p w:rsidR="0014147A" w:rsidRDefault="0014147A" w:rsidP="00F73D0D">
      <w:pPr>
        <w:jc w:val="both"/>
        <w:rPr>
          <w:rFonts w:ascii="Times New Roman" w:hAnsi="Times New Roman" w:cs="Times New Roman"/>
          <w:sz w:val="24"/>
          <w:szCs w:val="24"/>
        </w:rPr>
      </w:pPr>
      <w:r>
        <w:rPr>
          <w:rFonts w:ascii="Times New Roman" w:hAnsi="Times New Roman" w:cs="Times New Roman" w:hint="eastAsia"/>
          <w:sz w:val="24"/>
          <w:szCs w:val="24"/>
        </w:rPr>
        <w:t xml:space="preserve">                                      </w:t>
      </w:r>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p>
    <w:p w:rsidR="00CF5A20" w:rsidRDefault="00CF5A20" w:rsidP="00F73D0D">
      <w:pPr>
        <w:jc w:val="both"/>
        <w:rPr>
          <w:rFonts w:ascii="Times New Roman" w:hAnsi="Times New Roman" w:cs="Times New Roman"/>
          <w:sz w:val="24"/>
          <w:szCs w:val="24"/>
        </w:rPr>
      </w:pPr>
      <w:r>
        <w:rPr>
          <w:rFonts w:ascii="Times New Roman" w:hAnsi="Times New Roman" w:cs="Times New Roman" w:hint="eastAsia"/>
          <w:sz w:val="24"/>
          <w:szCs w:val="24"/>
        </w:rPr>
        <w:t>Therefore, the gradients of the log-likelihood of the parameters,</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β</m:t>
                </m:r>
              </m:e>
            </m:d>
          </m:num>
          <m:den>
            <m:r>
              <w:rPr>
                <w:rFonts w:ascii="Cambria Math" w:hAnsi="Cambria Math" w:cs="Times New Roman"/>
                <w:sz w:val="24"/>
                <w:szCs w:val="24"/>
              </w:rPr>
              <m:t>∂β</m:t>
            </m:r>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e>
        </m:nary>
      </m:oMath>
    </w:p>
    <w:p w:rsidR="00477396" w:rsidRDefault="00477396" w:rsidP="00F73D0D">
      <w:pPr>
        <w:jc w:val="both"/>
        <w:rPr>
          <w:rFonts w:ascii="Times New Roman" w:hAnsi="Times New Roman" w:cs="Times New Roman"/>
          <w:sz w:val="24"/>
          <w:szCs w:val="24"/>
        </w:rPr>
      </w:pPr>
    </w:p>
    <w:p w:rsidR="00477396" w:rsidRDefault="00477396" w:rsidP="00F73D0D">
      <w:pPr>
        <w:jc w:val="both"/>
        <w:rPr>
          <w:rFonts w:ascii="Times New Roman" w:hAnsi="Times New Roman" w:cs="Times New Roman"/>
          <w:sz w:val="24"/>
          <w:szCs w:val="24"/>
        </w:rPr>
      </w:pPr>
    </w:p>
    <w:p w:rsidR="00CF5A20" w:rsidRDefault="00CF5A20" w:rsidP="00F73D0D">
      <w:pPr>
        <w:jc w:val="both"/>
        <w:rPr>
          <w:rFonts w:ascii="Times New Roman" w:hAnsi="Times New Roman" w:cs="Times New Roman"/>
          <w:sz w:val="24"/>
          <w:szCs w:val="24"/>
        </w:rPr>
      </w:pPr>
      <w:r>
        <w:rPr>
          <w:rFonts w:ascii="Times New Roman" w:hAnsi="Times New Roman" w:cs="Times New Roman" w:hint="eastAsia"/>
          <w:sz w:val="24"/>
          <w:szCs w:val="24"/>
        </w:rPr>
        <w:t>D.</w:t>
      </w:r>
    </w:p>
    <w:p w:rsidR="00F73D0D" w:rsidRDefault="0084302D" w:rsidP="00F73D0D">
      <w:pPr>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hint="eastAsia"/>
          <w:sz w:val="24"/>
          <w:szCs w:val="24"/>
        </w:rPr>
        <w:t xml:space="preserve"> following code is the </w:t>
      </w:r>
      <w:proofErr w:type="spellStart"/>
      <w:r>
        <w:rPr>
          <w:rFonts w:ascii="Times New Roman" w:hAnsi="Times New Roman" w:cs="Times New Roman" w:hint="eastAsia"/>
          <w:sz w:val="24"/>
          <w:szCs w:val="24"/>
        </w:rPr>
        <w:t>matlab</w:t>
      </w:r>
      <w:proofErr w:type="spellEnd"/>
      <w:r>
        <w:rPr>
          <w:rFonts w:ascii="Times New Roman" w:hAnsi="Times New Roman" w:cs="Times New Roman" w:hint="eastAsia"/>
          <w:sz w:val="24"/>
          <w:szCs w:val="24"/>
        </w:rPr>
        <w:t xml:space="preserve"> code for estimating the </w:t>
      </w:r>
      <w:proofErr w:type="gramStart"/>
      <w:r>
        <w:rPr>
          <w:rFonts w:ascii="Times New Roman" w:hAnsi="Times New Roman" w:cs="Times New Roman" w:hint="eastAsia"/>
          <w:sz w:val="24"/>
          <w:szCs w:val="24"/>
        </w:rPr>
        <w:t xml:space="preserve">parameter </w:t>
      </w:r>
      <w:proofErr w:type="gramEnd"/>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w:t>
      </w:r>
      <w:r w:rsidR="00002283">
        <w:rPr>
          <w:rFonts w:ascii="Times New Roman" w:hAnsi="Times New Roman" w:cs="Times New Roman" w:hint="eastAsia"/>
          <w:sz w:val="24"/>
          <w:szCs w:val="24"/>
        </w:rPr>
        <w:t>In this section, the linear classification can be expressed as</w:t>
      </w:r>
      <w:proofErr w:type="gramStart"/>
      <w:r w:rsidR="00002283">
        <w:rPr>
          <w:rFonts w:ascii="Times New Roman" w:hAnsi="Times New Roman" w:cs="Times New Roman" w:hint="eastAsia"/>
          <w:sz w:val="24"/>
          <w:szCs w:val="24"/>
        </w:rPr>
        <w:t>:</w:t>
      </w:r>
      <w:r w:rsidR="0073700C">
        <w:rPr>
          <w:rFonts w:ascii="Times New Roman" w:hAnsi="Times New Roman" w:cs="Times New Roman" w:hint="eastAsia"/>
          <w:sz w:val="24"/>
          <w:szCs w:val="24"/>
        </w:rPr>
        <w:t xml:space="preserve"> </w:t>
      </w:r>
      <m:oMath>
        <m:r>
          <m:rPr>
            <m:sty m:val="p"/>
          </m:rPr>
          <w:rPr>
            <w:rFonts w:ascii="Cambria Math" w:hAnsi="Cambria Math" w:cs="Times New Roman"/>
            <w:sz w:val="24"/>
            <w:szCs w:val="24"/>
          </w:rPr>
          <m:t>P</m:t>
        </m:r>
        <w:proofErr w:type="gramEn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=1</m:t>
            </m:r>
          </m:e>
          <m:e>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m:rPr>
                <m:sty m:val="p"/>
              </m:rPr>
              <w:rPr>
                <w:rFonts w:ascii="Cambria Math" w:hAnsi="Cambria Math" w:cs="Times New Roman"/>
                <w:sz w:val="24"/>
                <w:szCs w:val="24"/>
              </w:rPr>
              <m:t>,β</m:t>
            </m:r>
          </m:e>
        </m:d>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sidR="00002283">
        <w:rPr>
          <w:rFonts w:ascii="Times New Roman" w:hAnsi="Times New Roman" w:cs="Times New Roman" w:hint="eastAsia"/>
          <w:sz w:val="24"/>
          <w:szCs w:val="24"/>
        </w:rPr>
        <w:t xml:space="preserve"> </w:t>
      </w:r>
      <w:r w:rsidR="0073700C">
        <w:rPr>
          <w:rFonts w:ascii="Times New Roman" w:hAnsi="Times New Roman" w:cs="Times New Roman" w:hint="eastAsia"/>
          <w:sz w:val="24"/>
          <w:szCs w:val="24"/>
        </w:rPr>
        <w:t xml:space="preserve">, where </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oMath>
      <w:r w:rsidR="0073700C">
        <w:rPr>
          <w:rFonts w:ascii="Times New Roman" w:hAnsi="Times New Roman" w:cs="Times New Roman" w:hint="eastAsia"/>
          <w:sz w:val="24"/>
          <w:szCs w:val="24"/>
        </w:rPr>
        <w:t xml:space="preserve">is the sigmoid function which is: </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m:rPr>
                        <m:sty m:val="p"/>
                      </m:rPr>
                      <w:rPr>
                        <w:rFonts w:ascii="Cambria Math" w:hAnsi="Cambria Math" w:cs="Times New Roman"/>
                        <w:sz w:val="24"/>
                        <w:szCs w:val="24"/>
                      </w:rPr>
                      <m:t>-β</m:t>
                    </m:r>
                  </m:e>
                  <m:sup>
                    <m:r>
                      <m:rPr>
                        <m:sty m:val="p"/>
                      </m:rP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b"/>
                      </m:rPr>
                      <w:rPr>
                        <w:rFonts w:ascii="Cambria Math" w:hAnsi="Cambria Math" w:cs="Times New Roman"/>
                        <w:sz w:val="24"/>
                        <w:szCs w:val="24"/>
                      </w:rPr>
                      <m:t>x</m:t>
                    </m:r>
                  </m:e>
                </m:acc>
              </m:e>
              <m:sup>
                <m:d>
                  <m:dPr>
                    <m:ctrlPr>
                      <w:rPr>
                        <w:rFonts w:ascii="Cambria Math" w:hAnsi="Cambria Math" w:cs="Times New Roman"/>
                        <w:sz w:val="24"/>
                        <w:szCs w:val="24"/>
                      </w:rPr>
                    </m:ctrlPr>
                  </m:dPr>
                  <m:e>
                    <m:r>
                      <m:rPr>
                        <m:sty m:val="p"/>
                      </m:rPr>
                      <w:rPr>
                        <w:rFonts w:ascii="Cambria Math" w:hAnsi="Cambria Math" w:cs="Times New Roman"/>
                        <w:sz w:val="24"/>
                        <w:szCs w:val="24"/>
                      </w:rPr>
                      <m:t>n</m:t>
                    </m:r>
                  </m:e>
                </m:d>
              </m:sup>
            </m:sSup>
            <m:r>
              <w:rPr>
                <w:rFonts w:ascii="Cambria Math" w:hAnsi="Cambria Math" w:cs="Times New Roman"/>
                <w:sz w:val="24"/>
                <w:szCs w:val="24"/>
              </w:rPr>
              <m:t>)</m:t>
            </m:r>
          </m:den>
        </m:f>
      </m:oMath>
      <w:r>
        <w:rPr>
          <w:rFonts w:ascii="Times New Roman" w:hAnsi="Times New Roman" w:cs="Times New Roman" w:hint="eastAsia"/>
          <w:sz w:val="24"/>
          <w:szCs w:val="24"/>
        </w:rPr>
        <w:t xml:space="preserve">The method for </w:t>
      </w:r>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evaluation is using steepest gradient ascent which is the first order </w:t>
      </w:r>
      <w:r>
        <w:rPr>
          <w:rFonts w:ascii="Times New Roman" w:hAnsi="Times New Roman" w:cs="Times New Roman"/>
          <w:sz w:val="24"/>
          <w:szCs w:val="24"/>
        </w:rPr>
        <w:t>optimization</w:t>
      </w:r>
      <w:r>
        <w:rPr>
          <w:rFonts w:ascii="Times New Roman" w:hAnsi="Times New Roman" w:cs="Times New Roman" w:hint="eastAsia"/>
          <w:sz w:val="24"/>
          <w:szCs w:val="24"/>
        </w:rPr>
        <w:t xml:space="preserve"> algorithm. The </w:t>
      </w:r>
      <w:r>
        <w:rPr>
          <w:rFonts w:ascii="Times New Roman" w:hAnsi="Times New Roman" w:cs="Times New Roman"/>
          <w:sz w:val="24"/>
          <w:szCs w:val="24"/>
        </w:rPr>
        <w:t>gradient</w:t>
      </w:r>
      <w:r>
        <w:rPr>
          <w:rFonts w:ascii="Times New Roman" w:hAnsi="Times New Roman" w:cs="Times New Roman" w:hint="eastAsia"/>
          <w:sz w:val="24"/>
          <w:szCs w:val="24"/>
        </w:rPr>
        <w:t xml:space="preserve"> of the log-likelihood gives the optimum direction and the step for current </w:t>
      </w:r>
      <m:oMath>
        <m:r>
          <m:rPr>
            <m:sty m:val="p"/>
          </m:rPr>
          <w:rPr>
            <w:rFonts w:ascii="Cambria Math" w:hAnsi="Cambria Math" w:cs="Times New Roman"/>
            <w:sz w:val="24"/>
            <w:szCs w:val="24"/>
          </w:rPr>
          <m:t>β</m:t>
        </m:r>
      </m:oMath>
      <w:r>
        <w:rPr>
          <w:rFonts w:ascii="Times New Roman" w:hAnsi="Times New Roman" w:cs="Times New Roman" w:hint="eastAsia"/>
          <w:sz w:val="24"/>
          <w:szCs w:val="24"/>
        </w:rPr>
        <w:t xml:space="preserve"> to obtain the </w:t>
      </w:r>
      <w:proofErr w:type="gramStart"/>
      <w:r>
        <w:rPr>
          <w:rFonts w:ascii="Times New Roman" w:hAnsi="Times New Roman" w:cs="Times New Roman" w:hint="eastAsia"/>
          <w:sz w:val="24"/>
          <w:szCs w:val="24"/>
        </w:rPr>
        <w:t xml:space="preserve">next </w:t>
      </w:r>
      <w:proofErr w:type="gramEnd"/>
      <m:oMath>
        <m:r>
          <m:rPr>
            <m:sty m:val="p"/>
          </m:rPr>
          <w:rPr>
            <w:rFonts w:ascii="Cambria Math" w:hAnsi="Cambria Math" w:cs="Times New Roman"/>
            <w:sz w:val="24"/>
            <w:szCs w:val="24"/>
          </w:rPr>
          <m:t>β</m:t>
        </m:r>
      </m:oMath>
      <w:r>
        <w:rPr>
          <w:rFonts w:ascii="Times New Roman" w:hAnsi="Times New Roman" w:cs="Times New Roman" w:hint="eastAsia"/>
          <w:sz w:val="24"/>
          <w:szCs w:val="24"/>
        </w:rPr>
        <w:t>. Learning rate is the step size, and it is a constant, if the learning rate is too small, convergence will be very small, and if the learning rate is too big, it will never converge to the optimum.</w:t>
      </w:r>
      <w:r w:rsidR="00F73D0D">
        <w:rPr>
          <w:rFonts w:ascii="Times New Roman" w:hAnsi="Times New Roman" w:cs="Times New Roman" w:hint="eastAsia"/>
          <w:sz w:val="24"/>
          <w:szCs w:val="24"/>
        </w:rPr>
        <w:t xml:space="preserve"> In this case, we want the </w:t>
      </w:r>
      <w:r w:rsidR="00F73D0D">
        <w:rPr>
          <w:rFonts w:ascii="Times New Roman" w:hAnsi="Times New Roman" w:cs="Times New Roman"/>
          <w:sz w:val="24"/>
          <w:szCs w:val="24"/>
        </w:rPr>
        <w:t>β</w:t>
      </w:r>
      <w:r w:rsidR="00F73D0D">
        <w:rPr>
          <w:rFonts w:ascii="Times New Roman" w:hAnsi="Times New Roman" w:cs="Times New Roman" w:hint="eastAsia"/>
          <w:sz w:val="24"/>
          <w:szCs w:val="24"/>
        </w:rPr>
        <w:t xml:space="preserve"> converge to a certain value which is the optimum value. For the code, I choose learning rate too be 0.0002, and </w:t>
      </w:r>
      <w:r w:rsidR="00F73D0D">
        <w:rPr>
          <w:rFonts w:ascii="Times New Roman" w:hAnsi="Times New Roman" w:cs="Times New Roman"/>
          <w:sz w:val="24"/>
          <w:szCs w:val="24"/>
        </w:rPr>
        <w:t>I</w:t>
      </w:r>
      <w:r w:rsidR="00F73D0D">
        <w:rPr>
          <w:rFonts w:ascii="Times New Roman" w:hAnsi="Times New Roman" w:cs="Times New Roman" w:hint="eastAsia"/>
          <w:sz w:val="24"/>
          <w:szCs w:val="24"/>
        </w:rPr>
        <w:t xml:space="preserve"> train it for 500times, but after 400 times training, the </w:t>
      </w:r>
      <w:r w:rsidR="00F73D0D">
        <w:rPr>
          <w:rFonts w:ascii="Times New Roman" w:hAnsi="Times New Roman" w:cs="Times New Roman"/>
          <w:sz w:val="24"/>
          <w:szCs w:val="24"/>
        </w:rPr>
        <w:t>β</w:t>
      </w:r>
      <w:r w:rsidR="00F73D0D">
        <w:rPr>
          <w:rFonts w:ascii="Times New Roman" w:hAnsi="Times New Roman" w:cs="Times New Roman" w:hint="eastAsia"/>
          <w:sz w:val="24"/>
          <w:szCs w:val="24"/>
        </w:rPr>
        <w:t xml:space="preserve"> is converge to [0.38, 0.13, 0.91] </w:t>
      </w:r>
    </w:p>
    <w:p w:rsidR="00CF5A20" w:rsidRDefault="002A6664" w:rsidP="00C92DAB">
      <w:pPr>
        <w:rPr>
          <w:rFonts w:ascii="Times New Roman" w:hAnsi="Times New Roman" w:cs="Times New Roman"/>
          <w:sz w:val="24"/>
          <w:szCs w:val="24"/>
        </w:rPr>
      </w:pPr>
      <w:r>
        <w:rPr>
          <w:noProof/>
        </w:rPr>
        <w:drawing>
          <wp:inline distT="0" distB="0" distL="0" distR="0" wp14:anchorId="3517A5F7" wp14:editId="6746C5E0">
            <wp:extent cx="5760720" cy="1584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584960"/>
                    </a:xfrm>
                    <a:prstGeom prst="rect">
                      <a:avLst/>
                    </a:prstGeom>
                  </pic:spPr>
                </pic:pic>
              </a:graphicData>
            </a:graphic>
          </wp:inline>
        </w:drawing>
      </w:r>
    </w:p>
    <w:p w:rsidR="00477396" w:rsidRDefault="00477396" w:rsidP="00C92DAB">
      <w:pPr>
        <w:rPr>
          <w:rFonts w:ascii="Times New Roman" w:hAnsi="Times New Roman" w:cs="Times New Roman"/>
          <w:sz w:val="24"/>
          <w:szCs w:val="24"/>
        </w:rPr>
      </w:pPr>
    </w:p>
    <w:p w:rsidR="00477396" w:rsidRDefault="00477396" w:rsidP="00C92DAB">
      <w:pPr>
        <w:rPr>
          <w:rFonts w:ascii="Times New Roman" w:hAnsi="Times New Roman" w:cs="Times New Roman"/>
          <w:sz w:val="24"/>
          <w:szCs w:val="24"/>
        </w:rPr>
      </w:pPr>
    </w:p>
    <w:p w:rsidR="00477396" w:rsidRDefault="00477396" w:rsidP="00C92DAB">
      <w:pPr>
        <w:rPr>
          <w:rFonts w:ascii="Times New Roman" w:hAnsi="Times New Roman" w:cs="Times New Roman"/>
          <w:noProof/>
          <w:sz w:val="24"/>
          <w:szCs w:val="24"/>
        </w:rPr>
      </w:pPr>
      <w:r>
        <w:rPr>
          <w:rFonts w:ascii="Times New Roman" w:hAnsi="Times New Roman" w:cs="Times New Roman" w:hint="eastAsia"/>
          <w:noProof/>
          <w:sz w:val="24"/>
          <w:szCs w:val="24"/>
        </w:rPr>
        <w:t>E.</w:t>
      </w:r>
    </w:p>
    <w:p w:rsidR="00477396" w:rsidRDefault="005D18B0" w:rsidP="00C92DAB">
      <w:pPr>
        <w:rPr>
          <w:rFonts w:ascii="Times New Roman" w:hAnsi="Times New Roman" w:cs="Times New Roman"/>
          <w:noProof/>
          <w:sz w:val="24"/>
          <w:szCs w:val="24"/>
        </w:rPr>
      </w:pPr>
      <w:r>
        <w:rPr>
          <w:rFonts w:ascii="Times New Roman" w:hAnsi="Times New Roman" w:cs="Times New Roman" w:hint="eastAsia"/>
          <w:noProof/>
          <w:sz w:val="24"/>
          <w:szCs w:val="24"/>
        </w:rPr>
        <w:t>The log-likelihood on training and test datasets  and the prediction by adding probability controus to the plots in part a are shown in figure 2 and figure 3.</w:t>
      </w:r>
    </w:p>
    <w:p w:rsidR="00477396" w:rsidRDefault="00477396" w:rsidP="005D18B0">
      <w:pPr>
        <w:jc w:val="center"/>
        <w:rPr>
          <w:rFonts w:ascii="Times New Roman" w:hAnsi="Times New Roman" w:cs="Times New Roman"/>
          <w:noProof/>
          <w:sz w:val="24"/>
          <w:szCs w:val="24"/>
        </w:rPr>
      </w:pPr>
      <w:r>
        <w:rPr>
          <w:rFonts w:ascii="Times New Roman" w:hAnsi="Times New Roman" w:cs="Times New Roman" w:hint="eastAsia"/>
          <w:noProof/>
          <w:sz w:val="24"/>
          <w:szCs w:val="24"/>
        </w:rPr>
        <w:drawing>
          <wp:inline distT="0" distB="0" distL="0" distR="0" wp14:anchorId="0F61274F" wp14:editId="1D2DB507">
            <wp:extent cx="2704780" cy="21339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ikelihoode.jpg"/>
                    <pic:cNvPicPr/>
                  </pic:nvPicPr>
                  <pic:blipFill>
                    <a:blip r:embed="rId8">
                      <a:extLst>
                        <a:ext uri="{28A0092B-C50C-407E-A947-70E740481C1C}">
                          <a14:useLocalDpi xmlns:a14="http://schemas.microsoft.com/office/drawing/2010/main" val="0"/>
                        </a:ext>
                      </a:extLst>
                    </a:blip>
                    <a:stretch>
                      <a:fillRect/>
                    </a:stretch>
                  </pic:blipFill>
                  <pic:spPr>
                    <a:xfrm>
                      <a:off x="0" y="0"/>
                      <a:ext cx="2706405" cy="2135230"/>
                    </a:xfrm>
                    <a:prstGeom prst="rect">
                      <a:avLst/>
                    </a:prstGeom>
                  </pic:spPr>
                </pic:pic>
              </a:graphicData>
            </a:graphic>
          </wp:inline>
        </w:drawing>
      </w:r>
    </w:p>
    <w:p w:rsidR="005D18B0" w:rsidRDefault="005D18B0" w:rsidP="005D18B0">
      <w:pPr>
        <w:jc w:val="center"/>
        <w:rPr>
          <w:rFonts w:ascii="Times New Roman" w:hAnsi="Times New Roman" w:cs="Times New Roman"/>
          <w:noProof/>
          <w:sz w:val="24"/>
          <w:szCs w:val="24"/>
        </w:rPr>
      </w:pPr>
      <w:r>
        <w:rPr>
          <w:rFonts w:ascii="Times New Roman" w:hAnsi="Times New Roman" w:cs="Times New Roman" w:hint="eastAsia"/>
          <w:noProof/>
          <w:sz w:val="24"/>
          <w:szCs w:val="24"/>
        </w:rPr>
        <w:t>Figure 2, the log-likelihood on training and test dataset</w:t>
      </w:r>
    </w:p>
    <w:p w:rsidR="00477396" w:rsidRDefault="00B82DFE" w:rsidP="005D18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88981" cy="2316736"/>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jpg"/>
                    <pic:cNvPicPr/>
                  </pic:nvPicPr>
                  <pic:blipFill>
                    <a:blip r:embed="rId9">
                      <a:extLst>
                        <a:ext uri="{28A0092B-C50C-407E-A947-70E740481C1C}">
                          <a14:useLocalDpi xmlns:a14="http://schemas.microsoft.com/office/drawing/2010/main" val="0"/>
                        </a:ext>
                      </a:extLst>
                    </a:blip>
                    <a:stretch>
                      <a:fillRect/>
                    </a:stretch>
                  </pic:blipFill>
                  <pic:spPr>
                    <a:xfrm>
                      <a:off x="0" y="0"/>
                      <a:ext cx="3090837" cy="2318128"/>
                    </a:xfrm>
                    <a:prstGeom prst="rect">
                      <a:avLst/>
                    </a:prstGeom>
                  </pic:spPr>
                </pic:pic>
              </a:graphicData>
            </a:graphic>
          </wp:inline>
        </w:drawing>
      </w:r>
    </w:p>
    <w:p w:rsidR="001E6645" w:rsidRDefault="005D18B0" w:rsidP="006F5547">
      <w:pPr>
        <w:jc w:val="center"/>
        <w:rPr>
          <w:rFonts w:ascii="Times New Roman" w:hAnsi="Times New Roman" w:cs="Times New Roman"/>
          <w:sz w:val="24"/>
          <w:szCs w:val="24"/>
        </w:rPr>
      </w:pPr>
      <w:r>
        <w:rPr>
          <w:rFonts w:ascii="Times New Roman" w:hAnsi="Times New Roman" w:cs="Times New Roman" w:hint="eastAsia"/>
          <w:sz w:val="24"/>
          <w:szCs w:val="24"/>
        </w:rPr>
        <w:t>Figure 3, Probability contour</w:t>
      </w:r>
    </w:p>
    <w:p w:rsidR="001E6645" w:rsidRDefault="001E6645" w:rsidP="001E6645">
      <w:pPr>
        <w:rPr>
          <w:rFonts w:ascii="Times New Roman" w:hAnsi="Times New Roman" w:cs="Times New Roman"/>
          <w:sz w:val="24"/>
          <w:szCs w:val="24"/>
        </w:rPr>
      </w:pPr>
      <w:r>
        <w:rPr>
          <w:rFonts w:ascii="Times New Roman" w:hAnsi="Times New Roman" w:cs="Times New Roman" w:hint="eastAsia"/>
          <w:sz w:val="24"/>
          <w:szCs w:val="24"/>
        </w:rPr>
        <w:t>F.</w:t>
      </w:r>
    </w:p>
    <w:p w:rsidR="001E6645" w:rsidRDefault="001E6645" w:rsidP="001E6645">
      <w:pPr>
        <w:rPr>
          <w:rFonts w:ascii="Times New Roman" w:hAnsi="Times New Roman" w:cs="Times New Roman"/>
          <w:sz w:val="24"/>
          <w:szCs w:val="24"/>
        </w:rPr>
      </w:pPr>
      <w:r>
        <w:rPr>
          <w:rFonts w:ascii="Times New Roman" w:hAnsi="Times New Roman" w:cs="Times New Roman" w:hint="eastAsia"/>
          <w:sz w:val="24"/>
          <w:szCs w:val="24"/>
        </w:rPr>
        <w:t xml:space="preserve">The final training likelihood is </w:t>
      </w:r>
      <w:r w:rsidR="00DA48C0">
        <w:rPr>
          <w:rFonts w:ascii="Times New Roman" w:hAnsi="Times New Roman" w:cs="Times New Roman" w:hint="eastAsia"/>
          <w:sz w:val="24"/>
          <w:szCs w:val="24"/>
        </w:rPr>
        <w:t>0.58</w:t>
      </w:r>
      <w:r w:rsidR="00BB4ADE">
        <w:rPr>
          <w:rFonts w:ascii="Times New Roman" w:hAnsi="Times New Roman" w:cs="Times New Roman" w:hint="eastAsia"/>
          <w:sz w:val="24"/>
          <w:szCs w:val="24"/>
        </w:rPr>
        <w:t>43</w:t>
      </w:r>
      <w:r>
        <w:rPr>
          <w:rFonts w:ascii="Times New Roman" w:hAnsi="Times New Roman" w:cs="Times New Roman" w:hint="eastAsia"/>
          <w:sz w:val="24"/>
          <w:szCs w:val="24"/>
        </w:rPr>
        <w:t xml:space="preserve">, and the final test likelihood is </w:t>
      </w:r>
      <w:r w:rsidR="00BB4ADE">
        <w:rPr>
          <w:rFonts w:ascii="Times New Roman" w:hAnsi="Times New Roman" w:cs="Times New Roman" w:hint="eastAsia"/>
          <w:sz w:val="24"/>
          <w:szCs w:val="24"/>
        </w:rPr>
        <w:t>0.5386</w:t>
      </w:r>
      <w:r>
        <w:rPr>
          <w:rFonts w:ascii="Times New Roman" w:hAnsi="Times New Roman" w:cs="Times New Roman" w:hint="eastAsia"/>
          <w:sz w:val="24"/>
          <w:szCs w:val="24"/>
        </w:rPr>
        <w:t>.</w:t>
      </w:r>
    </w:p>
    <w:p w:rsidR="00B875DE" w:rsidRDefault="00B875DE" w:rsidP="001E6645">
      <w:pPr>
        <w:rPr>
          <w:rFonts w:ascii="Times New Roman" w:hAnsi="Times New Roman" w:cs="Times New Roman"/>
          <w:sz w:val="24"/>
          <w:szCs w:val="24"/>
        </w:rPr>
      </w:pPr>
      <w:r>
        <w:rPr>
          <w:rFonts w:ascii="Times New Roman" w:hAnsi="Times New Roman" w:cs="Times New Roman" w:hint="eastAsia"/>
          <w:sz w:val="24"/>
          <w:szCs w:val="24"/>
        </w:rPr>
        <w:t xml:space="preserve">To produce a 2x2 confusion </w:t>
      </w:r>
      <w:r>
        <w:rPr>
          <w:rFonts w:ascii="Times New Roman" w:hAnsi="Times New Roman" w:cs="Times New Roman"/>
          <w:sz w:val="24"/>
          <w:szCs w:val="24"/>
        </w:rPr>
        <w:t>matrix</w:t>
      </w:r>
      <w:r>
        <w:rPr>
          <w:rFonts w:ascii="Times New Roman" w:hAnsi="Times New Roman" w:cs="Times New Roman" w:hint="eastAsia"/>
          <w:sz w:val="24"/>
          <w:szCs w:val="24"/>
        </w:rPr>
        <w:t xml:space="preserve">, </w:t>
      </w:r>
      <w:r>
        <w:rPr>
          <w:rFonts w:ascii="Times New Roman" w:hAnsi="Times New Roman" w:cs="Times New Roman"/>
          <w:sz w:val="24"/>
          <w:szCs w:val="24"/>
        </w:rPr>
        <w:t>I</w:t>
      </w:r>
      <w:r>
        <w:rPr>
          <w:rFonts w:ascii="Times New Roman" w:hAnsi="Times New Roman" w:cs="Times New Roman" w:hint="eastAsia"/>
          <w:sz w:val="24"/>
          <w:szCs w:val="24"/>
        </w:rPr>
        <w:t xml:space="preserve"> am trying to produce a binary vector containing class label for prediction which is shown in the code below. </w:t>
      </w:r>
    </w:p>
    <w:p w:rsidR="00B875DE" w:rsidRDefault="00B875DE" w:rsidP="001E6645">
      <w:pPr>
        <w:rPr>
          <w:rFonts w:ascii="Times New Roman" w:hAnsi="Times New Roman" w:cs="Times New Roman"/>
          <w:sz w:val="24"/>
          <w:szCs w:val="24"/>
        </w:rPr>
      </w:pPr>
      <w:r>
        <w:rPr>
          <w:noProof/>
        </w:rPr>
        <w:lastRenderedPageBreak/>
        <w:drawing>
          <wp:inline distT="0" distB="0" distL="0" distR="0" wp14:anchorId="46D5C122" wp14:editId="07A5932A">
            <wp:extent cx="2474259" cy="868296"/>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1637" cy="867376"/>
                    </a:xfrm>
                    <a:prstGeom prst="rect">
                      <a:avLst/>
                    </a:prstGeom>
                  </pic:spPr>
                </pic:pic>
              </a:graphicData>
            </a:graphic>
          </wp:inline>
        </w:drawing>
      </w:r>
    </w:p>
    <w:p w:rsidR="00B875DE" w:rsidRDefault="00B875DE" w:rsidP="001E6645">
      <w:pPr>
        <w:rPr>
          <w:rFonts w:ascii="Times New Roman" w:hAnsi="Times New Roman" w:cs="Times New Roman"/>
          <w:sz w:val="24"/>
          <w:szCs w:val="24"/>
        </w:rPr>
      </w:pPr>
      <w:r>
        <w:rPr>
          <w:rFonts w:ascii="Times New Roman" w:hAnsi="Times New Roman" w:cs="Times New Roman" w:hint="eastAsia"/>
          <w:sz w:val="24"/>
          <w:szCs w:val="24"/>
        </w:rPr>
        <w:t xml:space="preserve">According to the code, which provide a 2x2 </w:t>
      </w:r>
      <w:r w:rsidR="00AF5D99">
        <w:rPr>
          <w:rFonts w:ascii="Times New Roman" w:hAnsi="Times New Roman" w:cs="Times New Roman" w:hint="eastAsia"/>
          <w:sz w:val="24"/>
          <w:szCs w:val="24"/>
        </w:rPr>
        <w:t xml:space="preserve">confusion matrix as shown at table </w:t>
      </w:r>
      <w:proofErr w:type="gramStart"/>
      <w:r w:rsidR="00AF5D99">
        <w:rPr>
          <w:rFonts w:ascii="Times New Roman" w:hAnsi="Times New Roman" w:cs="Times New Roman" w:hint="eastAsia"/>
          <w:sz w:val="24"/>
          <w:szCs w:val="24"/>
        </w:rPr>
        <w:t>1</w:t>
      </w:r>
      <w:proofErr w:type="gramEnd"/>
    </w:p>
    <w:tbl>
      <w:tblPr>
        <w:tblStyle w:val="a5"/>
        <w:tblW w:w="0" w:type="auto"/>
        <w:jc w:val="center"/>
        <w:tblLook w:val="04A0" w:firstRow="1" w:lastRow="0" w:firstColumn="1" w:lastColumn="0" w:noHBand="0" w:noVBand="1"/>
      </w:tblPr>
      <w:tblGrid>
        <w:gridCol w:w="2394"/>
        <w:gridCol w:w="2394"/>
        <w:gridCol w:w="2394"/>
        <w:gridCol w:w="6"/>
      </w:tblGrid>
      <w:tr w:rsidR="00366CBD" w:rsidTr="00B875DE">
        <w:trPr>
          <w:jc w:val="center"/>
        </w:trPr>
        <w:tc>
          <w:tcPr>
            <w:tcW w:w="7188" w:type="dxa"/>
            <w:gridSpan w:val="4"/>
          </w:tcPr>
          <w:p w:rsidR="00366CBD" w:rsidRDefault="00366CBD" w:rsidP="00366CBD">
            <w:pPr>
              <w:jc w:val="center"/>
              <w:rPr>
                <w:rFonts w:ascii="Times New Roman" w:hAnsi="Times New Roman" w:cs="Times New Roman"/>
                <w:sz w:val="24"/>
                <w:szCs w:val="24"/>
              </w:rPr>
            </w:pPr>
            <w:r>
              <w:rPr>
                <w:rFonts w:ascii="Times New Roman" w:hAnsi="Times New Roman" w:cs="Times New Roman" w:hint="eastAsia"/>
                <w:sz w:val="24"/>
                <w:szCs w:val="24"/>
              </w:rPr>
              <w:t xml:space="preserve">                                  Predicted label,</w:t>
            </w:r>
            <m:oMath>
              <m:acc>
                <m:accPr>
                  <m:ctrlPr>
                    <w:rPr>
                      <w:rFonts w:ascii="Cambria Math" w:hAnsi="Cambria Math" w:cs="Times New Roman"/>
                      <w:sz w:val="24"/>
                      <w:szCs w:val="24"/>
                    </w:rPr>
                  </m:ctrlPr>
                </m:accPr>
                <m:e>
                  <m:r>
                    <w:rPr>
                      <w:rFonts w:ascii="Cambria Math" w:hAnsi="Cambria Math" w:cs="Times New Roman"/>
                      <w:sz w:val="24"/>
                      <w:szCs w:val="24"/>
                    </w:rPr>
                    <m:t>y</m:t>
                  </m:r>
                </m:e>
              </m:acc>
            </m:oMath>
          </w:p>
          <w:p w:rsidR="00366CBD" w:rsidRDefault="00366CBD" w:rsidP="00366CBD">
            <w:pPr>
              <w:rPr>
                <w:rFonts w:ascii="Times New Roman" w:hAnsi="Times New Roman" w:cs="Times New Roman"/>
                <w:sz w:val="24"/>
                <w:szCs w:val="24"/>
              </w:rPr>
            </w:pPr>
            <w:r>
              <w:rPr>
                <w:rFonts w:ascii="Times New Roman" w:hAnsi="Times New Roman" w:cs="Times New Roman" w:hint="eastAsia"/>
                <w:sz w:val="24"/>
                <w:szCs w:val="24"/>
              </w:rPr>
              <w:t xml:space="preserve">                                                       0                                      1</w:t>
            </w:r>
          </w:p>
        </w:tc>
      </w:tr>
      <w:tr w:rsidR="00366CBD" w:rsidTr="00B875DE">
        <w:trPr>
          <w:gridAfter w:val="1"/>
          <w:wAfter w:w="6" w:type="dxa"/>
          <w:jc w:val="center"/>
        </w:trPr>
        <w:tc>
          <w:tcPr>
            <w:tcW w:w="2394" w:type="dxa"/>
            <w:vMerge w:val="restart"/>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Ture label, y             0</w:t>
            </w:r>
          </w:p>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 xml:space="preserve">                                 1</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0.6752</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0.3248</w:t>
            </w:r>
          </w:p>
        </w:tc>
      </w:tr>
      <w:tr w:rsidR="00366CBD" w:rsidTr="00B875DE">
        <w:trPr>
          <w:gridAfter w:val="1"/>
          <w:wAfter w:w="6" w:type="dxa"/>
          <w:jc w:val="center"/>
        </w:trPr>
        <w:tc>
          <w:tcPr>
            <w:tcW w:w="2394" w:type="dxa"/>
            <w:vMerge/>
          </w:tcPr>
          <w:p w:rsidR="00366CBD" w:rsidRDefault="00366CBD" w:rsidP="001E6645">
            <w:pPr>
              <w:rPr>
                <w:rFonts w:ascii="Times New Roman" w:hAnsi="Times New Roman" w:cs="Times New Roman"/>
                <w:sz w:val="24"/>
                <w:szCs w:val="24"/>
              </w:rPr>
            </w:pP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0.3287</w:t>
            </w:r>
          </w:p>
        </w:tc>
        <w:tc>
          <w:tcPr>
            <w:tcW w:w="2394" w:type="dxa"/>
          </w:tcPr>
          <w:p w:rsidR="00366CBD" w:rsidRDefault="00366CBD" w:rsidP="001E6645">
            <w:pPr>
              <w:rPr>
                <w:rFonts w:ascii="Times New Roman" w:hAnsi="Times New Roman" w:cs="Times New Roman"/>
                <w:sz w:val="24"/>
                <w:szCs w:val="24"/>
              </w:rPr>
            </w:pPr>
            <w:r>
              <w:rPr>
                <w:rFonts w:ascii="Times New Roman" w:hAnsi="Times New Roman" w:cs="Times New Roman" w:hint="eastAsia"/>
                <w:sz w:val="24"/>
                <w:szCs w:val="24"/>
              </w:rPr>
              <w:t>0.6713</w:t>
            </w:r>
          </w:p>
        </w:tc>
      </w:tr>
    </w:tbl>
    <w:p w:rsidR="00770CB0" w:rsidRDefault="00770CB0" w:rsidP="00770CB0">
      <w:pPr>
        <w:jc w:val="center"/>
        <w:rPr>
          <w:rFonts w:ascii="Times New Roman" w:hAnsi="Times New Roman" w:cs="Times New Roman"/>
          <w:sz w:val="24"/>
          <w:szCs w:val="24"/>
        </w:rPr>
      </w:pPr>
      <w:r>
        <w:rPr>
          <w:rFonts w:ascii="Times New Roman" w:hAnsi="Times New Roman" w:cs="Times New Roman" w:hint="eastAsia"/>
          <w:sz w:val="24"/>
          <w:szCs w:val="24"/>
        </w:rPr>
        <w:t xml:space="preserve">Table 1, 2x2 confusion matrix </w:t>
      </w:r>
    </w:p>
    <w:p w:rsidR="00770CB0" w:rsidRDefault="006F5547" w:rsidP="001E6645">
      <w:pPr>
        <w:rPr>
          <w:rFonts w:ascii="Times New Roman" w:hAnsi="Times New Roman" w:cs="Times New Roman"/>
          <w:sz w:val="24"/>
          <w:szCs w:val="24"/>
        </w:rPr>
      </w:pPr>
      <w:r>
        <w:rPr>
          <w:rFonts w:ascii="Times New Roman" w:hAnsi="Times New Roman" w:cs="Times New Roman" w:hint="eastAsia"/>
          <w:sz w:val="24"/>
          <w:szCs w:val="24"/>
        </w:rPr>
        <w:t>G</w:t>
      </w:r>
      <w:r w:rsidR="004F116C">
        <w:rPr>
          <w:rFonts w:ascii="Times New Roman" w:hAnsi="Times New Roman" w:cs="Times New Roman" w:hint="eastAsia"/>
          <w:sz w:val="24"/>
          <w:szCs w:val="24"/>
        </w:rPr>
        <w:t>.</w:t>
      </w:r>
    </w:p>
    <w:p w:rsidR="00D74A8A" w:rsidRDefault="002B05D8" w:rsidP="001E6645">
      <w:pPr>
        <w:rPr>
          <w:rFonts w:ascii="Times New Roman" w:hAnsi="Times New Roman" w:cs="Times New Roman"/>
          <w:sz w:val="24"/>
          <w:szCs w:val="24"/>
        </w:rPr>
      </w:pPr>
      <w:r>
        <w:rPr>
          <w:rFonts w:ascii="Times New Roman" w:hAnsi="Times New Roman" w:cs="Times New Roman" w:hint="eastAsia"/>
          <w:sz w:val="24"/>
          <w:szCs w:val="24"/>
        </w:rPr>
        <w:t>Figure 4 illustrates the prediction</w:t>
      </w:r>
      <w:r>
        <w:rPr>
          <w:rFonts w:ascii="Times New Roman" w:hAnsi="Times New Roman" w:cs="Times New Roman"/>
          <w:sz w:val="24"/>
          <w:szCs w:val="24"/>
        </w:rPr>
        <w:t>’</w:t>
      </w:r>
      <w:r>
        <w:rPr>
          <w:rFonts w:ascii="Times New Roman" w:hAnsi="Times New Roman" w:cs="Times New Roman" w:hint="eastAsia"/>
          <w:sz w:val="24"/>
          <w:szCs w:val="24"/>
        </w:rPr>
        <w:t xml:space="preserve">s ROC curve.  The threshold is varied from 0 to 1. </w:t>
      </w:r>
    </w:p>
    <w:p w:rsidR="00002283" w:rsidRDefault="002B05D8" w:rsidP="00D74A8A">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1967113" cy="1292377"/>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5834" cy="1298107"/>
                    </a:xfrm>
                    <a:prstGeom prst="rect">
                      <a:avLst/>
                    </a:prstGeom>
                  </pic:spPr>
                </pic:pic>
              </a:graphicData>
            </a:graphic>
          </wp:inline>
        </w:drawing>
      </w:r>
    </w:p>
    <w:p w:rsidR="004F116C" w:rsidRDefault="00D74A8A" w:rsidP="004F116C">
      <w:pPr>
        <w:jc w:val="center"/>
        <w:rPr>
          <w:rFonts w:ascii="Times New Roman" w:hAnsi="Times New Roman" w:cs="Times New Roman"/>
          <w:sz w:val="24"/>
          <w:szCs w:val="24"/>
        </w:rPr>
      </w:pPr>
      <w:r>
        <w:rPr>
          <w:rFonts w:ascii="Times New Roman" w:hAnsi="Times New Roman" w:cs="Times New Roman" w:hint="eastAsia"/>
          <w:sz w:val="24"/>
          <w:szCs w:val="24"/>
        </w:rPr>
        <w:t xml:space="preserve">Figure 4, ROC curve of </w:t>
      </w:r>
      <w:r w:rsidR="002B05D8">
        <w:rPr>
          <w:rFonts w:ascii="Times New Roman" w:hAnsi="Times New Roman" w:cs="Times New Roman" w:hint="eastAsia"/>
          <w:sz w:val="24"/>
          <w:szCs w:val="24"/>
        </w:rPr>
        <w:t>predictions</w:t>
      </w:r>
    </w:p>
    <w:p w:rsidR="00865451" w:rsidRDefault="00E93030" w:rsidP="008458C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w:t>
      </w:r>
      <w:r>
        <w:rPr>
          <w:rFonts w:ascii="Times New Roman" w:hAnsi="Times New Roman" w:cs="Times New Roman" w:hint="eastAsia"/>
          <w:color w:val="000000"/>
          <w:sz w:val="24"/>
          <w:szCs w:val="24"/>
          <w:shd w:val="clear" w:color="auto" w:fill="FFFFFF"/>
        </w:rPr>
        <w:t xml:space="preserve">chance </w:t>
      </w:r>
      <w:r w:rsidR="00416F8E" w:rsidRPr="00416F8E">
        <w:rPr>
          <w:rFonts w:ascii="Times New Roman" w:hAnsi="Times New Roman" w:cs="Times New Roman"/>
          <w:color w:val="000000"/>
          <w:sz w:val="24"/>
          <w:szCs w:val="24"/>
          <w:shd w:val="clear" w:color="auto" w:fill="FFFFFF"/>
        </w:rPr>
        <w:t>classifier has an area of 0.5, while and ideal one has an area of 1</w:t>
      </w:r>
      <w:r>
        <w:rPr>
          <w:rFonts w:ascii="Times New Roman" w:hAnsi="Times New Roman" w:cs="Times New Roman" w:hint="eastAsia"/>
          <w:color w:val="000000"/>
          <w:sz w:val="24"/>
          <w:szCs w:val="24"/>
          <w:shd w:val="clear" w:color="auto" w:fill="FFFFFF"/>
        </w:rPr>
        <w:t>, and the area under the predicting classifier is 0.6557.</w:t>
      </w:r>
      <w:r w:rsidR="006F5547">
        <w:rPr>
          <w:rFonts w:ascii="Times New Roman" w:hAnsi="Times New Roman" w:cs="Times New Roman" w:hint="eastAsia"/>
          <w:color w:val="000000"/>
          <w:sz w:val="24"/>
          <w:szCs w:val="24"/>
          <w:shd w:val="clear" w:color="auto" w:fill="FFFFFF"/>
        </w:rPr>
        <w:t xml:space="preserve"> </w:t>
      </w:r>
      <m:oMath>
        <m:r>
          <m:rPr>
            <m:sty m:val="p"/>
          </m:rPr>
          <w:rPr>
            <w:rFonts w:ascii="Cambria Math" w:hAnsi="Cambria Math" w:cs="Times New Roman" w:hint="eastAsia"/>
            <w:color w:val="000000"/>
            <w:sz w:val="24"/>
            <w:szCs w:val="24"/>
            <w:shd w:val="clear" w:color="auto" w:fill="FFFFFF"/>
          </w:rPr>
          <m:t>True positive rate</m:t>
        </m:r>
        <m:r>
          <m:rPr>
            <m:sty m:val="p"/>
          </m:rPr>
          <w:rPr>
            <w:rFonts w:ascii="Cambria Math" w:hAnsi="Cambria Math" w:cs="Times New Roman"/>
            <w:color w:val="000000"/>
            <w:sz w:val="24"/>
            <w:szCs w:val="24"/>
            <w:shd w:val="clear" w:color="auto" w:fill="FFFFFF"/>
          </w:rPr>
          <m:t>=</m:t>
        </m:r>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∑True positive</m:t>
            </m:r>
          </m:num>
          <m:den>
            <m:r>
              <m:rPr>
                <m:sty m:val="p"/>
              </m:rPr>
              <w:rPr>
                <w:rFonts w:ascii="Cambria Math" w:hAnsi="Cambria Math" w:cs="Times New Roman"/>
                <w:color w:val="000000"/>
                <w:sz w:val="24"/>
                <w:szCs w:val="24"/>
                <w:shd w:val="clear" w:color="auto" w:fill="FFFFFF"/>
              </w:rPr>
              <m:t>∑condition positive</m:t>
            </m:r>
          </m:den>
        </m:f>
      </m:oMath>
      <w:r w:rsidR="006F5547">
        <w:rPr>
          <w:rFonts w:ascii="Times New Roman" w:hAnsi="Times New Roman" w:cs="Times New Roman" w:hint="eastAsia"/>
          <w:color w:val="000000"/>
          <w:sz w:val="24"/>
          <w:szCs w:val="24"/>
          <w:shd w:val="clear" w:color="auto" w:fill="FFFFFF"/>
        </w:rPr>
        <w:t xml:space="preserve">, and the </w:t>
      </w:r>
    </w:p>
    <w:p w:rsidR="009F0EC6" w:rsidRDefault="006F5547" w:rsidP="008458C8">
      <w:pPr>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 xml:space="preserve"> </w:t>
      </w:r>
      <m:oMath>
        <m:r>
          <m:rPr>
            <m:sty m:val="p"/>
          </m:rPr>
          <w:rPr>
            <w:rFonts w:ascii="Cambria Math" w:hAnsi="Cambria Math" w:cs="Times New Roman"/>
            <w:color w:val="000000"/>
            <w:sz w:val="24"/>
            <w:szCs w:val="24"/>
            <w:shd w:val="clear" w:color="auto" w:fill="FFFFFF"/>
          </w:rPr>
          <m:t>False</m:t>
        </m:r>
        <m:r>
          <m:rPr>
            <m:sty m:val="p"/>
          </m:rPr>
          <w:rPr>
            <w:rFonts w:ascii="Cambria Math" w:hAnsi="Cambria Math" w:cs="Times New Roman" w:hint="eastAsia"/>
            <w:color w:val="000000"/>
            <w:sz w:val="24"/>
            <w:szCs w:val="24"/>
            <w:shd w:val="clear" w:color="auto" w:fill="FFFFFF"/>
          </w:rPr>
          <m:t xml:space="preserve"> positive rate</m:t>
        </m:r>
        <m:r>
          <m:rPr>
            <m:sty m:val="p"/>
          </m:rPr>
          <w:rPr>
            <w:rFonts w:ascii="Cambria Math" w:hAnsi="Cambria Math" w:cs="Times New Roman"/>
            <w:color w:val="000000"/>
            <w:sz w:val="24"/>
            <w:szCs w:val="24"/>
            <w:shd w:val="clear" w:color="auto" w:fill="FFFFFF"/>
          </w:rPr>
          <m:t>=</m:t>
        </m:r>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∑false positive</m:t>
            </m:r>
          </m:num>
          <m:den>
            <m:r>
              <m:rPr>
                <m:sty m:val="p"/>
              </m:rPr>
              <w:rPr>
                <w:rFonts w:ascii="Cambria Math" w:hAnsi="Cambria Math" w:cs="Times New Roman"/>
                <w:color w:val="000000"/>
                <w:sz w:val="24"/>
                <w:szCs w:val="24"/>
                <w:shd w:val="clear" w:color="auto" w:fill="FFFFFF"/>
              </w:rPr>
              <m:t>∑condition negativ</m:t>
            </m:r>
          </m:den>
        </m:f>
      </m:oMath>
      <w:r w:rsidR="00865451">
        <w:rPr>
          <w:rFonts w:ascii="Times New Roman" w:hAnsi="Times New Roman" w:cs="Times New Roman" w:hint="eastAsia"/>
          <w:color w:val="000000"/>
          <w:sz w:val="24"/>
          <w:szCs w:val="24"/>
          <w:shd w:val="clear" w:color="auto" w:fill="FFFFFF"/>
        </w:rPr>
        <w:t xml:space="preserve">. </w:t>
      </w:r>
      <w:r w:rsidR="00574310">
        <w:rPr>
          <w:rFonts w:ascii="Times New Roman" w:hAnsi="Times New Roman" w:cs="Times New Roman" w:hint="eastAsia"/>
          <w:color w:val="000000"/>
          <w:sz w:val="24"/>
          <w:szCs w:val="24"/>
          <w:shd w:val="clear" w:color="auto" w:fill="FFFFFF"/>
        </w:rPr>
        <w:t>T</w:t>
      </w:r>
      <w:r w:rsidR="00865451">
        <w:rPr>
          <w:rFonts w:ascii="Times New Roman" w:hAnsi="Times New Roman" w:cs="Times New Roman" w:hint="eastAsia"/>
          <w:color w:val="000000"/>
          <w:sz w:val="24"/>
          <w:szCs w:val="24"/>
          <w:shd w:val="clear" w:color="auto" w:fill="FFFFFF"/>
        </w:rPr>
        <w:t xml:space="preserve">he performance of this </w:t>
      </w:r>
      <w:r w:rsidR="00574310">
        <w:rPr>
          <w:rFonts w:ascii="Times New Roman" w:hAnsi="Times New Roman" w:cs="Times New Roman" w:hint="eastAsia"/>
          <w:color w:val="000000"/>
          <w:sz w:val="24"/>
          <w:szCs w:val="24"/>
          <w:shd w:val="clear" w:color="auto" w:fill="FFFFFF"/>
        </w:rPr>
        <w:t xml:space="preserve">predicting </w:t>
      </w:r>
      <w:r w:rsidR="00865451">
        <w:rPr>
          <w:rFonts w:ascii="Times New Roman" w:hAnsi="Times New Roman" w:cs="Times New Roman" w:hint="eastAsia"/>
          <w:color w:val="000000"/>
          <w:sz w:val="24"/>
          <w:szCs w:val="24"/>
          <w:shd w:val="clear" w:color="auto" w:fill="FFFFFF"/>
        </w:rPr>
        <w:t xml:space="preserve">classifier is bad because the area is 0.6557, which shows the evidence that the false </w:t>
      </w:r>
      <w:r w:rsidR="00865451">
        <w:rPr>
          <w:rFonts w:ascii="Times New Roman" w:hAnsi="Times New Roman" w:cs="Times New Roman"/>
          <w:color w:val="000000"/>
          <w:sz w:val="24"/>
          <w:szCs w:val="24"/>
          <w:shd w:val="clear" w:color="auto" w:fill="FFFFFF"/>
        </w:rPr>
        <w:t>positive</w:t>
      </w:r>
      <w:r w:rsidR="00865451">
        <w:rPr>
          <w:rFonts w:ascii="Times New Roman" w:hAnsi="Times New Roman" w:cs="Times New Roman" w:hint="eastAsia"/>
          <w:color w:val="000000"/>
          <w:sz w:val="24"/>
          <w:szCs w:val="24"/>
          <w:shd w:val="clear" w:color="auto" w:fill="FFFFFF"/>
        </w:rPr>
        <w:t xml:space="preserve"> rate is large resulting in lots of </w:t>
      </w:r>
      <w:r w:rsidR="00574310">
        <w:rPr>
          <w:rFonts w:ascii="Times New Roman" w:hAnsi="Times New Roman" w:cs="Times New Roman" w:hint="eastAsia"/>
          <w:color w:val="000000"/>
          <w:sz w:val="24"/>
          <w:szCs w:val="24"/>
          <w:shd w:val="clear" w:color="auto" w:fill="FFFFFF"/>
        </w:rPr>
        <w:t>poor</w:t>
      </w:r>
      <w:r w:rsidR="00865451">
        <w:rPr>
          <w:rFonts w:ascii="Times New Roman" w:hAnsi="Times New Roman" w:cs="Times New Roman" w:hint="eastAsia"/>
          <w:color w:val="000000"/>
          <w:sz w:val="24"/>
          <w:szCs w:val="24"/>
          <w:shd w:val="clear" w:color="auto" w:fill="FFFFFF"/>
        </w:rPr>
        <w:t xml:space="preserve"> predictions.</w:t>
      </w:r>
      <w:r w:rsidR="00574310">
        <w:rPr>
          <w:rFonts w:ascii="Times New Roman" w:hAnsi="Times New Roman" w:cs="Times New Roman" w:hint="eastAsia"/>
          <w:color w:val="000000"/>
          <w:sz w:val="24"/>
          <w:szCs w:val="24"/>
          <w:shd w:val="clear" w:color="auto" w:fill="FFFFFF"/>
        </w:rPr>
        <w:t xml:space="preserve"> The predicting classifier is closed to chance classifier, which </w:t>
      </w:r>
      <w:r w:rsidR="00313C49">
        <w:rPr>
          <w:rFonts w:ascii="Times New Roman" w:hAnsi="Times New Roman" w:cs="Times New Roman" w:hint="eastAsia"/>
          <w:color w:val="000000"/>
          <w:sz w:val="24"/>
          <w:szCs w:val="24"/>
          <w:shd w:val="clear" w:color="auto" w:fill="FFFFFF"/>
        </w:rPr>
        <w:t>is also a</w:t>
      </w:r>
      <w:r w:rsidR="008C14BC">
        <w:rPr>
          <w:rFonts w:ascii="Times New Roman" w:hAnsi="Times New Roman" w:cs="Times New Roman" w:hint="eastAsia"/>
          <w:color w:val="000000"/>
          <w:sz w:val="24"/>
          <w:szCs w:val="24"/>
          <w:shd w:val="clear" w:color="auto" w:fill="FFFFFF"/>
        </w:rPr>
        <w:t xml:space="preserve"> </w:t>
      </w:r>
      <w:r w:rsidR="00775DBD">
        <w:rPr>
          <w:rFonts w:ascii="Times New Roman" w:hAnsi="Times New Roman" w:cs="Times New Roman" w:hint="eastAsia"/>
          <w:color w:val="000000"/>
          <w:sz w:val="24"/>
          <w:szCs w:val="24"/>
          <w:shd w:val="clear" w:color="auto" w:fill="FFFFFF"/>
        </w:rPr>
        <w:t>sign that the predicting classifier</w:t>
      </w:r>
      <w:r w:rsidR="00313C49">
        <w:rPr>
          <w:rFonts w:ascii="Times New Roman" w:hAnsi="Times New Roman" w:cs="Times New Roman" w:hint="eastAsia"/>
          <w:color w:val="000000"/>
          <w:sz w:val="24"/>
          <w:szCs w:val="24"/>
          <w:shd w:val="clear" w:color="auto" w:fill="FFFFFF"/>
        </w:rPr>
        <w:t xml:space="preserve"> </w:t>
      </w:r>
      <w:r w:rsidR="00775DBD">
        <w:rPr>
          <w:rFonts w:ascii="Times New Roman" w:hAnsi="Times New Roman" w:cs="Times New Roman" w:hint="eastAsia"/>
          <w:color w:val="000000"/>
          <w:sz w:val="24"/>
          <w:szCs w:val="24"/>
          <w:shd w:val="clear" w:color="auto" w:fill="FFFFFF"/>
        </w:rPr>
        <w:t>has error</w:t>
      </w:r>
      <w:r w:rsidR="00B643A7">
        <w:rPr>
          <w:rFonts w:ascii="Times New Roman" w:hAnsi="Times New Roman" w:cs="Times New Roman" w:hint="eastAsia"/>
          <w:color w:val="000000"/>
          <w:sz w:val="24"/>
          <w:szCs w:val="24"/>
          <w:shd w:val="clear" w:color="auto" w:fill="FFFFFF"/>
        </w:rPr>
        <w:t>.</w:t>
      </w:r>
    </w:p>
    <w:p w:rsidR="00DC21DD" w:rsidRDefault="00DC21DD" w:rsidP="0007427E">
      <w:pPr>
        <w:rPr>
          <w:rFonts w:ascii="Times New Roman" w:hAnsi="Times New Roman" w:cs="Times New Roman" w:hint="eastAsia"/>
          <w:color w:val="000000"/>
          <w:sz w:val="24"/>
          <w:szCs w:val="24"/>
          <w:shd w:val="clear" w:color="auto" w:fill="FFFFFF"/>
        </w:rPr>
      </w:pPr>
      <w:r>
        <w:rPr>
          <w:rFonts w:ascii="Times New Roman" w:hAnsi="Times New Roman" w:cs="Times New Roman" w:hint="eastAsia"/>
          <w:color w:val="000000"/>
          <w:sz w:val="24"/>
          <w:szCs w:val="24"/>
          <w:shd w:val="clear" w:color="auto" w:fill="FFFFFF"/>
        </w:rPr>
        <w:t>H.</w:t>
      </w:r>
    </w:p>
    <w:p w:rsidR="00062C6A" w:rsidRDefault="00062C6A" w:rsidP="0007427E">
      <w:pPr>
        <w:rPr>
          <w:rFonts w:ascii="Times New Roman" w:hAnsi="Times New Roman" w:cs="Times New Roman" w:hint="eastAsia"/>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2005533" cy="150415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c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737" cy="1505053"/>
                    </a:xfrm>
                    <a:prstGeom prst="rect">
                      <a:avLst/>
                    </a:prstGeom>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extent cx="1890272" cy="150415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4067" cy="1507170"/>
                    </a:xfrm>
                    <a:prstGeom prst="rect">
                      <a:avLst/>
                    </a:prstGeom>
                  </pic:spPr>
                </pic:pic>
              </a:graphicData>
            </a:graphic>
          </wp:inline>
        </w:drawing>
      </w:r>
      <w:r>
        <w:rPr>
          <w:rFonts w:ascii="Times New Roman" w:hAnsi="Times New Roman" w:cs="Times New Roman" w:hint="eastAsia"/>
          <w:noProof/>
          <w:color w:val="000000"/>
          <w:sz w:val="24"/>
          <w:szCs w:val="24"/>
          <w:shd w:val="clear" w:color="auto" w:fill="FFFFFF"/>
        </w:rPr>
        <w:drawing>
          <wp:inline distT="0" distB="0" distL="0" distR="0">
            <wp:extent cx="1956867" cy="146765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8042" cy="1468531"/>
                    </a:xfrm>
                    <a:prstGeom prst="rect">
                      <a:avLst/>
                    </a:prstGeom>
                  </pic:spPr>
                </pic:pic>
              </a:graphicData>
            </a:graphic>
          </wp:inline>
        </w:drawing>
      </w:r>
    </w:p>
    <w:p w:rsidR="00062C6A" w:rsidRPr="00062C6A" w:rsidRDefault="00062C6A" w:rsidP="0007427E">
      <w:pPr>
        <w:rPr>
          <w:rFonts w:ascii="Times New Roman" w:hAnsi="Times New Roman" w:cs="Times New Roman" w:hint="eastAsia"/>
          <w:color w:val="000000"/>
          <w:sz w:val="18"/>
          <w:szCs w:val="18"/>
          <w:shd w:val="clear" w:color="auto" w:fill="FFFFFF"/>
        </w:rPr>
      </w:pPr>
      <w:r>
        <w:rPr>
          <w:rFonts w:ascii="Times New Roman" w:hAnsi="Times New Roman" w:cs="Times New Roman" w:hint="eastAsia"/>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18"/>
          <w:szCs w:val="18"/>
          <w:shd w:val="clear" w:color="auto" w:fill="FFFFFF"/>
        </w:rPr>
        <w:t>P</w:t>
      </w:r>
      <w:r>
        <w:rPr>
          <w:rFonts w:ascii="Times New Roman" w:hAnsi="Times New Roman" w:cs="Times New Roman" w:hint="eastAsia"/>
          <w:color w:val="000000"/>
          <w:sz w:val="18"/>
          <w:szCs w:val="18"/>
          <w:shd w:val="clear" w:color="auto" w:fill="FFFFFF"/>
        </w:rPr>
        <w:t>rediction when l=0.01                       prediction when l=0.1                                  Prediction when l=1</w:t>
      </w:r>
    </w:p>
    <w:p w:rsidR="00062C6A" w:rsidRDefault="00062C6A" w:rsidP="0007427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w:t>
      </w:r>
      <w:r>
        <w:rPr>
          <w:rFonts w:ascii="Times New Roman" w:hAnsi="Times New Roman" w:cs="Times New Roman" w:hint="eastAsia"/>
          <w:color w:val="000000"/>
          <w:sz w:val="24"/>
          <w:szCs w:val="24"/>
          <w:shd w:val="clear" w:color="auto" w:fill="FFFFFF"/>
        </w:rPr>
        <w:t xml:space="preserve"> prediction for RBF width l varied {0.01, 0.1, 1} is shown above. It</w:t>
      </w:r>
      <w:r>
        <w:rPr>
          <w:rFonts w:ascii="Times New Roman" w:hAnsi="Times New Roman" w:cs="Times New Roman"/>
          <w:color w:val="000000"/>
          <w:sz w:val="24"/>
          <w:szCs w:val="24"/>
          <w:shd w:val="clear" w:color="auto" w:fill="FFFFFF"/>
        </w:rPr>
        <w:t>’</w:t>
      </w:r>
      <w:r>
        <w:rPr>
          <w:rFonts w:ascii="Times New Roman" w:hAnsi="Times New Roman" w:cs="Times New Roman" w:hint="eastAsia"/>
          <w:color w:val="000000"/>
          <w:sz w:val="24"/>
          <w:szCs w:val="24"/>
          <w:shd w:val="clear" w:color="auto" w:fill="FFFFFF"/>
        </w:rPr>
        <w:t xml:space="preserve">s seem </w:t>
      </w:r>
      <w:r w:rsidR="00B52700">
        <w:rPr>
          <w:rFonts w:ascii="Times New Roman" w:hAnsi="Times New Roman" w:cs="Times New Roman" w:hint="eastAsia"/>
          <w:color w:val="000000"/>
          <w:sz w:val="24"/>
          <w:szCs w:val="24"/>
          <w:shd w:val="clear" w:color="auto" w:fill="FFFFFF"/>
        </w:rPr>
        <w:t>when l=0.01, prediction is under-fitting to the output, and when l=0.1, the prediction is over-fitting, and when l=1, the prediction is just in fit.</w:t>
      </w:r>
    </w:p>
    <w:p w:rsidR="00770CB0" w:rsidRDefault="00770CB0" w:rsidP="0007427E">
      <w:pPr>
        <w:rPr>
          <w:rFonts w:ascii="Times New Roman" w:hAnsi="Times New Roman" w:cs="Times New Roman"/>
          <w:sz w:val="24"/>
          <w:szCs w:val="24"/>
        </w:rPr>
      </w:pPr>
      <w:r>
        <w:rPr>
          <w:rFonts w:ascii="Times New Roman" w:hAnsi="Times New Roman" w:cs="Times New Roman" w:hint="eastAsia"/>
          <w:sz w:val="24"/>
          <w:szCs w:val="24"/>
        </w:rPr>
        <w:t>I)</w:t>
      </w:r>
    </w:p>
    <w:p w:rsidR="00770CB0" w:rsidRDefault="00770CB0" w:rsidP="00402180">
      <w:pPr>
        <w:rPr>
          <w:rFonts w:ascii="Times New Roman" w:hAnsi="Times New Roman" w:cs="Times New Roman"/>
          <w:sz w:val="24"/>
          <w:szCs w:val="24"/>
        </w:rPr>
      </w:pPr>
      <w:r>
        <w:rPr>
          <w:rFonts w:ascii="Times New Roman" w:hAnsi="Times New Roman" w:cs="Times New Roman" w:hint="eastAsia"/>
          <w:sz w:val="24"/>
          <w:szCs w:val="24"/>
        </w:rPr>
        <w:t>The 2x2 confusion matrix</w:t>
      </w:r>
      <w:r w:rsidR="00402180">
        <w:rPr>
          <w:rFonts w:ascii="Times New Roman" w:hAnsi="Times New Roman" w:cs="Times New Roman" w:hint="eastAsia"/>
          <w:sz w:val="24"/>
          <w:szCs w:val="24"/>
        </w:rPr>
        <w:t>es</w:t>
      </w:r>
      <w:r>
        <w:rPr>
          <w:rFonts w:ascii="Times New Roman" w:hAnsi="Times New Roman" w:cs="Times New Roman" w:hint="eastAsia"/>
          <w:sz w:val="24"/>
          <w:szCs w:val="24"/>
        </w:rPr>
        <w:t xml:space="preserve"> and the ROC curve</w:t>
      </w:r>
      <w:r w:rsidR="00402180">
        <w:rPr>
          <w:rFonts w:ascii="Times New Roman" w:hAnsi="Times New Roman" w:cs="Times New Roman" w:hint="eastAsia"/>
          <w:sz w:val="24"/>
          <w:szCs w:val="24"/>
        </w:rPr>
        <w:t>s</w:t>
      </w:r>
      <w:r>
        <w:rPr>
          <w:rFonts w:ascii="Times New Roman" w:hAnsi="Times New Roman" w:cs="Times New Roman" w:hint="eastAsia"/>
          <w:sz w:val="24"/>
          <w:szCs w:val="24"/>
        </w:rPr>
        <w:t xml:space="preserve"> with the area under the curve</w:t>
      </w:r>
      <w:r w:rsidR="00402180">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for</w:t>
      </w:r>
      <w:r w:rsidR="004B56D8">
        <w:rPr>
          <w:rFonts w:ascii="Times New Roman" w:hAnsi="Times New Roman" w:cs="Times New Roman" w:hint="eastAsia"/>
          <w:sz w:val="24"/>
          <w:szCs w:val="24"/>
        </w:rPr>
        <w:t xml:space="preserve"> the model </w:t>
      </w:r>
      <w:r w:rsidR="004B56D8">
        <w:rPr>
          <w:rFonts w:ascii="Times New Roman" w:hAnsi="Times New Roman" w:cs="Times New Roman"/>
          <w:sz w:val="24"/>
          <w:szCs w:val="24"/>
        </w:rPr>
        <w:t>trained</w:t>
      </w:r>
      <w:r w:rsidR="004B56D8">
        <w:rPr>
          <w:rFonts w:ascii="Times New Roman" w:hAnsi="Times New Roman" w:cs="Times New Roman" w:hint="eastAsia"/>
          <w:sz w:val="24"/>
          <w:szCs w:val="24"/>
        </w:rPr>
        <w:t xml:space="preserve"> by RBF input features </w:t>
      </w:r>
      <w:r w:rsidR="004B56D8">
        <w:rPr>
          <w:rFonts w:ascii="Times New Roman" w:hAnsi="Times New Roman" w:cs="Times New Roman"/>
          <w:sz w:val="24"/>
          <w:szCs w:val="24"/>
        </w:rPr>
        <w:t>with</w:t>
      </w:r>
      <w:r w:rsidR="004B56D8">
        <w:rPr>
          <w:rFonts w:ascii="Times New Roman" w:hAnsi="Times New Roman" w:cs="Times New Roman" w:hint="eastAsia"/>
          <w:sz w:val="24"/>
          <w:szCs w:val="24"/>
        </w:rPr>
        <w:t xml:space="preserve"> three </w:t>
      </w:r>
      <w:r w:rsidR="00402180">
        <w:rPr>
          <w:rFonts w:ascii="Times New Roman" w:hAnsi="Times New Roman" w:cs="Times New Roman" w:hint="eastAsia"/>
          <w:sz w:val="24"/>
          <w:szCs w:val="24"/>
        </w:rPr>
        <w:t>width l={1, 0.1,0.01} are</w:t>
      </w:r>
      <w:r>
        <w:rPr>
          <w:rFonts w:ascii="Times New Roman" w:hAnsi="Times New Roman" w:cs="Times New Roman" w:hint="eastAsia"/>
          <w:sz w:val="24"/>
          <w:szCs w:val="24"/>
        </w:rPr>
        <w:t xml:space="preserve"> shown be</w:t>
      </w:r>
      <w:r w:rsidR="00402180">
        <w:rPr>
          <w:rFonts w:ascii="Times New Roman" w:hAnsi="Times New Roman" w:cs="Times New Roman" w:hint="eastAsia"/>
          <w:sz w:val="24"/>
          <w:szCs w:val="24"/>
        </w:rPr>
        <w:t>low</w:t>
      </w:r>
    </w:p>
    <w:p w:rsidR="00402180" w:rsidRDefault="0026644D" w:rsidP="009F0EC6">
      <w:pPr>
        <w:rPr>
          <w:rFonts w:ascii="Times New Roman" w:hAnsi="Times New Roman" w:cs="Times New Roman"/>
          <w:sz w:val="24"/>
          <w:szCs w:val="24"/>
        </w:rPr>
      </w:pPr>
      <w:r>
        <w:rPr>
          <w:rFonts w:ascii="Times New Roman" w:hAnsi="Times New Roman" w:cs="Times New Roman" w:hint="eastAsia"/>
          <w:sz w:val="24"/>
          <w:szCs w:val="24"/>
        </w:rPr>
        <w:t xml:space="preserve"> </w:t>
      </w:r>
      <w:r>
        <w:rPr>
          <w:noProof/>
        </w:rPr>
        <w:drawing>
          <wp:inline distT="0" distB="0" distL="0" distR="0" wp14:anchorId="5AD84880" wp14:editId="36623596">
            <wp:extent cx="2627940" cy="645459"/>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7940" cy="645459"/>
                    </a:xfrm>
                    <a:prstGeom prst="rect">
                      <a:avLst/>
                    </a:prstGeom>
                  </pic:spPr>
                </pic:pic>
              </a:graphicData>
            </a:graphic>
          </wp:inline>
        </w:drawing>
      </w:r>
      <w:r>
        <w:rPr>
          <w:rFonts w:ascii="Times New Roman" w:hAnsi="Times New Roman" w:cs="Times New Roman" w:hint="eastAsia"/>
          <w:sz w:val="24"/>
          <w:szCs w:val="24"/>
        </w:rPr>
        <w:t xml:space="preserve">                     </w:t>
      </w:r>
      <w:r w:rsidR="0059059F">
        <w:rPr>
          <w:rFonts w:ascii="Times New Roman" w:hAnsi="Times New Roman" w:cs="Times New Roman" w:hint="eastAsia"/>
          <w:sz w:val="24"/>
          <w:szCs w:val="24"/>
        </w:rPr>
        <w:t xml:space="preserve">   </w:t>
      </w:r>
      <w:r w:rsidR="004438A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bookmarkStart w:id="0" w:name="_GoBack"/>
      <w:bookmarkEnd w:id="0"/>
      <w:r>
        <w:rPr>
          <w:rFonts w:ascii="Times New Roman" w:hAnsi="Times New Roman" w:cs="Times New Roman" w:hint="eastAsia"/>
          <w:sz w:val="24"/>
          <w:szCs w:val="24"/>
        </w:rPr>
        <w:t xml:space="preserve"> </w:t>
      </w:r>
      <w:r w:rsidR="009F0EC6">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 xml:space="preserve">     </w:t>
      </w:r>
      <w:r w:rsidR="00770CB0">
        <w:rPr>
          <w:rFonts w:ascii="Times New Roman" w:hAnsi="Times New Roman" w:cs="Times New Roman" w:hint="eastAsia"/>
          <w:noProof/>
          <w:sz w:val="24"/>
          <w:szCs w:val="24"/>
        </w:rPr>
        <w:drawing>
          <wp:inline distT="0" distB="0" distL="0" distR="0" wp14:anchorId="47C1B1C8" wp14:editId="6CCE1920">
            <wp:extent cx="1598279" cy="1137237"/>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8279" cy="1137237"/>
                    </a:xfrm>
                    <a:prstGeom prst="rect">
                      <a:avLst/>
                    </a:prstGeom>
                  </pic:spPr>
                </pic:pic>
              </a:graphicData>
            </a:graphic>
          </wp:inline>
        </w:drawing>
      </w:r>
    </w:p>
    <w:p w:rsidR="00402180" w:rsidRDefault="00402180" w:rsidP="00857D2E">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l=1, the final training and test </w:t>
      </w:r>
      <w:r>
        <w:rPr>
          <w:rFonts w:ascii="Times New Roman" w:hAnsi="Times New Roman" w:cs="Times New Roman"/>
          <w:sz w:val="24"/>
          <w:szCs w:val="24"/>
        </w:rPr>
        <w:t>likelihood</w:t>
      </w:r>
      <w:r>
        <w:rPr>
          <w:rFonts w:ascii="Times New Roman" w:hAnsi="Times New Roman" w:cs="Times New Roman" w:hint="eastAsia"/>
          <w:sz w:val="24"/>
          <w:szCs w:val="24"/>
        </w:rPr>
        <w:t xml:space="preserve"> are</w:t>
      </w:r>
      <w:r w:rsidR="00BB4ADE">
        <w:rPr>
          <w:rFonts w:ascii="Times New Roman" w:hAnsi="Times New Roman" w:cs="Times New Roman" w:hint="eastAsia"/>
          <w:sz w:val="24"/>
          <w:szCs w:val="24"/>
        </w:rPr>
        <w:t>0.8737</w:t>
      </w:r>
      <w:r>
        <w:rPr>
          <w:rFonts w:ascii="Times New Roman" w:hAnsi="Times New Roman" w:cs="Times New Roman" w:hint="eastAsia"/>
          <w:sz w:val="24"/>
          <w:szCs w:val="24"/>
        </w:rPr>
        <w:t xml:space="preserve"> and </w:t>
      </w:r>
      <w:r w:rsidR="00BB4ADE">
        <w:rPr>
          <w:rFonts w:ascii="Times New Roman" w:hAnsi="Times New Roman" w:cs="Times New Roman" w:hint="eastAsia"/>
          <w:sz w:val="24"/>
          <w:szCs w:val="24"/>
        </w:rPr>
        <w:t>0.8412</w:t>
      </w:r>
      <w:r>
        <w:rPr>
          <w:rFonts w:ascii="Times New Roman" w:hAnsi="Times New Roman" w:cs="Times New Roman" w:hint="eastAsia"/>
          <w:sz w:val="24"/>
          <w:szCs w:val="24"/>
        </w:rPr>
        <w:t>. The Area under the ROC curve is 0.9734</w:t>
      </w:r>
    </w:p>
    <w:p w:rsidR="00770CB0" w:rsidRDefault="00AA2AC3" w:rsidP="00857D2E">
      <w:pPr>
        <w:ind w:firstLine="240"/>
        <w:rPr>
          <w:rFonts w:ascii="Times New Roman" w:hAnsi="Times New Roman" w:cs="Times New Roman"/>
          <w:sz w:val="24"/>
          <w:szCs w:val="24"/>
        </w:rPr>
      </w:pPr>
      <w:r>
        <w:rPr>
          <w:noProof/>
        </w:rPr>
        <w:drawing>
          <wp:inline distT="0" distB="0" distL="0" distR="0" wp14:anchorId="25450073" wp14:editId="632EEF67">
            <wp:extent cx="2435838" cy="691563"/>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5838" cy="691563"/>
                    </a:xfrm>
                    <a:prstGeom prst="rect">
                      <a:avLst/>
                    </a:prstGeom>
                  </pic:spPr>
                </pic:pic>
              </a:graphicData>
            </a:graphic>
          </wp:inline>
        </w:drawing>
      </w:r>
      <w:r w:rsidR="0040218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402180">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4438A2">
        <w:rPr>
          <w:rFonts w:ascii="Times New Roman" w:hAnsi="Times New Roman" w:cs="Times New Roman" w:hint="eastAsia"/>
          <w:sz w:val="24"/>
          <w:szCs w:val="24"/>
        </w:rPr>
        <w:t xml:space="preserve">            </w:t>
      </w:r>
      <w:r w:rsidR="0026644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857D2E">
        <w:rPr>
          <w:rFonts w:ascii="Times New Roman" w:hAnsi="Times New Roman" w:cs="Times New Roman" w:hint="eastAsia"/>
          <w:sz w:val="24"/>
          <w:szCs w:val="24"/>
        </w:rPr>
        <w:t xml:space="preserve">  </w:t>
      </w:r>
      <w:r w:rsidR="00770CB0">
        <w:rPr>
          <w:rFonts w:ascii="Times New Roman" w:hAnsi="Times New Roman" w:cs="Times New Roman" w:hint="eastAsia"/>
          <w:noProof/>
          <w:sz w:val="24"/>
          <w:szCs w:val="24"/>
        </w:rPr>
        <w:drawing>
          <wp:inline distT="0" distB="0" distL="0" distR="0" wp14:anchorId="3D78BA42" wp14:editId="5B8E5D4D">
            <wp:extent cx="1598279" cy="120639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8279" cy="1206393"/>
                    </a:xfrm>
                    <a:prstGeom prst="rect">
                      <a:avLst/>
                    </a:prstGeom>
                  </pic:spPr>
                </pic:pic>
              </a:graphicData>
            </a:graphic>
          </wp:inline>
        </w:drawing>
      </w:r>
    </w:p>
    <w:p w:rsidR="008B3232" w:rsidRDefault="00402180" w:rsidP="0059059F">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l=0.1, the final training and test </w:t>
      </w:r>
      <w:r>
        <w:rPr>
          <w:rFonts w:ascii="Times New Roman" w:hAnsi="Times New Roman" w:cs="Times New Roman"/>
          <w:sz w:val="24"/>
          <w:szCs w:val="24"/>
        </w:rPr>
        <w:t>likelihood</w:t>
      </w:r>
      <w:r w:rsidR="00BB4ADE">
        <w:rPr>
          <w:rFonts w:ascii="Times New Roman" w:hAnsi="Times New Roman" w:cs="Times New Roman" w:hint="eastAsia"/>
          <w:sz w:val="24"/>
          <w:szCs w:val="24"/>
        </w:rPr>
        <w:t xml:space="preserve"> are 0.9382</w:t>
      </w:r>
      <w:r w:rsidR="00BA6F85">
        <w:rPr>
          <w:rFonts w:ascii="Times New Roman" w:hAnsi="Times New Roman" w:cs="Times New Roman" w:hint="eastAsia"/>
          <w:sz w:val="24"/>
          <w:szCs w:val="24"/>
        </w:rPr>
        <w:t xml:space="preserve">and </w:t>
      </w:r>
      <w:r w:rsidR="00BB4ADE">
        <w:rPr>
          <w:rFonts w:ascii="Times New Roman" w:hAnsi="Times New Roman" w:cs="Times New Roman" w:hint="eastAsia"/>
          <w:sz w:val="24"/>
          <w:szCs w:val="24"/>
        </w:rPr>
        <w:t>0.8604</w:t>
      </w:r>
      <w:r>
        <w:rPr>
          <w:rFonts w:ascii="Times New Roman" w:hAnsi="Times New Roman" w:cs="Times New Roman" w:hint="eastAsia"/>
          <w:sz w:val="24"/>
          <w:szCs w:val="24"/>
        </w:rPr>
        <w:t>. The Area under the ROC curve is 0.936</w:t>
      </w:r>
      <w:r>
        <w:rPr>
          <w:noProof/>
        </w:rPr>
        <w:drawing>
          <wp:inline distT="0" distB="0" distL="0" distR="0" wp14:anchorId="57A64AA4" wp14:editId="218A54F7">
            <wp:extent cx="2589519" cy="76840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89520" cy="768403"/>
                    </a:xfrm>
                    <a:prstGeom prst="rect">
                      <a:avLst/>
                    </a:prstGeom>
                  </pic:spPr>
                </pic:pic>
              </a:graphicData>
            </a:graphic>
          </wp:inline>
        </w:drawing>
      </w:r>
      <w:r>
        <w:rPr>
          <w:rFonts w:ascii="Times New Roman" w:hAnsi="Times New Roman" w:cs="Times New Roman" w:hint="eastAsia"/>
          <w:noProof/>
          <w:sz w:val="24"/>
          <w:szCs w:val="24"/>
        </w:rPr>
        <w:t xml:space="preserve">      </w:t>
      </w:r>
      <w:r w:rsidR="004438A2">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FB6574">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Pr>
          <w:rFonts w:ascii="Times New Roman" w:hAnsi="Times New Roman" w:cs="Times New Roman" w:hint="eastAsia"/>
          <w:noProof/>
          <w:sz w:val="24"/>
          <w:szCs w:val="24"/>
        </w:rPr>
        <w:t xml:space="preserve"> </w:t>
      </w:r>
      <w:r w:rsidR="00857D2E">
        <w:rPr>
          <w:rFonts w:ascii="Times New Roman" w:hAnsi="Times New Roman" w:cs="Times New Roman" w:hint="eastAsia"/>
          <w:noProof/>
          <w:sz w:val="24"/>
          <w:szCs w:val="24"/>
        </w:rPr>
        <w:t xml:space="preserve"> </w:t>
      </w:r>
      <w:r w:rsidR="00770CB0">
        <w:rPr>
          <w:rFonts w:ascii="Times New Roman" w:hAnsi="Times New Roman" w:cs="Times New Roman"/>
          <w:noProof/>
          <w:sz w:val="24"/>
          <w:szCs w:val="24"/>
        </w:rPr>
        <w:drawing>
          <wp:inline distT="0" distB="0" distL="0" distR="0" wp14:anchorId="52EA43F9" wp14:editId="003E82CD">
            <wp:extent cx="1506071" cy="1229446"/>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0.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0804" cy="1233310"/>
                    </a:xfrm>
                    <a:prstGeom prst="rect">
                      <a:avLst/>
                    </a:prstGeom>
                  </pic:spPr>
                </pic:pic>
              </a:graphicData>
            </a:graphic>
          </wp:inline>
        </w:drawing>
      </w:r>
    </w:p>
    <w:p w:rsidR="00402180" w:rsidRDefault="00402180" w:rsidP="008458C8">
      <w:pPr>
        <w:jc w:val="both"/>
        <w:rPr>
          <w:rFonts w:ascii="Times New Roman" w:hAnsi="Times New Roman" w:cs="Times New Roman"/>
          <w:sz w:val="24"/>
          <w:szCs w:val="24"/>
        </w:rPr>
      </w:pPr>
      <w:r>
        <w:rPr>
          <w:rFonts w:ascii="Times New Roman" w:hAnsi="Times New Roman" w:cs="Times New Roman" w:hint="eastAsia"/>
          <w:sz w:val="24"/>
          <w:szCs w:val="24"/>
        </w:rPr>
        <w:t>The confusion matrix and ROC curve provided below is when l=0.</w:t>
      </w:r>
      <w:r w:rsidR="00B41D6D">
        <w:rPr>
          <w:rFonts w:ascii="Times New Roman" w:hAnsi="Times New Roman" w:cs="Times New Roman" w:hint="eastAsia"/>
          <w:sz w:val="24"/>
          <w:szCs w:val="24"/>
        </w:rPr>
        <w:t>0</w:t>
      </w:r>
      <w:r>
        <w:rPr>
          <w:rFonts w:ascii="Times New Roman" w:hAnsi="Times New Roman" w:cs="Times New Roman" w:hint="eastAsia"/>
          <w:sz w:val="24"/>
          <w:szCs w:val="24"/>
        </w:rPr>
        <w:t xml:space="preserve">1, the final training and test </w:t>
      </w:r>
      <w:r>
        <w:rPr>
          <w:rFonts w:ascii="Times New Roman" w:hAnsi="Times New Roman" w:cs="Times New Roman"/>
          <w:sz w:val="24"/>
          <w:szCs w:val="24"/>
        </w:rPr>
        <w:t>likelihood</w:t>
      </w:r>
      <w:r>
        <w:rPr>
          <w:rFonts w:ascii="Times New Roman" w:hAnsi="Times New Roman" w:cs="Times New Roman" w:hint="eastAsia"/>
          <w:sz w:val="24"/>
          <w:szCs w:val="24"/>
        </w:rPr>
        <w:t xml:space="preserve"> are</w:t>
      </w:r>
      <w:r w:rsidR="00BB4ADE">
        <w:rPr>
          <w:rFonts w:ascii="Times New Roman" w:hAnsi="Times New Roman" w:cs="Times New Roman" w:hint="eastAsia"/>
          <w:sz w:val="24"/>
          <w:szCs w:val="24"/>
        </w:rPr>
        <w:t>0.9963</w:t>
      </w:r>
      <w:r w:rsidR="00360061">
        <w:rPr>
          <w:rFonts w:ascii="Times New Roman" w:hAnsi="Times New Roman" w:cs="Times New Roman" w:hint="eastAsia"/>
          <w:sz w:val="24"/>
          <w:szCs w:val="24"/>
        </w:rPr>
        <w:t xml:space="preserve"> and </w:t>
      </w:r>
      <w:r w:rsidR="00BB4ADE">
        <w:rPr>
          <w:rFonts w:ascii="Times New Roman" w:hAnsi="Times New Roman" w:cs="Times New Roman" w:hint="eastAsia"/>
          <w:sz w:val="24"/>
          <w:szCs w:val="24"/>
        </w:rPr>
        <w:t>0.5112</w:t>
      </w:r>
      <w:r>
        <w:rPr>
          <w:rFonts w:ascii="Times New Roman" w:hAnsi="Times New Roman" w:cs="Times New Roman" w:hint="eastAsia"/>
          <w:sz w:val="24"/>
          <w:szCs w:val="24"/>
        </w:rPr>
        <w:t xml:space="preserve"> The Area under the ROC curve is 0.6739.</w:t>
      </w:r>
    </w:p>
    <w:p w:rsidR="004438A2" w:rsidRDefault="00B41D6D" w:rsidP="008458C8">
      <w:pPr>
        <w:jc w:val="both"/>
        <w:rPr>
          <w:rFonts w:ascii="Times New Roman" w:hAnsi="Times New Roman" w:cs="Times New Roman"/>
          <w:noProof/>
          <w:sz w:val="24"/>
          <w:szCs w:val="24"/>
        </w:rPr>
      </w:pPr>
      <w:r>
        <w:rPr>
          <w:rFonts w:ascii="Times New Roman" w:hAnsi="Times New Roman" w:cs="Times New Roman" w:hint="eastAsia"/>
          <w:noProof/>
          <w:sz w:val="24"/>
          <w:szCs w:val="24"/>
        </w:rPr>
        <w:t xml:space="preserve">Comparing the results by using the radial basis functions with the orignal inputs, we can find that by comparing the area under the ROC curve, the radial basis functions provides a better classifier . This is because we have more ture positive ratio </w:t>
      </w:r>
      <w:r w:rsidR="00A74C55">
        <w:rPr>
          <w:rFonts w:ascii="Times New Roman" w:hAnsi="Times New Roman" w:cs="Times New Roman" w:hint="eastAsia"/>
          <w:noProof/>
          <w:sz w:val="24"/>
          <w:szCs w:val="24"/>
        </w:rPr>
        <w:t xml:space="preserve">using RBF as features input rather than using original input </w:t>
      </w:r>
      <w:r>
        <w:rPr>
          <w:rFonts w:ascii="Times New Roman" w:hAnsi="Times New Roman" w:cs="Times New Roman" w:hint="eastAsia"/>
          <w:noProof/>
          <w:sz w:val="24"/>
          <w:szCs w:val="24"/>
        </w:rPr>
        <w:t>as shown in three confusion matrix</w:t>
      </w:r>
      <w:r w:rsidR="00DA70FA">
        <w:rPr>
          <w:rFonts w:ascii="Times New Roman" w:hAnsi="Times New Roman" w:cs="Times New Roman" w:hint="eastAsia"/>
          <w:noProof/>
          <w:sz w:val="24"/>
          <w:szCs w:val="24"/>
        </w:rPr>
        <w:t>s above</w:t>
      </w:r>
      <w:r>
        <w:rPr>
          <w:rFonts w:ascii="Times New Roman" w:hAnsi="Times New Roman" w:cs="Times New Roman" w:hint="eastAsia"/>
          <w:noProof/>
          <w:sz w:val="24"/>
          <w:szCs w:val="24"/>
        </w:rPr>
        <w:t xml:space="preserve">. </w:t>
      </w:r>
      <w:r w:rsidR="00360061">
        <w:rPr>
          <w:rFonts w:ascii="Times New Roman" w:hAnsi="Times New Roman" w:cs="Times New Roman" w:hint="eastAsia"/>
          <w:noProof/>
          <w:sz w:val="24"/>
          <w:szCs w:val="24"/>
        </w:rPr>
        <w:t xml:space="preserve"> We also can find that the final training and test likelihoods</w:t>
      </w:r>
      <w:r w:rsidR="00FB6574">
        <w:rPr>
          <w:rFonts w:ascii="Times New Roman" w:hAnsi="Times New Roman" w:cs="Times New Roman" w:hint="eastAsia"/>
          <w:noProof/>
          <w:sz w:val="24"/>
          <w:szCs w:val="24"/>
        </w:rPr>
        <w:t xml:space="preserve"> provided by using the RBF features as input is much larger than the original lielihoods, this is because </w:t>
      </w:r>
      <m:oMath>
        <m:r>
          <m:rPr>
            <m:sty m:val="p"/>
          </m:rPr>
          <w:rPr>
            <w:rFonts w:ascii="Cambria Math" w:hAnsi="Cambria Math" w:cs="Times New Roman"/>
            <w:sz w:val="24"/>
            <w:szCs w:val="24"/>
          </w:rPr>
          <m:t>β</m:t>
        </m:r>
      </m:oMath>
      <w:r w:rsidR="00FB6574">
        <w:rPr>
          <w:rFonts w:ascii="Times New Roman" w:hAnsi="Times New Roman" w:cs="Times New Roman" w:hint="eastAsia"/>
          <w:noProof/>
          <w:sz w:val="24"/>
          <w:szCs w:val="24"/>
        </w:rPr>
        <w:t xml:space="preserve"> has been trained more accurately to the optimum value.</w:t>
      </w:r>
    </w:p>
    <w:p w:rsidR="00FB6574" w:rsidRDefault="00FB6574" w:rsidP="008458C8">
      <w:pPr>
        <w:jc w:val="both"/>
        <w:rPr>
          <w:rFonts w:ascii="Times New Roman" w:hAnsi="Times New Roman" w:cs="Times New Roman"/>
          <w:noProof/>
          <w:sz w:val="24"/>
          <w:szCs w:val="24"/>
        </w:rPr>
      </w:pPr>
      <w:r>
        <w:rPr>
          <w:rFonts w:ascii="Times New Roman" w:hAnsi="Times New Roman" w:cs="Times New Roman" w:hint="eastAsia"/>
          <w:noProof/>
          <w:sz w:val="24"/>
          <w:szCs w:val="24"/>
        </w:rPr>
        <w:lastRenderedPageBreak/>
        <w:t>j)</w:t>
      </w:r>
    </w:p>
    <w:p w:rsidR="004B56D8" w:rsidRDefault="004B56D8" w:rsidP="0026644D">
      <w:pPr>
        <w:jc w:val="both"/>
        <w:rPr>
          <w:rFonts w:ascii="Times New Roman" w:hAnsi="Times New Roman" w:cs="Times New Roman"/>
          <w:sz w:val="24"/>
          <w:szCs w:val="24"/>
        </w:rPr>
      </w:pPr>
      <w:r>
        <w:rPr>
          <w:rFonts w:ascii="Times New Roman" w:hAnsi="Times New Roman" w:cs="Times New Roman" w:hint="eastAsia"/>
          <w:sz w:val="24"/>
          <w:szCs w:val="24"/>
        </w:rPr>
        <w:t>The 2x2 confusion matrixes and the ROC curves with the area under the curves for the models width l</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1, 0.1,0.01} are shown below</w:t>
      </w:r>
    </w:p>
    <w:p w:rsidR="004B56D8" w:rsidRDefault="004B56D8" w:rsidP="0059059F">
      <w:pPr>
        <w:ind w:right="480"/>
        <w:rPr>
          <w:rFonts w:ascii="Times New Roman" w:hAnsi="Times New Roman" w:cs="Times New Roman"/>
          <w:noProof/>
          <w:sz w:val="24"/>
          <w:szCs w:val="24"/>
        </w:rPr>
      </w:pPr>
      <w:r>
        <w:rPr>
          <w:noProof/>
        </w:rPr>
        <w:drawing>
          <wp:inline distT="0" distB="0" distL="0" distR="0" wp14:anchorId="09E729DA" wp14:editId="043D549C">
            <wp:extent cx="2220686" cy="545567"/>
            <wp:effectExtent l="0" t="0" r="825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23527" cy="546265"/>
                    </a:xfrm>
                    <a:prstGeom prst="rect">
                      <a:avLst/>
                    </a:prstGeom>
                  </pic:spPr>
                </pic:pic>
              </a:graphicData>
            </a:graphic>
          </wp:inline>
        </w:drawing>
      </w:r>
      <w:r>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9C3DAD">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Pr>
          <w:rFonts w:ascii="Times New Roman" w:hAnsi="Times New Roman" w:cs="Times New Roman"/>
          <w:noProof/>
          <w:sz w:val="24"/>
          <w:szCs w:val="24"/>
        </w:rPr>
        <w:drawing>
          <wp:inline distT="0" distB="0" distL="0" distR="0" wp14:anchorId="3FE391EE" wp14:editId="18622637">
            <wp:extent cx="2026024" cy="141386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7321" cy="1421747"/>
                    </a:xfrm>
                    <a:prstGeom prst="rect">
                      <a:avLst/>
                    </a:prstGeom>
                  </pic:spPr>
                </pic:pic>
              </a:graphicData>
            </a:graphic>
          </wp:inline>
        </w:drawing>
      </w:r>
    </w:p>
    <w:p w:rsidR="0092149B" w:rsidRDefault="0092149B" w:rsidP="0007427E">
      <w:pPr>
        <w:rPr>
          <w:noProof/>
        </w:rPr>
      </w:pPr>
      <w:r>
        <w:rPr>
          <w:rFonts w:ascii="Times New Roman" w:hAnsi="Times New Roman" w:cs="Times New Roman" w:hint="eastAsia"/>
          <w:sz w:val="24"/>
          <w:szCs w:val="24"/>
        </w:rPr>
        <w:t xml:space="preserve">The confusion matrix and ROC curve provided above is when l=1, the </w:t>
      </w:r>
      <w:r w:rsidR="005B5455">
        <w:rPr>
          <w:rFonts w:ascii="Times New Roman" w:hAnsi="Times New Roman" w:cs="Times New Roman" w:hint="eastAsia"/>
          <w:sz w:val="24"/>
          <w:szCs w:val="24"/>
        </w:rPr>
        <w:t>maximum posterior is -50</w:t>
      </w:r>
      <w:r>
        <w:rPr>
          <w:rFonts w:ascii="Times New Roman" w:hAnsi="Times New Roman" w:cs="Times New Roman" w:hint="eastAsia"/>
          <w:sz w:val="24"/>
          <w:szCs w:val="24"/>
        </w:rPr>
        <w:t xml:space="preserve">. The Area under the ROC curve is </w:t>
      </w:r>
      <w:r w:rsidR="005B5455">
        <w:rPr>
          <w:rFonts w:ascii="Times New Roman" w:hAnsi="Times New Roman" w:cs="Times New Roman" w:hint="eastAsia"/>
          <w:sz w:val="24"/>
          <w:szCs w:val="24"/>
        </w:rPr>
        <w:t>0.9662</w:t>
      </w:r>
      <w:r w:rsidR="004B56D8">
        <w:rPr>
          <w:rFonts w:ascii="Times New Roman" w:hAnsi="Times New Roman" w:cs="Times New Roman" w:hint="eastAsia"/>
          <w:noProof/>
          <w:sz w:val="24"/>
          <w:szCs w:val="24"/>
        </w:rPr>
        <w:t xml:space="preserve">  </w:t>
      </w:r>
      <w:r>
        <w:rPr>
          <w:rFonts w:hint="eastAsia"/>
          <w:noProof/>
        </w:rPr>
        <w:t xml:space="preserve"> </w:t>
      </w:r>
    </w:p>
    <w:p w:rsidR="004B56D8" w:rsidRDefault="004B56D8" w:rsidP="0059059F">
      <w:pPr>
        <w:ind w:right="480"/>
        <w:rPr>
          <w:rFonts w:ascii="Times New Roman" w:hAnsi="Times New Roman" w:cs="Times New Roman"/>
          <w:sz w:val="24"/>
          <w:szCs w:val="24"/>
        </w:rPr>
      </w:pPr>
      <w:r>
        <w:rPr>
          <w:noProof/>
        </w:rPr>
        <w:drawing>
          <wp:inline distT="0" distB="0" distL="0" distR="0" wp14:anchorId="5EB598CE" wp14:editId="77B40C9F">
            <wp:extent cx="2220686" cy="50480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26380" cy="506098"/>
                    </a:xfrm>
                    <a:prstGeom prst="rect">
                      <a:avLst/>
                    </a:prstGeom>
                  </pic:spPr>
                </pic:pic>
              </a:graphicData>
            </a:graphic>
          </wp:inline>
        </w:drawing>
      </w:r>
      <w:r>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9C3DAD">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Pr>
          <w:rFonts w:ascii="Times New Roman" w:hAnsi="Times New Roman" w:cs="Times New Roman"/>
          <w:noProof/>
          <w:sz w:val="24"/>
          <w:szCs w:val="24"/>
        </w:rPr>
        <w:drawing>
          <wp:inline distT="0" distB="0" distL="0" distR="0" wp14:anchorId="51551E48" wp14:editId="497786FF">
            <wp:extent cx="1967112" cy="156754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72810" cy="1572084"/>
                    </a:xfrm>
                    <a:prstGeom prst="rect">
                      <a:avLst/>
                    </a:prstGeom>
                  </pic:spPr>
                </pic:pic>
              </a:graphicData>
            </a:graphic>
          </wp:inline>
        </w:drawing>
      </w:r>
    </w:p>
    <w:p w:rsidR="004B56D8" w:rsidRDefault="0092149B" w:rsidP="0007427E">
      <w:pPr>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above is when l=0.1, the </w:t>
      </w:r>
      <w:r w:rsidR="005B5455">
        <w:rPr>
          <w:rFonts w:ascii="Times New Roman" w:hAnsi="Times New Roman" w:cs="Times New Roman" w:hint="eastAsia"/>
          <w:sz w:val="24"/>
          <w:szCs w:val="24"/>
        </w:rPr>
        <w:t>maximum posterior is -114</w:t>
      </w:r>
      <w:r>
        <w:rPr>
          <w:rFonts w:ascii="Times New Roman" w:hAnsi="Times New Roman" w:cs="Times New Roman" w:hint="eastAsia"/>
          <w:sz w:val="24"/>
          <w:szCs w:val="24"/>
        </w:rPr>
        <w:t>. The Area under the ROC curve is 0.9</w:t>
      </w:r>
      <w:r w:rsidR="005B5455">
        <w:rPr>
          <w:rFonts w:ascii="Times New Roman" w:hAnsi="Times New Roman" w:cs="Times New Roman" w:hint="eastAsia"/>
          <w:sz w:val="24"/>
          <w:szCs w:val="24"/>
        </w:rPr>
        <w:t>458</w:t>
      </w:r>
    </w:p>
    <w:p w:rsidR="004B56D8" w:rsidRDefault="004B56D8" w:rsidP="0059059F">
      <w:pPr>
        <w:ind w:right="840"/>
        <w:rPr>
          <w:rFonts w:ascii="Times New Roman" w:hAnsi="Times New Roman" w:cs="Times New Roman"/>
          <w:noProof/>
          <w:sz w:val="24"/>
          <w:szCs w:val="24"/>
        </w:rPr>
      </w:pPr>
      <w:r>
        <w:rPr>
          <w:rFonts w:ascii="Times New Roman" w:hAnsi="Times New Roman" w:cs="Times New Roman" w:hint="eastAsia"/>
          <w:noProof/>
          <w:sz w:val="24"/>
          <w:szCs w:val="24"/>
        </w:rPr>
        <w:t xml:space="preserve"> </w:t>
      </w:r>
      <w:r>
        <w:rPr>
          <w:noProof/>
        </w:rPr>
        <w:drawing>
          <wp:inline distT="0" distB="0" distL="0" distR="0" wp14:anchorId="260A64B8" wp14:editId="77C6BA3C">
            <wp:extent cx="2182266" cy="683879"/>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82266" cy="683879"/>
                    </a:xfrm>
                    <a:prstGeom prst="rect">
                      <a:avLst/>
                    </a:prstGeom>
                  </pic:spPr>
                </pic:pic>
              </a:graphicData>
            </a:graphic>
          </wp:inline>
        </w:drawing>
      </w:r>
      <w:r w:rsidR="0092149B">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sidR="0059059F">
        <w:rPr>
          <w:rFonts w:ascii="Times New Roman" w:hAnsi="Times New Roman" w:cs="Times New Roman" w:hint="eastAsia"/>
          <w:noProof/>
          <w:sz w:val="24"/>
          <w:szCs w:val="24"/>
        </w:rPr>
        <w:t xml:space="preserve">                 </w:t>
      </w:r>
      <w:r w:rsidR="0092149B">
        <w:rPr>
          <w:rFonts w:ascii="Times New Roman" w:hAnsi="Times New Roman" w:cs="Times New Roman" w:hint="eastAsia"/>
          <w:noProof/>
          <w:sz w:val="24"/>
          <w:szCs w:val="24"/>
        </w:rPr>
        <w:t xml:space="preserve">    </w:t>
      </w:r>
      <w:r>
        <w:rPr>
          <w:rFonts w:ascii="Times New Roman" w:hAnsi="Times New Roman" w:cs="Times New Roman"/>
          <w:noProof/>
          <w:sz w:val="24"/>
          <w:szCs w:val="24"/>
        </w:rPr>
        <w:drawing>
          <wp:inline distT="0" distB="0" distL="0" distR="0" wp14:anchorId="1DE3965F" wp14:editId="3F0C76AE">
            <wp:extent cx="2005533" cy="1669879"/>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12626" cy="1675785"/>
                    </a:xfrm>
                    <a:prstGeom prst="rect">
                      <a:avLst/>
                    </a:prstGeom>
                  </pic:spPr>
                </pic:pic>
              </a:graphicData>
            </a:graphic>
          </wp:inline>
        </w:drawing>
      </w:r>
    </w:p>
    <w:p w:rsidR="0092149B" w:rsidRDefault="0092149B" w:rsidP="0026644D">
      <w:pPr>
        <w:jc w:val="both"/>
        <w:rPr>
          <w:rFonts w:ascii="Times New Roman" w:hAnsi="Times New Roman" w:cs="Times New Roman"/>
          <w:sz w:val="24"/>
          <w:szCs w:val="24"/>
        </w:rPr>
      </w:pPr>
      <w:r>
        <w:rPr>
          <w:rFonts w:ascii="Times New Roman" w:hAnsi="Times New Roman" w:cs="Times New Roman" w:hint="eastAsia"/>
          <w:sz w:val="24"/>
          <w:szCs w:val="24"/>
        </w:rPr>
        <w:t xml:space="preserve">The confusion matrix and ROC curve provided below is when l=0.01, the </w:t>
      </w:r>
      <w:r w:rsidR="005B5455">
        <w:rPr>
          <w:rFonts w:ascii="Times New Roman" w:hAnsi="Times New Roman" w:cs="Times New Roman" w:hint="eastAsia"/>
          <w:sz w:val="24"/>
          <w:szCs w:val="24"/>
        </w:rPr>
        <w:t xml:space="preserve">maximum posterior is -174. </w:t>
      </w:r>
      <w:r>
        <w:rPr>
          <w:rFonts w:ascii="Times New Roman" w:hAnsi="Times New Roman" w:cs="Times New Roman" w:hint="eastAsia"/>
          <w:sz w:val="24"/>
          <w:szCs w:val="24"/>
        </w:rPr>
        <w:t>The Area under the ROC curve is 0.</w:t>
      </w:r>
      <w:r w:rsidR="005B5455">
        <w:rPr>
          <w:rFonts w:ascii="Times New Roman" w:hAnsi="Times New Roman" w:cs="Times New Roman" w:hint="eastAsia"/>
          <w:sz w:val="24"/>
          <w:szCs w:val="24"/>
        </w:rPr>
        <w:t>6653.</w:t>
      </w:r>
    </w:p>
    <w:p w:rsidR="0092149B" w:rsidRPr="007509FF" w:rsidRDefault="00EB5D6B" w:rsidP="0026644D">
      <w:pPr>
        <w:ind w:right="480"/>
        <w:jc w:val="both"/>
        <w:rPr>
          <w:rFonts w:ascii="Times New Roman" w:hAnsi="Times New Roman" w:cs="Times New Roman"/>
          <w:noProof/>
          <w:sz w:val="24"/>
          <w:szCs w:val="24"/>
        </w:rPr>
      </w:pPr>
      <w:r>
        <w:rPr>
          <w:rFonts w:ascii="Times New Roman" w:hAnsi="Times New Roman" w:cs="Times New Roman" w:hint="eastAsia"/>
          <w:noProof/>
          <w:sz w:val="24"/>
          <w:szCs w:val="24"/>
        </w:rPr>
        <w:t xml:space="preserve">Comparing the results by adding a Gaussian prior over the parameter with the orignal results and the model trainned by using RBF input features. </w:t>
      </w:r>
      <w:r>
        <w:rPr>
          <w:rFonts w:ascii="Times New Roman" w:hAnsi="Times New Roman" w:cs="Times New Roman"/>
          <w:noProof/>
          <w:sz w:val="24"/>
          <w:szCs w:val="24"/>
        </w:rPr>
        <w:t>I</w:t>
      </w:r>
      <w:r>
        <w:rPr>
          <w:rFonts w:ascii="Times New Roman" w:hAnsi="Times New Roman" w:cs="Times New Roman" w:hint="eastAsia"/>
          <w:noProof/>
          <w:sz w:val="24"/>
          <w:szCs w:val="24"/>
        </w:rPr>
        <w:t>t</w:t>
      </w:r>
      <w:r>
        <w:rPr>
          <w:rFonts w:ascii="Times New Roman" w:hAnsi="Times New Roman" w:cs="Times New Roman"/>
          <w:noProof/>
          <w:sz w:val="24"/>
          <w:szCs w:val="24"/>
        </w:rPr>
        <w:t>’</w:t>
      </w:r>
      <w:r w:rsidR="008458C8">
        <w:rPr>
          <w:rFonts w:ascii="Times New Roman" w:hAnsi="Times New Roman" w:cs="Times New Roman" w:hint="eastAsia"/>
          <w:noProof/>
          <w:sz w:val="24"/>
          <w:szCs w:val="24"/>
        </w:rPr>
        <w:t xml:space="preserve">s show </w:t>
      </w:r>
      <w:r w:rsidR="008458C8">
        <w:rPr>
          <w:rFonts w:ascii="Times New Roman" w:hAnsi="Times New Roman" w:cs="Times New Roman"/>
          <w:noProof/>
          <w:sz w:val="24"/>
          <w:szCs w:val="24"/>
        </w:rPr>
        <w:t>that the</w:t>
      </w:r>
      <w:r w:rsidR="008458C8">
        <w:rPr>
          <w:rFonts w:ascii="Times New Roman" w:hAnsi="Times New Roman" w:cs="Times New Roman" w:hint="eastAsia"/>
          <w:noProof/>
          <w:sz w:val="24"/>
          <w:szCs w:val="24"/>
        </w:rPr>
        <w:t xml:space="preserve"> classifier performance from maximsing a posteriori is similart to the classifier performance </w:t>
      </w:r>
      <w:r w:rsidR="008458C8">
        <w:rPr>
          <w:rFonts w:ascii="Times New Roman" w:hAnsi="Times New Roman" w:cs="Times New Roman"/>
          <w:noProof/>
          <w:sz w:val="24"/>
          <w:szCs w:val="24"/>
        </w:rPr>
        <w:t>did not</w:t>
      </w:r>
      <w:r w:rsidR="008458C8">
        <w:rPr>
          <w:rFonts w:ascii="Times New Roman" w:hAnsi="Times New Roman" w:cs="Times New Roman" w:hint="eastAsia"/>
          <w:noProof/>
          <w:sz w:val="24"/>
          <w:szCs w:val="24"/>
        </w:rPr>
        <w:t xml:space="preserve"> adding a Gaussian prior. However, the area under the curve is slightli diffe</w:t>
      </w:r>
      <w:r w:rsidR="00E1209D">
        <w:rPr>
          <w:rFonts w:ascii="Times New Roman" w:hAnsi="Times New Roman" w:cs="Times New Roman" w:hint="eastAsia"/>
          <w:noProof/>
          <w:sz w:val="24"/>
          <w:szCs w:val="24"/>
        </w:rPr>
        <w:t>rent because the beta is changed due to gaussian prior adding on</w:t>
      </w:r>
      <w:r w:rsidR="008458C8">
        <w:rPr>
          <w:rFonts w:ascii="Times New Roman" w:hAnsi="Times New Roman" w:cs="Times New Roman" w:hint="eastAsia"/>
          <w:noProof/>
          <w:sz w:val="24"/>
          <w:szCs w:val="24"/>
        </w:rPr>
        <w:t>.</w:t>
      </w:r>
    </w:p>
    <w:sectPr w:rsidR="0092149B" w:rsidRPr="0075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9D"/>
    <w:rsid w:val="00002283"/>
    <w:rsid w:val="00062C6A"/>
    <w:rsid w:val="0007427E"/>
    <w:rsid w:val="0014147A"/>
    <w:rsid w:val="001E6645"/>
    <w:rsid w:val="0026644D"/>
    <w:rsid w:val="002A6664"/>
    <w:rsid w:val="002B05D8"/>
    <w:rsid w:val="00313C49"/>
    <w:rsid w:val="00360061"/>
    <w:rsid w:val="00366CBD"/>
    <w:rsid w:val="003C6AE5"/>
    <w:rsid w:val="003D1FBA"/>
    <w:rsid w:val="00402180"/>
    <w:rsid w:val="00416F8E"/>
    <w:rsid w:val="00422402"/>
    <w:rsid w:val="004438A2"/>
    <w:rsid w:val="0045123D"/>
    <w:rsid w:val="00477396"/>
    <w:rsid w:val="0048439D"/>
    <w:rsid w:val="004B56D8"/>
    <w:rsid w:val="004C30A2"/>
    <w:rsid w:val="004E661A"/>
    <w:rsid w:val="004F116C"/>
    <w:rsid w:val="00574310"/>
    <w:rsid w:val="0059059F"/>
    <w:rsid w:val="005B07C3"/>
    <w:rsid w:val="005B5455"/>
    <w:rsid w:val="005D18B0"/>
    <w:rsid w:val="006F5547"/>
    <w:rsid w:val="0073700C"/>
    <w:rsid w:val="007509FF"/>
    <w:rsid w:val="00770CB0"/>
    <w:rsid w:val="00775DBD"/>
    <w:rsid w:val="0078733D"/>
    <w:rsid w:val="0084302D"/>
    <w:rsid w:val="008458C8"/>
    <w:rsid w:val="00855F08"/>
    <w:rsid w:val="00857D2E"/>
    <w:rsid w:val="00865451"/>
    <w:rsid w:val="0088384E"/>
    <w:rsid w:val="008B3232"/>
    <w:rsid w:val="008C14BC"/>
    <w:rsid w:val="008D16A4"/>
    <w:rsid w:val="00911B92"/>
    <w:rsid w:val="0092149B"/>
    <w:rsid w:val="009C3DAD"/>
    <w:rsid w:val="009D2481"/>
    <w:rsid w:val="009F0EC6"/>
    <w:rsid w:val="00A3160D"/>
    <w:rsid w:val="00A5713C"/>
    <w:rsid w:val="00A74C55"/>
    <w:rsid w:val="00AA2AC3"/>
    <w:rsid w:val="00AF5D99"/>
    <w:rsid w:val="00B41D6D"/>
    <w:rsid w:val="00B52700"/>
    <w:rsid w:val="00B643A7"/>
    <w:rsid w:val="00B82DFE"/>
    <w:rsid w:val="00B875DE"/>
    <w:rsid w:val="00BA3F24"/>
    <w:rsid w:val="00BA6F85"/>
    <w:rsid w:val="00BB4ADE"/>
    <w:rsid w:val="00BB66DB"/>
    <w:rsid w:val="00C14AC1"/>
    <w:rsid w:val="00C478EE"/>
    <w:rsid w:val="00C92DAB"/>
    <w:rsid w:val="00CF5A20"/>
    <w:rsid w:val="00D00C42"/>
    <w:rsid w:val="00D12736"/>
    <w:rsid w:val="00D25C37"/>
    <w:rsid w:val="00D74A8A"/>
    <w:rsid w:val="00DA48C0"/>
    <w:rsid w:val="00DA70FA"/>
    <w:rsid w:val="00DC21DD"/>
    <w:rsid w:val="00E1209D"/>
    <w:rsid w:val="00E93030"/>
    <w:rsid w:val="00EB5D6B"/>
    <w:rsid w:val="00F73D0D"/>
    <w:rsid w:val="00FB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384E"/>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384E"/>
    <w:rPr>
      <w:rFonts w:ascii="SimSun" w:eastAsia="SimSun"/>
      <w:sz w:val="18"/>
      <w:szCs w:val="18"/>
    </w:rPr>
  </w:style>
  <w:style w:type="character" w:customStyle="1" w:styleId="apple-converted-space">
    <w:name w:val="apple-converted-space"/>
    <w:basedOn w:val="a0"/>
    <w:rsid w:val="00C92DAB"/>
  </w:style>
  <w:style w:type="character" w:styleId="a4">
    <w:name w:val="Placeholder Text"/>
    <w:basedOn w:val="a0"/>
    <w:uiPriority w:val="99"/>
    <w:semiHidden/>
    <w:rsid w:val="0045123D"/>
    <w:rPr>
      <w:color w:val="808080"/>
    </w:rPr>
  </w:style>
  <w:style w:type="paragraph" w:styleId="HTML">
    <w:name w:val="HTML Preformatted"/>
    <w:basedOn w:val="a"/>
    <w:link w:val="HTMLChar"/>
    <w:uiPriority w:val="99"/>
    <w:unhideWhenUsed/>
    <w:rsid w:val="0045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5123D"/>
    <w:rPr>
      <w:rFonts w:ascii="Courier New" w:eastAsia="Times New Roman" w:hAnsi="Courier New" w:cs="Courier New"/>
      <w:sz w:val="20"/>
      <w:szCs w:val="20"/>
    </w:rPr>
  </w:style>
  <w:style w:type="table" w:styleId="a5">
    <w:name w:val="Table Grid"/>
    <w:basedOn w:val="a1"/>
    <w:uiPriority w:val="39"/>
    <w:rsid w:val="0036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384E"/>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88384E"/>
    <w:rPr>
      <w:rFonts w:ascii="SimSun" w:eastAsia="SimSun"/>
      <w:sz w:val="18"/>
      <w:szCs w:val="18"/>
    </w:rPr>
  </w:style>
  <w:style w:type="character" w:customStyle="1" w:styleId="apple-converted-space">
    <w:name w:val="apple-converted-space"/>
    <w:basedOn w:val="a0"/>
    <w:rsid w:val="00C92DAB"/>
  </w:style>
  <w:style w:type="character" w:styleId="a4">
    <w:name w:val="Placeholder Text"/>
    <w:basedOn w:val="a0"/>
    <w:uiPriority w:val="99"/>
    <w:semiHidden/>
    <w:rsid w:val="0045123D"/>
    <w:rPr>
      <w:color w:val="808080"/>
    </w:rPr>
  </w:style>
  <w:style w:type="paragraph" w:styleId="HTML">
    <w:name w:val="HTML Preformatted"/>
    <w:basedOn w:val="a"/>
    <w:link w:val="HTMLChar"/>
    <w:uiPriority w:val="99"/>
    <w:unhideWhenUsed/>
    <w:rsid w:val="0045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5123D"/>
    <w:rPr>
      <w:rFonts w:ascii="Courier New" w:eastAsia="Times New Roman" w:hAnsi="Courier New" w:cs="Courier New"/>
      <w:sz w:val="20"/>
      <w:szCs w:val="20"/>
    </w:rPr>
  </w:style>
  <w:style w:type="table" w:styleId="a5">
    <w:name w:val="Table Grid"/>
    <w:basedOn w:val="a1"/>
    <w:uiPriority w:val="39"/>
    <w:rsid w:val="0036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79855">
      <w:bodyDiv w:val="1"/>
      <w:marLeft w:val="0"/>
      <w:marRight w:val="0"/>
      <w:marTop w:val="0"/>
      <w:marBottom w:val="0"/>
      <w:divBdr>
        <w:top w:val="none" w:sz="0" w:space="0" w:color="auto"/>
        <w:left w:val="none" w:sz="0" w:space="0" w:color="auto"/>
        <w:bottom w:val="none" w:sz="0" w:space="0" w:color="auto"/>
        <w:right w:val="none" w:sz="0" w:space="0" w:color="auto"/>
      </w:divBdr>
    </w:div>
    <w:div w:id="15935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jpe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6</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Gao</dc:creator>
  <cp:lastModifiedBy>Robin Gao</cp:lastModifiedBy>
  <cp:revision>46</cp:revision>
  <cp:lastPrinted>2015-11-06T14:18:00Z</cp:lastPrinted>
  <dcterms:created xsi:type="dcterms:W3CDTF">2015-11-04T16:42:00Z</dcterms:created>
  <dcterms:modified xsi:type="dcterms:W3CDTF">2015-11-06T14:27:00Z</dcterms:modified>
</cp:coreProperties>
</file>