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2" w:firstLineChars="100"/>
        <w:outlineLvl w:val="0"/>
      </w:pPr>
      <w:r>
        <w:rPr>
          <w:rFonts w:hint="eastAsia"/>
        </w:rPr>
        <w:t>题目1 策略模式和单一实例模式的运用</w:t>
      </w:r>
    </w:p>
    <w:p>
      <w:pPr>
        <w:pStyle w:val="7"/>
        <w:ind w:firstLine="480"/>
      </w:pPr>
      <w:r>
        <w:rPr>
          <w:rFonts w:hint="eastAsia"/>
        </w:rPr>
        <w:t>在本实验中，你将实现</w:t>
      </w:r>
      <w:r>
        <w:rPr>
          <w:rFonts w:hint="eastAsia"/>
          <w:lang w:val="en-US" w:eastAsia="zh-CN"/>
        </w:rPr>
        <w:t>复试</w:t>
      </w:r>
      <w:r>
        <w:rPr>
          <w:rFonts w:hint="eastAsia"/>
        </w:rPr>
        <w:t>系统，该系统向用户提供四种选择：</w:t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3995420" cy="13906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306" r="19699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480"/>
        <w:rPr>
          <w:rFonts w:hint="eastAsia"/>
        </w:rPr>
      </w:pPr>
      <w:r>
        <w:rPr>
          <w:rFonts w:hint="eastAsia"/>
        </w:rPr>
        <w:t>根据用户选择，系统能够以纯文本、H</w:t>
      </w:r>
      <w:r>
        <w:t>TML</w:t>
      </w:r>
      <w:r>
        <w:rPr>
          <w:rFonts w:hint="eastAsia"/>
        </w:rPr>
        <w:t>或X</w:t>
      </w:r>
      <w:r>
        <w:t>ML</w:t>
      </w:r>
      <w:r>
        <w:rPr>
          <w:rFonts w:hint="eastAsia"/>
        </w:rPr>
        <w:t>三种格式显示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信息。</w:t>
      </w:r>
    </w:p>
    <w:p>
      <w:pPr>
        <w:pStyle w:val="7"/>
        <w:ind w:firstLine="480"/>
        <w:rPr>
          <w:rFonts w:hint="eastAsia"/>
        </w:rPr>
      </w:pPr>
      <w:r>
        <w:rPr>
          <w:rFonts w:hint="eastAsia"/>
          <w:lang w:val="en-US" w:eastAsia="zh-CN"/>
        </w:rPr>
        <w:t>复试系统</w:t>
      </w:r>
      <w:r>
        <w:rPr>
          <w:rFonts w:hint="eastAsia"/>
        </w:rPr>
        <w:t>的部分类图如下：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24145" cy="2736850"/>
            <wp:effectExtent l="0" t="0" r="14605" b="6350"/>
            <wp:docPr id="3" name="图片 3" descr="复试系统模式设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复试系统模式设计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48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你需要实现接口StudentsFormatter、类FushiSystem、类</w:t>
      </w:r>
      <w:r>
        <w:rPr>
          <w:rFonts w:hint="default"/>
          <w:lang w:val="en-US" w:eastAsia="zh-CN"/>
        </w:rPr>
        <w:t>PlainTextStudentsFormatter</w:t>
      </w:r>
      <w:r>
        <w:rPr>
          <w:rFonts w:hint="eastAsia"/>
          <w:lang w:val="en-US" w:eastAsia="zh-CN"/>
        </w:rPr>
        <w:t>、类</w:t>
      </w:r>
      <w:r>
        <w:rPr>
          <w:rFonts w:hint="default"/>
          <w:lang w:val="en-US" w:eastAsia="zh-CN"/>
        </w:rPr>
        <w:t>HTMLStudentsFormatter</w:t>
      </w:r>
      <w:r>
        <w:rPr>
          <w:rFonts w:hint="eastAsia"/>
          <w:lang w:val="en-US" w:eastAsia="zh-CN"/>
        </w:rPr>
        <w:t>和类</w:t>
      </w:r>
      <w:r>
        <w:rPr>
          <w:rFonts w:hint="default"/>
          <w:lang w:val="en-US" w:eastAsia="zh-CN"/>
        </w:rPr>
        <w:t>XMLStudentsFormatter</w:t>
      </w:r>
      <w:r>
        <w:rPr>
          <w:rFonts w:hint="eastAsia"/>
          <w:lang w:val="en-US" w:eastAsia="zh-CN"/>
        </w:rPr>
        <w:t>。</w:t>
      </w:r>
      <w:r>
        <w:rPr>
          <w:rFonts w:hint="eastAsia"/>
        </w:rPr>
        <w:t>请按照类图和下面的描述信息实现</w:t>
      </w:r>
      <w:r>
        <w:rPr>
          <w:rFonts w:hint="eastAsia"/>
          <w:lang w:val="en-US" w:eastAsia="zh-CN"/>
        </w:rPr>
        <w:t>复试</w:t>
      </w:r>
      <w:r>
        <w:rPr>
          <w:rFonts w:hint="eastAsia"/>
        </w:rPr>
        <w:t>系统。部分代码已经实现，在</w:t>
      </w:r>
      <w:r>
        <w:rPr>
          <w:rFonts w:hint="eastAsia"/>
          <w:lang w:val="en-US" w:eastAsia="zh-CN"/>
        </w:rPr>
        <w:t>FushiSystem</w:t>
      </w:r>
      <w:r>
        <w:rPr>
          <w:rFonts w:hint="eastAsia"/>
        </w:rPr>
        <w:t>文件夹中，这些类无需更改。你需要使用单例模式和策略模式来实现</w:t>
      </w:r>
      <w:r>
        <w:rPr>
          <w:rFonts w:hint="eastAsia"/>
          <w:lang w:val="en-US" w:eastAsia="zh-CN"/>
        </w:rPr>
        <w:t>复试</w:t>
      </w:r>
      <w:r>
        <w:rPr>
          <w:rFonts w:hint="eastAsia"/>
        </w:rPr>
        <w:t>系统显示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信息的代码。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0000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outlineLvl w:val="0"/>
        <w:rPr>
          <w:rFonts w:hint="eastAsia" w:ascii="Times New Roman" w:hAnsi="Times New Roman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theme="majorBidi"/>
          <w:b/>
          <w:bCs/>
          <w:kern w:val="2"/>
          <w:sz w:val="32"/>
          <w:szCs w:val="32"/>
          <w:lang w:val="en-US" w:eastAsia="zh-CN" w:bidi="ar-SA"/>
        </w:rPr>
        <w:t>类</w:t>
      </w:r>
      <w:r>
        <w:rPr>
          <w:rFonts w:hint="default" w:ascii="Times New Roman" w:hAnsi="Times New Roman" w:eastAsia="宋体" w:cstheme="majorBidi"/>
          <w:b/>
          <w:bCs/>
          <w:kern w:val="2"/>
          <w:sz w:val="32"/>
          <w:szCs w:val="32"/>
          <w:lang w:val="en-US" w:eastAsia="zh-CN" w:bidi="ar-SA"/>
        </w:rPr>
        <w:t>PlainTextStudentsFormatte</w:t>
      </w:r>
      <w:r>
        <w:rPr>
          <w:rFonts w:hint="eastAsia" w:ascii="Times New Roman" w:hAnsi="Times New Roman" w:cstheme="majorBidi"/>
          <w:b/>
          <w:bCs/>
          <w:kern w:val="2"/>
          <w:sz w:val="32"/>
          <w:szCs w:val="32"/>
          <w:lang w:val="en-US" w:eastAsia="zh-CN" w:bidi="ar-SA"/>
        </w:rPr>
        <w:t>r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</w:rPr>
      </w:pPr>
      <w:r>
        <w:rPr>
          <w:rFonts w:hint="eastAsia"/>
        </w:rPr>
        <w:t>方法</w:t>
      </w:r>
      <w:r>
        <w:rPr>
          <w:rFonts w:hint="default"/>
        </w:rPr>
        <w:t>formatStudents</w:t>
      </w:r>
      <w:r>
        <w:t>(</w:t>
      </w:r>
      <w:r>
        <w:rPr>
          <w:rFonts w:hint="default"/>
        </w:rPr>
        <w:t>StudentCatalog studentCatalog</w:t>
      </w:r>
      <w:r>
        <w:t>)</w:t>
      </w:r>
      <w:r>
        <w:rPr>
          <w:rFonts w:hint="eastAsia"/>
        </w:rPr>
        <w:t>以纯文本格式生成包含指定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信息的字符串。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信息格式如下：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以下示例展示的是一个学生的信息，用此格式展示出学生目录中所有学生的信息。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为方便显示，只需显示出学生试卷中每个题目的编号，不必显示试题的具体信息。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学生目录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学生ID_学生姓名_题目1编号_题目2编号_题目3编号..._题目9编号_题目10编号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outlineLvl w:val="0"/>
        <w:rPr>
          <w:rFonts w:hint="default" w:ascii="Times New Roman" w:hAnsi="Times New Roman" w:eastAsia="宋体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theme="majorBidi"/>
          <w:b/>
          <w:bCs/>
          <w:kern w:val="2"/>
          <w:sz w:val="32"/>
          <w:szCs w:val="32"/>
          <w:lang w:val="en-US" w:eastAsia="zh-CN" w:bidi="ar-SA"/>
        </w:rPr>
        <w:t>类</w:t>
      </w:r>
      <w:r>
        <w:rPr>
          <w:rFonts w:hint="default" w:ascii="Times New Roman" w:hAnsi="Times New Roman" w:eastAsia="宋体" w:cstheme="majorBidi"/>
          <w:b/>
          <w:bCs/>
          <w:kern w:val="2"/>
          <w:sz w:val="32"/>
          <w:szCs w:val="32"/>
          <w:lang w:val="en-US" w:eastAsia="zh-CN" w:bidi="ar-SA"/>
        </w:rPr>
        <w:t>HTMLStudentsFormatter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</w:rPr>
      </w:pPr>
      <w:r>
        <w:rPr>
          <w:rFonts w:hint="eastAsia"/>
        </w:rPr>
        <w:t>方法</w:t>
      </w:r>
      <w:r>
        <w:rPr>
          <w:rFonts w:hint="default"/>
        </w:rPr>
        <w:t>formatStudents</w:t>
      </w:r>
      <w:r>
        <w:t>(</w:t>
      </w:r>
      <w:r>
        <w:rPr>
          <w:rFonts w:hint="default"/>
        </w:rPr>
        <w:t>StudentCatalog studentCatalog</w:t>
      </w:r>
      <w:r>
        <w:t>)</w:t>
      </w:r>
      <w:r>
        <w:rPr>
          <w:rFonts w:hint="eastAsia"/>
        </w:rPr>
        <w:t>以H</w:t>
      </w:r>
      <w:r>
        <w:t>TML</w:t>
      </w:r>
      <w:r>
        <w:rPr>
          <w:rFonts w:hint="eastAsia"/>
        </w:rPr>
        <w:t>格式生成包含指定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信息的字符串。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信息格式如下：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312"/>
        </w:tabs>
        <w:ind w:firstLine="48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不同学生信息之间用</w:t>
      </w:r>
      <w:r>
        <w:rPr>
          <w:rFonts w:hint="eastAsia"/>
        </w:rPr>
        <w:t>&lt;</w:t>
      </w:r>
      <w:r>
        <w:t>hr&gt;</w:t>
      </w:r>
      <w:r>
        <w:rPr>
          <w:rFonts w:hint="eastAsia"/>
        </w:rPr>
        <w:t>分割</w:t>
      </w:r>
      <w:r>
        <w:rPr>
          <w:rFonts w:hint="eastAsia"/>
          <w:lang w:eastAsia="zh-CN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312"/>
        </w:tabs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为方便显示，在展示学生试卷信息时，每个题目只需要展示出题目编号和题干内容。</w:t>
      </w:r>
    </w:p>
    <w:p>
      <w:pPr>
        <w:pStyle w:val="7"/>
        <w:numPr>
          <w:ilvl w:val="0"/>
          <w:numId w:val="1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>包含汉字的&lt;</w:t>
      </w:r>
      <w:r>
        <w:t>&gt;</w:t>
      </w:r>
      <w:r>
        <w:rPr>
          <w:rFonts w:hint="eastAsia"/>
        </w:rPr>
        <w:t>中的内容需要根据具体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显示具体信息。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spacing w:line="240" w:lineRule="auto"/>
        <w:ind w:left="1680" w:leftChars="700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&lt;</w:t>
      </w:r>
      <w:r>
        <w:rPr>
          <w:rFonts w:ascii="宋体" w:hAnsi="宋体" w:cs="宋体"/>
          <w:kern w:val="0"/>
        </w:rPr>
        <w:t>html&gt;</w:t>
      </w:r>
    </w:p>
    <w:p>
      <w:pPr>
        <w:spacing w:line="240" w:lineRule="auto"/>
        <w:ind w:left="1680" w:leftChars="700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 xml:space="preserve"> </w:t>
      </w:r>
      <w:r>
        <w:rPr>
          <w:rFonts w:ascii="宋体" w:hAnsi="宋体" w:cs="宋体"/>
          <w:kern w:val="0"/>
        </w:rPr>
        <w:t xml:space="preserve"> &lt;body&gt;</w:t>
      </w:r>
    </w:p>
    <w:p>
      <w:pPr>
        <w:spacing w:line="240" w:lineRule="auto"/>
        <w:ind w:left="1680" w:leftChars="700"/>
      </w:pPr>
      <w:r>
        <w:rPr>
          <w:rFonts w:hint="eastAsia" w:ascii="宋体" w:hAnsi="宋体" w:cs="宋体"/>
          <w:kern w:val="0"/>
        </w:rPr>
        <w:t xml:space="preserve"> </w:t>
      </w:r>
      <w:r>
        <w:rPr>
          <w:rFonts w:ascii="宋体" w:hAnsi="宋体" w:cs="宋体"/>
          <w:kern w:val="0"/>
        </w:rPr>
        <w:t xml:space="preserve">   &lt;center&gt;&lt;h2&gt;</w:t>
      </w:r>
      <w:r>
        <w:rPr>
          <w:rFonts w:hint="eastAsia" w:ascii="宋体" w:hAnsi="宋体" w:cs="宋体"/>
          <w:kern w:val="0"/>
          <w:lang w:val="en-US" w:eastAsia="zh-CN"/>
        </w:rPr>
        <w:t>学生目录</w:t>
      </w:r>
      <w:r>
        <w:rPr>
          <w:rFonts w:ascii="宋体" w:hAnsi="宋体" w:cs="宋体"/>
          <w:kern w:val="0"/>
        </w:rPr>
        <w:t>&lt;/h2&gt;&lt;/center&gt;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 w:firstLine="48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&lt;hr&gt;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 w:firstLine="480" w:firstLineChars="20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&lt;h4&gt;</w:t>
      </w:r>
      <w:r>
        <w:rPr>
          <w:rFonts w:hint="eastAsia" w:ascii="宋体" w:hAnsi="宋体" w:cs="宋体"/>
          <w:kern w:val="0"/>
          <w:lang w:val="en-US" w:eastAsia="zh-CN"/>
        </w:rPr>
        <w:t>学生ID</w:t>
      </w:r>
      <w:r>
        <w:rPr>
          <w:rFonts w:ascii="宋体" w:hAnsi="宋体" w:cs="宋体"/>
          <w:kern w:val="0"/>
        </w:rPr>
        <w:t xml:space="preserve">  </w:t>
      </w:r>
      <w:r>
        <w:rPr>
          <w:rFonts w:hint="eastAsia" w:ascii="宋体" w:hAnsi="宋体" w:cs="宋体"/>
          <w:kern w:val="0"/>
          <w:lang w:val="en-US" w:eastAsia="zh-CN"/>
        </w:rPr>
        <w:t>学生姓名</w:t>
      </w:r>
      <w:r>
        <w:rPr>
          <w:rFonts w:ascii="宋体" w:hAnsi="宋体" w:cs="宋体"/>
          <w:kern w:val="0"/>
        </w:rPr>
        <w:t>&lt;/h4&gt;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</w:t>
      </w:r>
      <w:r>
        <w:rPr>
          <w:rFonts w:hint="eastAsia" w:ascii="宋体" w:hAnsi="宋体" w:cs="宋体"/>
          <w:kern w:val="0"/>
          <w:lang w:val="en-US" w:eastAsia="zh-CN"/>
        </w:rPr>
        <w:t xml:space="preserve">  </w:t>
      </w:r>
      <w:r>
        <w:rPr>
          <w:rFonts w:hint="eastAsia" w:ascii="宋体" w:hAnsi="宋体" w:cs="宋体"/>
          <w:kern w:val="0"/>
        </w:rPr>
        <w:t>&lt;blockquote&gt;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    </w:t>
      </w:r>
      <w:r>
        <w:rPr>
          <w:rFonts w:hint="eastAsia" w:ascii="宋体" w:hAnsi="宋体" w:cs="宋体"/>
          <w:kern w:val="0"/>
          <w:lang w:val="en-US" w:eastAsia="zh-CN"/>
        </w:rPr>
        <w:t>&lt;题目1编号&gt; &lt;题目1题干内容&gt;</w:t>
      </w:r>
      <w:r>
        <w:rPr>
          <w:rFonts w:ascii="宋体" w:hAnsi="宋体" w:cs="宋体"/>
          <w:kern w:val="0"/>
        </w:rPr>
        <w:t xml:space="preserve"> &lt;br&gt;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    </w:t>
      </w:r>
      <w:r>
        <w:rPr>
          <w:rFonts w:hint="eastAsia" w:ascii="宋体" w:hAnsi="宋体" w:cs="宋体"/>
          <w:kern w:val="0"/>
          <w:lang w:val="en-US" w:eastAsia="zh-CN"/>
        </w:rPr>
        <w:t>&lt;题目2编号&gt; &lt;题目2题干内容&gt;</w:t>
      </w:r>
      <w:r>
        <w:rPr>
          <w:rFonts w:ascii="宋体" w:hAnsi="宋体" w:cs="宋体"/>
          <w:kern w:val="0"/>
        </w:rPr>
        <w:t>&lt;br&gt;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hint="eastAsia" w:ascii="宋体" w:hAnsi="宋体" w:cs="宋体"/>
          <w:kern w:val="0"/>
          <w:lang w:val="en-US" w:eastAsia="zh-CN"/>
        </w:rPr>
      </w:pPr>
      <w:r>
        <w:rPr>
          <w:rFonts w:ascii="宋体" w:hAnsi="宋体" w:cs="宋体"/>
          <w:kern w:val="0"/>
        </w:rPr>
        <w:t xml:space="preserve">        </w:t>
      </w:r>
      <w:r>
        <w:rPr>
          <w:rFonts w:hint="eastAsia" w:ascii="宋体" w:hAnsi="宋体" w:cs="宋体"/>
          <w:kern w:val="0"/>
          <w:lang w:val="en-US" w:eastAsia="zh-CN"/>
        </w:rPr>
        <w:t xml:space="preserve"> ...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hint="default" w:ascii="宋体" w:hAnsi="宋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  <w:lang w:val="en-US" w:eastAsia="zh-CN"/>
        </w:rPr>
        <w:tab/>
      </w:r>
      <w:r>
        <w:rPr>
          <w:rFonts w:hint="eastAsia" w:ascii="宋体" w:hAnsi="宋体" w:cs="宋体"/>
          <w:kern w:val="0"/>
          <w:lang w:val="en-US" w:eastAsia="zh-CN"/>
        </w:rPr>
        <w:t xml:space="preserve">       &lt;题目10编号&gt; &lt;题目10题干内容&gt;</w:t>
      </w:r>
      <w:r>
        <w:rPr>
          <w:rFonts w:ascii="宋体" w:hAnsi="宋体" w:cs="宋体"/>
          <w:kern w:val="0"/>
        </w:rPr>
        <w:t>&lt;br&gt;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</w:t>
      </w:r>
      <w:r>
        <w:rPr>
          <w:rFonts w:hint="eastAsia" w:ascii="宋体" w:hAnsi="宋体" w:cs="宋体"/>
          <w:kern w:val="0"/>
          <w:lang w:val="en-US" w:eastAsia="zh-CN"/>
        </w:rPr>
        <w:t xml:space="preserve">  </w:t>
      </w:r>
      <w:r>
        <w:rPr>
          <w:rFonts w:hint="eastAsia" w:ascii="宋体" w:hAnsi="宋体" w:cs="宋体"/>
          <w:kern w:val="0"/>
        </w:rPr>
        <w:t>&lt;</w:t>
      </w:r>
      <w:r>
        <w:rPr>
          <w:rFonts w:hint="eastAsia" w:ascii="宋体" w:hAnsi="宋体" w:cs="宋体"/>
          <w:kern w:val="0"/>
          <w:lang w:val="en-US" w:eastAsia="zh-CN"/>
        </w:rPr>
        <w:t>/</w:t>
      </w:r>
      <w:r>
        <w:rPr>
          <w:rFonts w:hint="eastAsia" w:ascii="宋体" w:hAnsi="宋体" w:cs="宋体"/>
          <w:kern w:val="0"/>
        </w:rPr>
        <w:t>blockquote&gt;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hint="default" w:ascii="宋体" w:hAnsi="宋体" w:eastAsia="宋体" w:cs="宋体"/>
          <w:kern w:val="0"/>
          <w:lang w:val="en-US" w:eastAsia="zh-CN"/>
        </w:rPr>
      </w:pPr>
      <w:r>
        <w:rPr>
          <w:rFonts w:ascii="宋体" w:hAnsi="宋体" w:cs="宋体"/>
          <w:kern w:val="0"/>
        </w:rPr>
        <w:tab/>
      </w:r>
      <w:r>
        <w:rPr>
          <w:rFonts w:ascii="宋体" w:hAnsi="宋体" w:cs="宋体"/>
          <w:kern w:val="0"/>
        </w:rPr>
        <w:t xml:space="preserve">  </w:t>
      </w:r>
      <w:r>
        <w:rPr>
          <w:rFonts w:hint="eastAsia" w:ascii="宋体" w:hAnsi="宋体" w:cs="宋体"/>
          <w:kern w:val="0"/>
          <w:lang w:val="en-US" w:eastAsia="zh-CN"/>
        </w:rPr>
        <w:t xml:space="preserve"> &lt;hr&gt;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 w:firstLine="480" w:firstLineChars="20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&lt;h4&gt;</w:t>
      </w:r>
      <w:r>
        <w:rPr>
          <w:rFonts w:hint="eastAsia" w:ascii="宋体" w:hAnsi="宋体" w:cs="宋体"/>
          <w:kern w:val="0"/>
          <w:lang w:val="en-US" w:eastAsia="zh-CN"/>
        </w:rPr>
        <w:t>学生ID</w:t>
      </w:r>
      <w:r>
        <w:rPr>
          <w:rFonts w:ascii="宋体" w:hAnsi="宋体" w:cs="宋体"/>
          <w:kern w:val="0"/>
        </w:rPr>
        <w:t xml:space="preserve">  </w:t>
      </w:r>
      <w:r>
        <w:rPr>
          <w:rFonts w:hint="eastAsia" w:ascii="宋体" w:hAnsi="宋体" w:cs="宋体"/>
          <w:kern w:val="0"/>
          <w:lang w:val="en-US" w:eastAsia="zh-CN"/>
        </w:rPr>
        <w:t>学生姓名</w:t>
      </w:r>
      <w:r>
        <w:rPr>
          <w:rFonts w:ascii="宋体" w:hAnsi="宋体" w:cs="宋体"/>
          <w:kern w:val="0"/>
        </w:rPr>
        <w:t>&lt;/h4&gt;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</w:t>
      </w:r>
      <w:r>
        <w:rPr>
          <w:rFonts w:hint="eastAsia" w:ascii="宋体" w:hAnsi="宋体" w:cs="宋体"/>
          <w:kern w:val="0"/>
          <w:lang w:val="en-US" w:eastAsia="zh-CN"/>
        </w:rPr>
        <w:t xml:space="preserve">  </w:t>
      </w:r>
      <w:r>
        <w:rPr>
          <w:rFonts w:hint="eastAsia" w:ascii="宋体" w:hAnsi="宋体" w:cs="宋体"/>
          <w:kern w:val="0"/>
        </w:rPr>
        <w:t>&lt;blockquote&gt;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    </w:t>
      </w:r>
      <w:r>
        <w:rPr>
          <w:rFonts w:hint="eastAsia" w:ascii="宋体" w:hAnsi="宋体" w:cs="宋体"/>
          <w:kern w:val="0"/>
          <w:lang w:val="en-US" w:eastAsia="zh-CN"/>
        </w:rPr>
        <w:t>&lt;题目1编号&gt; &lt;题目1题干内容&gt;</w:t>
      </w:r>
      <w:r>
        <w:rPr>
          <w:rFonts w:ascii="宋体" w:hAnsi="宋体" w:cs="宋体"/>
          <w:kern w:val="0"/>
        </w:rPr>
        <w:t xml:space="preserve"> &lt;br&gt;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    </w:t>
      </w:r>
      <w:r>
        <w:rPr>
          <w:rFonts w:hint="eastAsia" w:ascii="宋体" w:hAnsi="宋体" w:cs="宋体"/>
          <w:kern w:val="0"/>
          <w:lang w:val="en-US" w:eastAsia="zh-CN"/>
        </w:rPr>
        <w:t>&lt;题目2编号&gt; &lt;题目2题干内容&gt;</w:t>
      </w:r>
      <w:r>
        <w:rPr>
          <w:rFonts w:ascii="宋体" w:hAnsi="宋体" w:cs="宋体"/>
          <w:kern w:val="0"/>
        </w:rPr>
        <w:t>&lt;br&gt;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hint="eastAsia" w:ascii="宋体" w:hAnsi="宋体" w:cs="宋体"/>
          <w:kern w:val="0"/>
          <w:lang w:val="en-US" w:eastAsia="zh-CN"/>
        </w:rPr>
      </w:pPr>
      <w:r>
        <w:rPr>
          <w:rFonts w:ascii="宋体" w:hAnsi="宋体" w:cs="宋体"/>
          <w:kern w:val="0"/>
        </w:rPr>
        <w:t xml:space="preserve">        </w:t>
      </w:r>
      <w:r>
        <w:rPr>
          <w:rFonts w:hint="eastAsia" w:ascii="宋体" w:hAnsi="宋体" w:cs="宋体"/>
          <w:kern w:val="0"/>
          <w:lang w:val="en-US" w:eastAsia="zh-CN"/>
        </w:rPr>
        <w:t xml:space="preserve"> ...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hint="default" w:ascii="宋体" w:hAnsi="宋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  <w:lang w:val="en-US" w:eastAsia="zh-CN"/>
        </w:rPr>
        <w:tab/>
      </w:r>
      <w:r>
        <w:rPr>
          <w:rFonts w:hint="eastAsia" w:ascii="宋体" w:hAnsi="宋体" w:cs="宋体"/>
          <w:kern w:val="0"/>
          <w:lang w:val="en-US" w:eastAsia="zh-CN"/>
        </w:rPr>
        <w:t xml:space="preserve">       &lt;题目10编号&gt; &lt;题目10题干内容&gt;</w:t>
      </w:r>
      <w:r>
        <w:rPr>
          <w:rFonts w:ascii="宋体" w:hAnsi="宋体" w:cs="宋体"/>
          <w:kern w:val="0"/>
        </w:rPr>
        <w:t>&lt;br&gt;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hint="default" w:ascii="宋体" w:hAnsi="宋体" w:eastAsia="宋体" w:cs="宋体"/>
          <w:kern w:val="0"/>
          <w:lang w:val="en-US" w:eastAsia="zh-CN"/>
        </w:rPr>
      </w:pPr>
      <w:r>
        <w:rPr>
          <w:rFonts w:ascii="宋体" w:hAnsi="宋体" w:cs="宋体"/>
          <w:kern w:val="0"/>
        </w:rPr>
        <w:t xml:space="preserve">    </w:t>
      </w:r>
      <w:r>
        <w:rPr>
          <w:rFonts w:hint="eastAsia" w:ascii="宋体" w:hAnsi="宋体" w:cs="宋体"/>
          <w:kern w:val="0"/>
          <w:lang w:val="en-US" w:eastAsia="zh-CN"/>
        </w:rPr>
        <w:t xml:space="preserve">  </w:t>
      </w:r>
      <w:r>
        <w:rPr>
          <w:rFonts w:hint="eastAsia" w:ascii="宋体" w:hAnsi="宋体" w:cs="宋体"/>
          <w:kern w:val="0"/>
        </w:rPr>
        <w:t>&lt;</w:t>
      </w:r>
      <w:r>
        <w:rPr>
          <w:rFonts w:hint="eastAsia" w:ascii="宋体" w:hAnsi="宋体" w:cs="宋体"/>
          <w:kern w:val="0"/>
          <w:lang w:val="en-US" w:eastAsia="zh-CN"/>
        </w:rPr>
        <w:t>/</w:t>
      </w:r>
      <w:r>
        <w:rPr>
          <w:rFonts w:hint="eastAsia" w:ascii="宋体" w:hAnsi="宋体" w:cs="宋体"/>
          <w:kern w:val="0"/>
        </w:rPr>
        <w:t>blockquote&gt;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hint="eastAsia" w:ascii="宋体" w:hAnsi="宋体" w:cs="宋体"/>
          <w:kern w:val="0"/>
          <w:lang w:val="en-US" w:eastAsia="zh-CN"/>
        </w:rPr>
      </w:pPr>
      <w:r>
        <w:rPr>
          <w:rFonts w:ascii="宋体" w:hAnsi="宋体" w:cs="宋体"/>
          <w:kern w:val="0"/>
        </w:rPr>
        <w:tab/>
      </w:r>
      <w:r>
        <w:rPr>
          <w:rFonts w:ascii="宋体" w:hAnsi="宋体" w:cs="宋体"/>
          <w:kern w:val="0"/>
        </w:rPr>
        <w:t xml:space="preserve">  </w:t>
      </w:r>
      <w:r>
        <w:rPr>
          <w:rFonts w:hint="eastAsia" w:ascii="宋体" w:hAnsi="宋体" w:cs="宋体"/>
          <w:kern w:val="0"/>
          <w:lang w:val="en-US" w:eastAsia="zh-CN"/>
        </w:rPr>
        <w:t xml:space="preserve"> &lt;hr&gt;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 w:firstLine="480" w:firstLineChars="200"/>
        <w:jc w:val="left"/>
        <w:rPr>
          <w:rFonts w:hint="default" w:ascii="宋体" w:hAnsi="宋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  <w:lang w:val="en-US" w:eastAsia="zh-CN"/>
        </w:rPr>
        <w:t>...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 w:firstLine="480" w:firstLineChars="20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&lt;h4&gt;</w:t>
      </w:r>
      <w:r>
        <w:rPr>
          <w:rFonts w:hint="eastAsia" w:ascii="宋体" w:hAnsi="宋体" w:cs="宋体"/>
          <w:kern w:val="0"/>
          <w:lang w:val="en-US" w:eastAsia="zh-CN"/>
        </w:rPr>
        <w:t>学生ID</w:t>
      </w:r>
      <w:r>
        <w:rPr>
          <w:rFonts w:ascii="宋体" w:hAnsi="宋体" w:cs="宋体"/>
          <w:kern w:val="0"/>
        </w:rPr>
        <w:t xml:space="preserve">  </w:t>
      </w:r>
      <w:r>
        <w:rPr>
          <w:rFonts w:hint="eastAsia" w:ascii="宋体" w:hAnsi="宋体" w:cs="宋体"/>
          <w:kern w:val="0"/>
          <w:lang w:val="en-US" w:eastAsia="zh-CN"/>
        </w:rPr>
        <w:t>学生姓名</w:t>
      </w:r>
      <w:r>
        <w:rPr>
          <w:rFonts w:ascii="宋体" w:hAnsi="宋体" w:cs="宋体"/>
          <w:kern w:val="0"/>
        </w:rPr>
        <w:t>&lt;/h4&gt;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</w:t>
      </w:r>
      <w:r>
        <w:rPr>
          <w:rFonts w:hint="eastAsia" w:ascii="宋体" w:hAnsi="宋体" w:cs="宋体"/>
          <w:kern w:val="0"/>
          <w:lang w:val="en-US" w:eastAsia="zh-CN"/>
        </w:rPr>
        <w:t xml:space="preserve">  </w:t>
      </w:r>
      <w:r>
        <w:rPr>
          <w:rFonts w:hint="eastAsia" w:ascii="宋体" w:hAnsi="宋体" w:cs="宋体"/>
          <w:kern w:val="0"/>
        </w:rPr>
        <w:t>&lt;blockquote&gt;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    </w:t>
      </w:r>
      <w:r>
        <w:rPr>
          <w:rFonts w:hint="eastAsia" w:ascii="宋体" w:hAnsi="宋体" w:cs="宋体"/>
          <w:kern w:val="0"/>
          <w:lang w:val="en-US" w:eastAsia="zh-CN"/>
        </w:rPr>
        <w:t>&lt;题目1编号&gt; &lt;题目1题干内容&gt;</w:t>
      </w:r>
      <w:r>
        <w:rPr>
          <w:rFonts w:ascii="宋体" w:hAnsi="宋体" w:cs="宋体"/>
          <w:kern w:val="0"/>
        </w:rPr>
        <w:t xml:space="preserve"> &lt;br&gt;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    </w:t>
      </w:r>
      <w:r>
        <w:rPr>
          <w:rFonts w:hint="eastAsia" w:ascii="宋体" w:hAnsi="宋体" w:cs="宋体"/>
          <w:kern w:val="0"/>
          <w:lang w:val="en-US" w:eastAsia="zh-CN"/>
        </w:rPr>
        <w:t>&lt;题目2编号&gt; &lt;题目2题干内容&gt;</w:t>
      </w:r>
      <w:r>
        <w:rPr>
          <w:rFonts w:ascii="宋体" w:hAnsi="宋体" w:cs="宋体"/>
          <w:kern w:val="0"/>
        </w:rPr>
        <w:t>&lt;br&gt;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hint="eastAsia" w:ascii="宋体" w:hAnsi="宋体" w:cs="宋体"/>
          <w:kern w:val="0"/>
          <w:lang w:val="en-US" w:eastAsia="zh-CN"/>
        </w:rPr>
      </w:pPr>
      <w:r>
        <w:rPr>
          <w:rFonts w:ascii="宋体" w:hAnsi="宋体" w:cs="宋体"/>
          <w:kern w:val="0"/>
        </w:rPr>
        <w:t xml:space="preserve">        </w:t>
      </w:r>
      <w:r>
        <w:rPr>
          <w:rFonts w:hint="eastAsia" w:ascii="宋体" w:hAnsi="宋体" w:cs="宋体"/>
          <w:kern w:val="0"/>
          <w:lang w:val="en-US" w:eastAsia="zh-CN"/>
        </w:rPr>
        <w:t xml:space="preserve"> ...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hint="default" w:ascii="宋体" w:hAnsi="宋体" w:cs="宋体"/>
          <w:kern w:val="0"/>
          <w:lang w:val="en-US" w:eastAsia="zh-CN"/>
        </w:rPr>
      </w:pPr>
      <w:r>
        <w:rPr>
          <w:rFonts w:hint="eastAsia" w:ascii="宋体" w:hAnsi="宋体" w:cs="宋体"/>
          <w:kern w:val="0"/>
          <w:lang w:val="en-US" w:eastAsia="zh-CN"/>
        </w:rPr>
        <w:tab/>
      </w:r>
      <w:r>
        <w:rPr>
          <w:rFonts w:hint="eastAsia" w:ascii="宋体" w:hAnsi="宋体" w:cs="宋体"/>
          <w:kern w:val="0"/>
          <w:lang w:val="en-US" w:eastAsia="zh-CN"/>
        </w:rPr>
        <w:t xml:space="preserve">       &lt;题目10编号&gt; &lt;题目10题干内容&gt;</w:t>
      </w:r>
      <w:r>
        <w:rPr>
          <w:rFonts w:ascii="宋体" w:hAnsi="宋体" w:cs="宋体"/>
          <w:kern w:val="0"/>
        </w:rPr>
        <w:t>&lt;br&gt;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/>
        <w:jc w:val="left"/>
        <w:rPr>
          <w:rFonts w:hint="default" w:ascii="宋体" w:hAnsi="宋体" w:eastAsia="宋体" w:cs="宋体"/>
          <w:kern w:val="0"/>
          <w:lang w:val="en-US" w:eastAsia="zh-CN"/>
        </w:rPr>
      </w:pPr>
      <w:r>
        <w:rPr>
          <w:rFonts w:ascii="宋体" w:hAnsi="宋体" w:cs="宋体"/>
          <w:kern w:val="0"/>
        </w:rPr>
        <w:t xml:space="preserve">    </w:t>
      </w:r>
      <w:r>
        <w:rPr>
          <w:rFonts w:hint="eastAsia" w:ascii="宋体" w:hAnsi="宋体" w:cs="宋体"/>
          <w:kern w:val="0"/>
          <w:lang w:val="en-US" w:eastAsia="zh-CN"/>
        </w:rPr>
        <w:t xml:space="preserve">  </w:t>
      </w:r>
      <w:r>
        <w:rPr>
          <w:rFonts w:hint="eastAsia" w:ascii="宋体" w:hAnsi="宋体" w:cs="宋体"/>
          <w:kern w:val="0"/>
        </w:rPr>
        <w:t>&lt;</w:t>
      </w:r>
      <w:r>
        <w:rPr>
          <w:rFonts w:hint="eastAsia" w:ascii="宋体" w:hAnsi="宋体" w:cs="宋体"/>
          <w:kern w:val="0"/>
          <w:lang w:val="en-US" w:eastAsia="zh-CN"/>
        </w:rPr>
        <w:t>/</w:t>
      </w:r>
      <w:r>
        <w:rPr>
          <w:rFonts w:hint="eastAsia" w:ascii="宋体" w:hAnsi="宋体" w:cs="宋体"/>
          <w:kern w:val="0"/>
        </w:rPr>
        <w:t>blockquote&gt;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680" w:leftChars="700" w:firstLine="48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&lt;/body&gt;</w:t>
      </w:r>
      <w:r>
        <w:rPr>
          <w:rFonts w:ascii="宋体" w:hAnsi="宋体" w:cs="宋体"/>
          <w:kern w:val="0"/>
        </w:rPr>
        <w:br w:type="textWrapping"/>
      </w:r>
      <w:r>
        <w:rPr>
          <w:rFonts w:ascii="宋体" w:hAnsi="宋体" w:cs="宋体"/>
          <w:kern w:val="0"/>
        </w:rPr>
        <w:t>&lt;/html&gt;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outlineLvl w:val="0"/>
        <w:rPr>
          <w:rFonts w:hint="default" w:ascii="Times New Roman" w:hAnsi="Times New Roman" w:eastAsia="宋体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theme="majorBidi"/>
          <w:b/>
          <w:bCs/>
          <w:kern w:val="2"/>
          <w:sz w:val="32"/>
          <w:szCs w:val="32"/>
          <w:lang w:val="en-US" w:eastAsia="zh-CN" w:bidi="ar-SA"/>
        </w:rPr>
        <w:t>类</w:t>
      </w:r>
      <w:r>
        <w:rPr>
          <w:rFonts w:hint="default" w:ascii="Times New Roman" w:hAnsi="Times New Roman" w:eastAsia="宋体" w:cstheme="majorBidi"/>
          <w:b/>
          <w:bCs/>
          <w:kern w:val="2"/>
          <w:sz w:val="32"/>
          <w:szCs w:val="32"/>
          <w:lang w:val="en-US" w:eastAsia="zh-CN" w:bidi="ar-SA"/>
        </w:rPr>
        <w:t>XMLStudentsFormatter</w:t>
      </w:r>
    </w:p>
    <w:p>
      <w:pPr>
        <w:pStyle w:val="7"/>
        <w:ind w:firstLine="480"/>
        <w:rPr>
          <w:rFonts w:hint="eastAsia"/>
        </w:rPr>
      </w:pPr>
      <w:r>
        <w:rPr>
          <w:rFonts w:hint="eastAsia"/>
        </w:rPr>
        <w:t>方法</w:t>
      </w:r>
      <w:r>
        <w:rPr>
          <w:rFonts w:hint="default"/>
        </w:rPr>
        <w:t>formatStudents</w:t>
      </w:r>
      <w:r>
        <w:t>(</w:t>
      </w:r>
      <w:r>
        <w:rPr>
          <w:rFonts w:hint="default"/>
        </w:rPr>
        <w:t>StudentCatalog studentCatalog</w:t>
      </w:r>
      <w:r>
        <w:t>)</w:t>
      </w:r>
      <w:r>
        <w:rPr>
          <w:rFonts w:hint="eastAsia"/>
        </w:rPr>
        <w:t>以</w:t>
      </w:r>
      <w:r>
        <w:t>XML</w:t>
      </w:r>
      <w:r>
        <w:rPr>
          <w:rFonts w:hint="eastAsia"/>
        </w:rPr>
        <w:t>格式生成包含指定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信息的字符串。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信息格式如下：</w:t>
      </w:r>
    </w:p>
    <w:p>
      <w:pPr>
        <w:pStyle w:val="7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为方便显示，在展示学生试卷信息时，每个题目只需要展示出题目编号和题干内容。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>包含汉字的&lt;</w:t>
      </w:r>
      <w:r>
        <w:t>&gt;</w:t>
      </w:r>
      <w:r>
        <w:rPr>
          <w:rFonts w:hint="eastAsia"/>
        </w:rPr>
        <w:t>中的内容需要根据具体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显示具体信息。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&lt;StudentCatalog&gt;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&lt;student id="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&lt;学生ID&gt;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 name="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&lt;学生姓名&gt;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&lt;ExamPaper&gt;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  &lt;Test code="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&lt;题目1编号&gt;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"&gt;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&lt;题目1题干内容&gt;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&lt;/Test&gt;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  &lt;Test code="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&lt;题目2编号&gt;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"&gt;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&lt;题目2题干内容&gt;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&lt;/Test&gt;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&lt;Test code="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&lt;题目3编号&gt;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"&gt;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&lt;题目3题干内容&gt;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&lt;/Test&gt;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&lt;Test code="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&lt;题目9编号&gt;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"&gt;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&lt;题目9题干内容&gt;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&lt;/Test&gt;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&lt;Test code="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&lt;题目10编号&gt;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"&gt;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&lt;题目10题干内容&gt;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&lt;/Test&gt;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&lt;/ExamPaper&gt;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&lt;/Student&gt;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240" w:firstLineChars="100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&lt;student id="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&lt;学生ID&gt;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 name="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&lt;学生姓名&gt;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&lt;ExamPaper&gt;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  &lt;Test code="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&lt;题目1编号&gt;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"&gt;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&lt;题目1题干内容&gt;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&lt;/Test&gt;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  &lt;Test code="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&lt;题目2编号&gt;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"&gt;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&lt;题目2题干内容&gt;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&lt;/Test&gt;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&lt;Test code="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&lt;题目3编号&gt;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"&gt;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&lt;题目3题干内容&gt;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&lt;/Test&gt;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&lt;Test code="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&lt;题目9编号&gt;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"&gt;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&lt;题目9题干内容&gt;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&lt;/Test&gt;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720" w:firstLineChars="30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&lt;Test code="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&lt;题目10编号&gt;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"&gt;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&lt;题目10题干内容&gt;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&lt;/Test&gt;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  &lt;/ExamPaper&gt;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&lt;/Student&gt;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/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StudentCatalog&gt;</w:t>
      </w:r>
    </w:p>
    <w:p>
      <w:pPr>
        <w:jc w:val="left"/>
        <w:outlineLvl w:val="0"/>
        <w:rPr>
          <w:rFonts w:hint="eastAsia" w:ascii="Times New Roman" w:hAnsi="Times New Roman" w:eastAsia="宋体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宋体" w:cstheme="majorBidi"/>
          <w:b/>
          <w:bCs/>
          <w:kern w:val="2"/>
          <w:sz w:val="32"/>
          <w:szCs w:val="32"/>
          <w:lang w:val="en-US" w:eastAsia="zh-CN" w:bidi="ar-SA"/>
        </w:rPr>
        <w:t>类FushiSystem</w:t>
      </w:r>
    </w:p>
    <w:p>
      <w:pPr>
        <w:pStyle w:val="7"/>
        <w:ind w:firstLine="480"/>
      </w:pPr>
      <w:r>
        <w:rPr>
          <w:rFonts w:hint="eastAsia"/>
        </w:rPr>
        <w:t>类</w:t>
      </w:r>
      <w:r>
        <w:rPr>
          <w:rFonts w:hint="eastAsia"/>
          <w:lang w:val="en-US" w:eastAsia="zh-CN"/>
        </w:rPr>
        <w:t>FushiSystem</w:t>
      </w:r>
      <w:r>
        <w:rPr>
          <w:rFonts w:hint="eastAsia"/>
        </w:rPr>
        <w:t>允许用户以三种格式之一显示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信息：纯文本、</w:t>
      </w:r>
      <w:r>
        <w:t>HTML</w:t>
      </w:r>
      <w:r>
        <w:rPr>
          <w:rFonts w:hint="eastAsia"/>
        </w:rPr>
        <w:t>或X</w:t>
      </w:r>
      <w:r>
        <w:t>ML</w:t>
      </w:r>
      <w:r>
        <w:rPr>
          <w:rFonts w:hint="eastAsia"/>
        </w:rPr>
        <w:t>。该类的实例变量和方法解释如下：</w:t>
      </w:r>
    </w:p>
    <w:p>
      <w:pPr>
        <w:pStyle w:val="7"/>
        <w:ind w:left="0" w:leftChars="0" w:firstLine="0" w:firstLineChars="0"/>
      </w:pPr>
      <w:r>
        <w:rPr>
          <w:rFonts w:hint="eastAsia"/>
        </w:rPr>
        <w:t>实例变量：</w:t>
      </w:r>
    </w:p>
    <w:p>
      <w:pPr>
        <w:numPr>
          <w:ilvl w:val="0"/>
          <w:numId w:val="4"/>
        </w:numPr>
        <w:jc w:val="left"/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studentCatalog:学生目录</w:t>
      </w:r>
    </w:p>
    <w:p>
      <w:pPr>
        <w:numPr>
          <w:ilvl w:val="0"/>
          <w:numId w:val="4"/>
        </w:numPr>
        <w:jc w:val="left"/>
        <w:rPr>
          <w:rFonts w:hint="default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testDatabase:试题库</w:t>
      </w:r>
    </w:p>
    <w:p>
      <w:pPr>
        <w:numPr>
          <w:ilvl w:val="0"/>
          <w:numId w:val="4"/>
        </w:numPr>
        <w:jc w:val="left"/>
        <w:rPr>
          <w:rFonts w:hint="default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studentsFormatter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：</w:t>
      </w:r>
      <w:r>
        <w:rPr>
          <w:rFonts w:hint="eastAsia"/>
        </w:rPr>
        <w:t>引用当前格式化程序的引用变量：</w:t>
      </w:r>
      <w:r>
        <w:t>PlainText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students</w:t>
      </w:r>
      <w:r>
        <w:t>Formatter, HTML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students</w:t>
      </w:r>
      <w:r>
        <w:t>Formatter</w:t>
      </w:r>
      <w:r>
        <w:rPr>
          <w:rFonts w:hint="eastAsia"/>
        </w:rPr>
        <w:t>或</w:t>
      </w:r>
      <w:r>
        <w:t>XML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students</w:t>
      </w:r>
      <w:r>
        <w:t xml:space="preserve">Formatter </w:t>
      </w:r>
      <w:r>
        <w:rPr>
          <w:rFonts w:hint="eastAsia"/>
        </w:rPr>
        <w:t>对象。</w:t>
      </w:r>
    </w:p>
    <w:p>
      <w:pPr>
        <w:pStyle w:val="7"/>
        <w:ind w:left="0" w:leftChars="0" w:firstLine="0" w:firstLineChars="0"/>
        <w:rPr>
          <w:rFonts w:hint="eastAsia"/>
        </w:rPr>
      </w:pPr>
      <w:r>
        <w:rPr>
          <w:rFonts w:hint="eastAsia"/>
        </w:rPr>
        <w:t>构造函数和方法：</w:t>
      </w:r>
    </w:p>
    <w:p>
      <w:pPr>
        <w:pStyle w:val="7"/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t>public static void main(String[] args) throws IOException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启动应用程序</w:t>
      </w:r>
    </w:p>
    <w:p>
      <w:pPr>
        <w:pStyle w:val="7"/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FushiSystem()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初始化实例变量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studentCatalog、testDatabase和</w:t>
      </w:r>
      <w:r>
        <w:rPr>
          <w:rFonts w:hint="default" w:cs="Times New Roman"/>
          <w:kern w:val="2"/>
          <w:sz w:val="24"/>
          <w:szCs w:val="24"/>
          <w:lang w:val="en-US" w:eastAsia="zh-CN" w:bidi="ar-SA"/>
        </w:rPr>
        <w:t>studentsFormatter</w:t>
      </w:r>
    </w:p>
    <w:p>
      <w:pPr>
        <w:pStyle w:val="7"/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loadTestDatabase()</w:t>
      </w:r>
      <w:r>
        <w:rPr>
          <w:rFonts w:hint="eastAsia"/>
          <w:lang w:val="en-US" w:eastAsia="zh-CN"/>
        </w:rPr>
        <w:t>.填充试题库</w:t>
      </w:r>
    </w:p>
    <w:p>
      <w:pPr>
        <w:pStyle w:val="7"/>
        <w:numPr>
          <w:ilvl w:val="0"/>
          <w:numId w:val="5"/>
        </w:numPr>
        <w:ind w:left="0" w:leftChars="0" w:firstLine="0" w:firstLineChars="0"/>
      </w:pPr>
      <w:r>
        <w:rPr>
          <w:rFonts w:hint="eastAsia"/>
        </w:rPr>
        <w:t>loadStudent()</w:t>
      </w:r>
      <w:r>
        <w:rPr>
          <w:rFonts w:hint="eastAsia"/>
          <w:lang w:val="en-US" w:eastAsia="zh-CN"/>
        </w:rPr>
        <w:t>.填充学生目录</w:t>
      </w:r>
    </w:p>
    <w:p>
      <w:pPr>
        <w:pStyle w:val="7"/>
        <w:numPr>
          <w:ilvl w:val="0"/>
          <w:numId w:val="5"/>
        </w:numPr>
        <w:ind w:left="0" w:leftChars="0" w:firstLine="0" w:firstLineChars="0"/>
      </w:pPr>
      <w:r>
        <w:t xml:space="preserve">getChoice() throws IOException. </w:t>
      </w:r>
      <w:r>
        <w:rPr>
          <w:rFonts w:hint="eastAsia"/>
        </w:rPr>
        <w:t>显示选项菜单并验证用户的选择</w:t>
      </w:r>
    </w:p>
    <w:p>
      <w:pPr>
        <w:pStyle w:val="7"/>
        <w:numPr>
          <w:ilvl w:val="0"/>
          <w:numId w:val="5"/>
        </w:numPr>
        <w:ind w:left="0" w:leftChars="0" w:firstLine="0" w:firstLineChars="0"/>
      </w:pPr>
      <w:r>
        <w:rPr>
          <w:rFonts w:hint="eastAsia"/>
        </w:rPr>
        <w:t>generateExamPaper(Student student)</w:t>
      </w:r>
      <w:r>
        <w:rPr>
          <w:rFonts w:hint="eastAsia"/>
          <w:lang w:val="en-US" w:eastAsia="zh-CN"/>
        </w:rPr>
        <w:t>.为指定学生生成试卷</w:t>
      </w:r>
    </w:p>
    <w:p>
      <w:pPr>
        <w:pStyle w:val="7"/>
        <w:numPr>
          <w:ilvl w:val="0"/>
          <w:numId w:val="5"/>
        </w:numPr>
        <w:ind w:left="0" w:leftChars="0" w:firstLine="0" w:firstLineChars="0"/>
      </w:pPr>
      <w:r>
        <w:rPr>
          <w:rFonts w:hint="eastAsia"/>
        </w:rPr>
        <w:t>setStudentsFormatter(StudentsFormatter newFormatter)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通过使用参数newFormatter中指定的对象更新实例变量</w:t>
      </w:r>
      <w:r>
        <w:rPr>
          <w:rFonts w:hint="eastAsia"/>
          <w:lang w:val="en-US" w:eastAsia="zh-CN"/>
        </w:rPr>
        <w:t>student</w:t>
      </w:r>
      <w:r>
        <w:rPr>
          <w:rFonts w:hint="eastAsia"/>
        </w:rPr>
        <w:t>sFormatter来更改当前格式化程序。</w:t>
      </w:r>
    </w:p>
    <w:p>
      <w:pPr>
        <w:pStyle w:val="7"/>
        <w:numPr>
          <w:ilvl w:val="0"/>
          <w:numId w:val="5"/>
        </w:numPr>
        <w:ind w:left="0" w:leftChars="0" w:firstLine="0" w:firstLineChars="0"/>
      </w:pPr>
      <w:r>
        <w:rPr>
          <w:rFonts w:hint="eastAsia"/>
        </w:rPr>
        <w:t>displayStudents()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使用方法studentsFormatter.formatStudents在控制台中显示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信息。</w:t>
      </w:r>
    </w:p>
    <w:p>
      <w:pPr>
        <w:pStyle w:val="7"/>
        <w:numPr>
          <w:ilvl w:val="0"/>
          <w:numId w:val="5"/>
        </w:numPr>
        <w:ind w:left="0" w:leftChars="0" w:firstLine="0" w:firstLineChars="0"/>
      </w:pPr>
      <w:r>
        <w:t xml:space="preserve">run() throws IOException. </w:t>
      </w:r>
      <w:r>
        <w:rPr>
          <w:rFonts w:hint="eastAsia"/>
        </w:rPr>
        <w:t>向用户显示选项菜单并执行所选任务。</w:t>
      </w:r>
    </w:p>
    <w:p>
      <w:pPr>
        <w:pStyle w:val="7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如果用户选择选项1，请运行类PlainTextS</w:t>
      </w:r>
      <w:r>
        <w:rPr>
          <w:rFonts w:hint="eastAsia"/>
          <w:lang w:val="en-US" w:eastAsia="zh-CN"/>
        </w:rPr>
        <w:t>tudent</w:t>
      </w:r>
      <w:r>
        <w:rPr>
          <w:rFonts w:hint="eastAsia"/>
        </w:rPr>
        <w:t>sFormatter的单例实例的setS</w:t>
      </w:r>
      <w:r>
        <w:rPr>
          <w:rFonts w:hint="eastAsia"/>
          <w:lang w:val="en-US" w:eastAsia="zh-CN"/>
        </w:rPr>
        <w:t>tudent</w:t>
      </w:r>
      <w:r>
        <w:rPr>
          <w:rFonts w:hint="eastAsia"/>
        </w:rPr>
        <w:t>sFormatter方法，并调用displayStudents方法以在控制台中显示销售信息。</w:t>
      </w:r>
    </w:p>
    <w:p>
      <w:pPr>
        <w:pStyle w:val="7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如果用户选择选项2，请运行类HTMLStudentsFormatter的单例实例的setStudentsFormatter方法，并调用displayStudents方法以在控制台中显示销售信息。</w:t>
      </w:r>
    </w:p>
    <w:p>
      <w:pPr>
        <w:pStyle w:val="7"/>
        <w:numPr>
          <w:ilvl w:val="0"/>
          <w:numId w:val="0"/>
        </w:numPr>
        <w:ind w:leftChars="0"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如果用户选择选项3，请运行类XMLStudentsFormatter的单例实例的setStudentsFormatter方法，并调用displayStudents方法以在控制台中显示销售信息。</w:t>
      </w:r>
    </w:p>
    <w:p>
      <w:pPr>
        <w:pStyle w:val="3"/>
      </w:pPr>
      <w:r>
        <w:rPr>
          <w:rFonts w:hint="eastAsia"/>
        </w:rPr>
        <w:t>输出结果</w:t>
      </w:r>
    </w:p>
    <w:p>
      <w:pPr>
        <w:pStyle w:val="7"/>
        <w:ind w:left="0" w:leftChars="0" w:firstLine="0" w:firstLineChars="0"/>
      </w:pPr>
      <w:r>
        <w:rPr>
          <w:rFonts w:hint="eastAsia"/>
        </w:rPr>
        <w:t>1）如果用户选择以纯文本显示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信息，则输出应为：</w:t>
      </w:r>
    </w:p>
    <w:p>
      <w:pPr>
        <w:pStyle w:val="7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Student Catalog</w:t>
      </w:r>
    </w:p>
    <w:p>
      <w:pPr>
        <w:pStyle w:val="7"/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201921300</w:t>
      </w:r>
      <w:r>
        <w:rPr>
          <w:rFonts w:hint="eastAsia"/>
          <w:sz w:val="18"/>
          <w:szCs w:val="18"/>
          <w:lang w:val="en-US" w:eastAsia="zh-CN"/>
        </w:rPr>
        <w:t>_</w:t>
      </w:r>
      <w:r>
        <w:rPr>
          <w:rFonts w:hint="eastAsia"/>
          <w:sz w:val="18"/>
          <w:szCs w:val="18"/>
        </w:rPr>
        <w:t>吴广胜_E004_P008_E001_M003_M001_P004_M008_P005_P007_E003</w:t>
      </w:r>
    </w:p>
    <w:p>
      <w:pPr>
        <w:pStyle w:val="7"/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2019213002_陈盛典_E008_M007_P002_M002_E007_P007_P006_E009_P003_M010</w:t>
      </w:r>
    </w:p>
    <w:p>
      <w:pPr>
        <w:pStyle w:val="7"/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2019213003_刘子豪_M004_P002_P009_P007_M007_E005_M003_E006_P001_E002</w:t>
      </w:r>
    </w:p>
    <w:p>
      <w:pPr>
        <w:pStyle w:val="7"/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2019213004_仇历_P004_P007_M004_P002_E003_E007_P009_M006_M001_E004</w:t>
      </w:r>
    </w:p>
    <w:p>
      <w:pPr>
        <w:pStyle w:val="7"/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2019213005_郑西泽_P005_E007_P004_E004_P007_M006_M004_E009_P009_M001</w:t>
      </w:r>
    </w:p>
    <w:p>
      <w:pPr>
        <w:pStyle w:val="7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eastAsia"/>
        </w:rPr>
        <w:t>如果用户选择以H</w:t>
      </w:r>
      <w:r>
        <w:t>TML</w:t>
      </w:r>
      <w:r>
        <w:rPr>
          <w:rFonts w:hint="eastAsia"/>
        </w:rPr>
        <w:t>格式显示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信息，则输出应为：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&lt;html&gt;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&lt;body&gt;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&lt;center&gt;&lt;h2&gt;Student Catalog&lt;/h2&gt;&lt;/center&gt;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&lt;hr&gt;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&lt;h4&gt;2019213001 吴广胜&lt;/h4&gt;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&lt;blockquote&gt;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E004 Translate the following Chinese in English.&lt;br&gt;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P008 The time complexity of the following code is?&lt;br&gt;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E001 Translate the following text into English.&lt;br&gt;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M003 Find the differential equation of the following function.&lt;br&gt;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M001 Find the inflection points of the following functions.&lt;br&gt;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P004 The number sequence bai is: 1,1,1,2,3,4,6,...&lt;br&gt;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M008 The area enclosed by the following curve and the coordinate axis is?&lt;br&gt;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P005 The design of the database includes two aspects of design content, they are?&lt;br&gt;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P007 The difference between process and thread.&lt;br&gt;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E003 Choose the correct answer based on the content being played.&lt;br&gt;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&lt;/blockquote&gt;</w:t>
      </w:r>
    </w:p>
    <w:p>
      <w:pPr>
        <w:pStyle w:val="7"/>
        <w:numPr>
          <w:ilvl w:val="0"/>
          <w:numId w:val="0"/>
        </w:numPr>
        <w:ind w:firstLine="210" w:firstLineChars="1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&lt;/body&gt;</w:t>
      </w: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&lt;/html&gt;</w:t>
      </w:r>
    </w:p>
    <w:p>
      <w:pPr>
        <w:pStyle w:val="7"/>
        <w:numPr>
          <w:ilvl w:val="0"/>
          <w:numId w:val="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如果用户选择以X</w:t>
      </w:r>
      <w:r>
        <w:t>ML</w:t>
      </w:r>
      <w:r>
        <w:rPr>
          <w:rFonts w:hint="eastAsia"/>
        </w:rPr>
        <w:t>格式显示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信息，则输出应为：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&lt;StudentCatalog&gt;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&lt;student id="2019213001" name="吴广胜"&gt;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&lt;ExamPaper&gt;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&lt;Test code="E004"&gt;Translate the following Chinese in English.&lt;/Test&gt;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&lt;Test code="P008"&gt;The time complexity of the following code is?&lt;/Test&gt;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&lt;Test code="E001"&gt;Translate the following text into English.&lt;/Test&gt;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&lt;Test code="M003"&gt;Find the differential equation of the following function.&lt;/Test&gt;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&lt;Test code="M001"&gt;Find the inflection points of the following functions.&lt;/Test&gt;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&lt;Test code="P004"&gt;The number sequence bai is: 1,1,1,2,3,4,6,...&lt;/Test&gt;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&lt;Test code="M008"&gt;The area enclosed by the following curve and the coordinate axis is?&lt;/Test&gt;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&lt;Test code="P005"&gt;The design of the database includes two aspects of design content, they are?&lt;/Test&gt;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&lt;Test code="P007"&gt;The difference between process and thread.&lt;/Test&gt;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&lt;Test code="E003"&gt;Choose the correct answer based on the content being played.&lt;/Test&gt;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&lt;/ExamPaper&gt;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&lt;/Student&gt;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&lt;/StudentCatalog&gt;</w:t>
      </w:r>
    </w:p>
    <w:p>
      <w:pPr>
        <w:pStyle w:val="2"/>
      </w:pPr>
      <w:r>
        <w:rPr>
          <w:rFonts w:hint="eastAsia"/>
        </w:rPr>
        <w:t>题目2：工厂模式运用</w:t>
      </w:r>
    </w:p>
    <w:p>
      <w:pPr>
        <w:pStyle w:val="7"/>
        <w:ind w:firstLine="480"/>
      </w:pPr>
      <w:r>
        <w:rPr>
          <w:rFonts w:hint="eastAsia"/>
        </w:rPr>
        <w:t>将题目1改为工厂模式的运用，并实现。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</w:p>
    <w:p>
      <w:pPr>
        <w:pStyle w:val="7"/>
        <w:numPr>
          <w:ilvl w:val="0"/>
          <w:numId w:val="0"/>
        </w:numPr>
        <w:rPr>
          <w:rFonts w:hint="eastAsia"/>
          <w:sz w:val="21"/>
          <w:szCs w:val="21"/>
        </w:rPr>
      </w:pPr>
    </w:p>
    <w:p>
      <w:pPr>
        <w:pStyle w:val="7"/>
        <w:numPr>
          <w:ilvl w:val="0"/>
          <w:numId w:val="0"/>
        </w:numPr>
        <w:rPr>
          <w:rFonts w:hint="eastAsia"/>
        </w:rPr>
      </w:pP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7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default" w:cs="Times New Roman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E747F6"/>
    <w:multiLevelType w:val="singleLevel"/>
    <w:tmpl w:val="97E747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276A29"/>
    <w:multiLevelType w:val="singleLevel"/>
    <w:tmpl w:val="A3276A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74DB74"/>
    <w:multiLevelType w:val="singleLevel"/>
    <w:tmpl w:val="0874DB74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C8F19E2"/>
    <w:multiLevelType w:val="singleLevel"/>
    <w:tmpl w:val="0C8F19E2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4DF633E2"/>
    <w:multiLevelType w:val="singleLevel"/>
    <w:tmpl w:val="4DF633E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FA33775"/>
    <w:multiLevelType w:val="singleLevel"/>
    <w:tmpl w:val="6FA337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B3792"/>
    <w:rsid w:val="03C83A12"/>
    <w:rsid w:val="05B12429"/>
    <w:rsid w:val="068E60CA"/>
    <w:rsid w:val="06D172DF"/>
    <w:rsid w:val="08104825"/>
    <w:rsid w:val="088E1339"/>
    <w:rsid w:val="17AB4A81"/>
    <w:rsid w:val="1819037E"/>
    <w:rsid w:val="192B1AFD"/>
    <w:rsid w:val="1A007551"/>
    <w:rsid w:val="1BEC710C"/>
    <w:rsid w:val="1CFA6E6C"/>
    <w:rsid w:val="20543CBD"/>
    <w:rsid w:val="27BC4A5A"/>
    <w:rsid w:val="27D152C9"/>
    <w:rsid w:val="2C626D3E"/>
    <w:rsid w:val="2E5E6504"/>
    <w:rsid w:val="2EB66C83"/>
    <w:rsid w:val="36A75F6D"/>
    <w:rsid w:val="3B952590"/>
    <w:rsid w:val="43A2716F"/>
    <w:rsid w:val="45BC5B3D"/>
    <w:rsid w:val="4FBA6378"/>
    <w:rsid w:val="52BA7342"/>
    <w:rsid w:val="54E8633F"/>
    <w:rsid w:val="58787507"/>
    <w:rsid w:val="5EA70C3A"/>
    <w:rsid w:val="60CF0C75"/>
    <w:rsid w:val="65297005"/>
    <w:rsid w:val="67671ECB"/>
    <w:rsid w:val="6D3E3456"/>
    <w:rsid w:val="716D3C99"/>
    <w:rsid w:val="795E29E8"/>
    <w:rsid w:val="7A47730E"/>
    <w:rsid w:val="7AEB3792"/>
    <w:rsid w:val="7EF1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 Spacing"/>
    <w:qFormat/>
    <w:uiPriority w:val="1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2020-10-23T07:13:00Z</dcterms:created>
  <dc:creator>盈萱</dc:creator>
  <cp:lastModifiedBy>盈萱</cp:lastModifiedBy>
  <dcterms:modified xsi:type="dcterms:W3CDTF">2020-11-07T09:08:16Z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