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BCC8" w14:textId="77777777" w:rsidR="00A701E4" w:rsidRDefault="00000000">
      <w:pPr>
        <w:bidi/>
        <w:spacing w:before="200" w:after="60"/>
        <w:jc w:val="center"/>
      </w:pPr>
      <w:r>
        <w:rPr>
          <w:b/>
          <w:bCs/>
          <w:color w:val="0D1B2A"/>
          <w:sz w:val="52"/>
          <w:szCs w:val="52"/>
          <w:rtl/>
        </w:rPr>
        <w:t>דף הכנה להגנה</w:t>
      </w:r>
    </w:p>
    <w:p w14:paraId="5B340325" w14:textId="77777777" w:rsidR="00A701E4" w:rsidRDefault="00000000">
      <w:pPr>
        <w:bidi/>
        <w:spacing w:after="40"/>
        <w:jc w:val="center"/>
      </w:pPr>
      <w:proofErr w:type="spellStart"/>
      <w:r>
        <w:rPr>
          <w:b/>
          <w:bCs/>
          <w:color w:val="0077A8"/>
          <w:sz w:val="28"/>
          <w:szCs w:val="28"/>
          <w:rtl/>
        </w:rPr>
        <w:t>Zero-Shot</w:t>
      </w:r>
      <w:proofErr w:type="spellEnd"/>
      <w:r>
        <w:rPr>
          <w:b/>
          <w:bCs/>
          <w:color w:val="0077A8"/>
          <w:sz w:val="28"/>
          <w:szCs w:val="28"/>
          <w:rtl/>
        </w:rPr>
        <w:t xml:space="preserve"> מול </w:t>
      </w:r>
      <w:proofErr w:type="spellStart"/>
      <w:r>
        <w:rPr>
          <w:b/>
          <w:bCs/>
          <w:color w:val="0077A8"/>
          <w:sz w:val="28"/>
          <w:szCs w:val="28"/>
          <w:rtl/>
        </w:rPr>
        <w:t>Fine-Tuned</w:t>
      </w:r>
      <w:proofErr w:type="spellEnd"/>
      <w:r>
        <w:rPr>
          <w:b/>
          <w:bCs/>
          <w:color w:val="0077A8"/>
          <w:sz w:val="28"/>
          <w:szCs w:val="28"/>
          <w:rtl/>
        </w:rPr>
        <w:t xml:space="preserve"> </w:t>
      </w:r>
      <w:proofErr w:type="spellStart"/>
      <w:r>
        <w:rPr>
          <w:b/>
          <w:bCs/>
          <w:color w:val="0077A8"/>
          <w:sz w:val="28"/>
          <w:szCs w:val="28"/>
          <w:rtl/>
        </w:rPr>
        <w:t>LLMs</w:t>
      </w:r>
      <w:proofErr w:type="spellEnd"/>
      <w:r>
        <w:rPr>
          <w:b/>
          <w:bCs/>
          <w:color w:val="0077A8"/>
          <w:sz w:val="28"/>
          <w:szCs w:val="28"/>
          <w:rtl/>
        </w:rPr>
        <w:t xml:space="preserve"> לזיהוי מידע כוזב בציוצים</w:t>
      </w:r>
    </w:p>
    <w:p w14:paraId="75698F02" w14:textId="77777777" w:rsidR="00A701E4" w:rsidRDefault="00000000">
      <w:pPr>
        <w:pBdr>
          <w:bottom w:val="single" w:sz="12" w:space="6" w:color="0077A8"/>
        </w:pBdr>
        <w:bidi/>
        <w:spacing w:after="200"/>
        <w:jc w:val="center"/>
      </w:pPr>
      <w:r>
        <w:rPr>
          <w:color w:val="5A6675"/>
          <w:rtl/>
        </w:rPr>
        <w:t xml:space="preserve">שאלות ותשובות • </w:t>
      </w:r>
      <w:proofErr w:type="spellStart"/>
      <w:r>
        <w:rPr>
          <w:color w:val="5A6675"/>
          <w:rtl/>
        </w:rPr>
        <w:t>צ׳קליסט</w:t>
      </w:r>
      <w:proofErr w:type="spellEnd"/>
      <w:r>
        <w:rPr>
          <w:color w:val="5A6675"/>
          <w:rtl/>
        </w:rPr>
        <w:t xml:space="preserve"> </w:t>
      </w:r>
      <w:proofErr w:type="spellStart"/>
      <w:r>
        <w:rPr>
          <w:color w:val="5A6675"/>
          <w:rtl/>
        </w:rPr>
        <w:t>Overfitting</w:t>
      </w:r>
      <w:proofErr w:type="spellEnd"/>
      <w:r>
        <w:rPr>
          <w:color w:val="5A6675"/>
          <w:rtl/>
        </w:rPr>
        <w:t xml:space="preserve"> • משפטי מפתח</w:t>
      </w:r>
    </w:p>
    <w:p w14:paraId="6DA0477F" w14:textId="77777777" w:rsidR="00A701E4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24" w:space="0" w:color="C0392B"/>
        </w:pBdr>
        <w:shd w:val="clear" w:color="auto" w:fill="FDECEA"/>
        <w:bidi/>
        <w:spacing w:before="60" w:after="200" w:line="276" w:lineRule="auto"/>
        <w:jc w:val="right"/>
      </w:pPr>
      <w:r>
        <w:rPr>
          <w:b/>
          <w:bCs/>
          <w:color w:val="C0392B"/>
          <w:sz w:val="24"/>
          <w:szCs w:val="24"/>
          <w:rtl/>
        </w:rPr>
        <w:t>שלוש השאלות המסוכנות ביותר: 1, 5, 13 — לתרגל אותן קודם.</w:t>
      </w:r>
    </w:p>
    <w:p w14:paraId="38E3B212" w14:textId="77777777" w:rsidR="00A701E4" w:rsidRDefault="00000000">
      <w:pPr>
        <w:bidi/>
        <w:spacing w:after="100"/>
        <w:jc w:val="right"/>
      </w:pPr>
      <w:r>
        <w:rPr>
          <w:b/>
          <w:bCs/>
          <w:color w:val="0D1B2A"/>
          <w:sz w:val="28"/>
          <w:szCs w:val="28"/>
          <w:rtl/>
        </w:rPr>
        <w:t>תוכן העניינים</w:t>
      </w:r>
    </w:p>
    <w:sdt>
      <w:sdtPr>
        <w:alias w:val="Table of Contents"/>
        <w:id w:val="1770661734"/>
      </w:sdtPr>
      <w:sdtContent>
        <w:p w14:paraId="12333BC7" w14:textId="77777777" w:rsidR="00E40348" w:rsidRDefault="00000000">
          <w:pPr>
            <w:pStyle w:val="TOC1"/>
            <w:tabs>
              <w:tab w:val="right" w:leader="dot" w:pos="98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253499" w:history="1">
            <w:r w:rsidR="00E40348" w:rsidRPr="00D37D0B">
              <w:rPr>
                <w:rStyle w:val="Hyperlink"/>
                <w:noProof/>
                <w:rtl/>
              </w:rPr>
              <w:t>חלק א׳ — שאלות יסוד (חובה לדעת בעל-פה)</w:t>
            </w:r>
            <w:r w:rsidR="00E40348">
              <w:rPr>
                <w:noProof/>
              </w:rPr>
              <w:tab/>
            </w:r>
            <w:r w:rsidR="00E40348">
              <w:rPr>
                <w:noProof/>
              </w:rPr>
              <w:fldChar w:fldCharType="begin"/>
            </w:r>
            <w:r w:rsidR="00E40348">
              <w:rPr>
                <w:noProof/>
              </w:rPr>
              <w:instrText xml:space="preserve"> PAGEREF _Toc232253499 \h </w:instrText>
            </w:r>
            <w:r w:rsidR="00E40348">
              <w:rPr>
                <w:noProof/>
              </w:rPr>
            </w:r>
            <w:r w:rsidR="00E40348">
              <w:rPr>
                <w:noProof/>
              </w:rPr>
              <w:fldChar w:fldCharType="separate"/>
            </w:r>
            <w:r w:rsidR="00E40348">
              <w:rPr>
                <w:noProof/>
              </w:rPr>
              <w:t>2</w:t>
            </w:r>
            <w:r w:rsidR="00E40348">
              <w:rPr>
                <w:noProof/>
              </w:rPr>
              <w:fldChar w:fldCharType="end"/>
            </w:r>
          </w:hyperlink>
        </w:p>
        <w:p w14:paraId="5288EF99" w14:textId="77777777" w:rsidR="00E40348" w:rsidRDefault="00E40348">
          <w:pPr>
            <w:pStyle w:val="TOC2"/>
            <w:tabs>
              <w:tab w:val="right" w:leader="dot" w:pos="9870"/>
            </w:tabs>
            <w:rPr>
              <w:noProof/>
            </w:rPr>
          </w:pPr>
          <w:hyperlink w:anchor="_Toc232253500" w:history="1">
            <w:r w:rsidRPr="00D37D0B">
              <w:rPr>
                <w:rStyle w:val="Hyperlink"/>
                <w:noProof/>
                <w:rtl/>
              </w:rPr>
              <w:t>א1. מה שאלת המחקר?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A5CA429" w14:textId="77777777" w:rsidR="00E40348" w:rsidRDefault="00E40348">
          <w:pPr>
            <w:pStyle w:val="TOC2"/>
            <w:tabs>
              <w:tab w:val="right" w:leader="dot" w:pos="9870"/>
            </w:tabs>
            <w:rPr>
              <w:noProof/>
            </w:rPr>
          </w:pPr>
          <w:hyperlink w:anchor="_Toc232253501" w:history="1">
            <w:r w:rsidRPr="00D37D0B">
              <w:rPr>
                <w:rStyle w:val="Hyperlink"/>
                <w:noProof/>
                <w:rtl/>
              </w:rPr>
              <w:t>א2. מהי התשובה בשורה אחת?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F12A217" w14:textId="77777777" w:rsidR="00E40348" w:rsidRDefault="00E40348">
          <w:pPr>
            <w:pStyle w:val="TOC2"/>
            <w:tabs>
              <w:tab w:val="right" w:leader="dot" w:pos="9870"/>
            </w:tabs>
            <w:rPr>
              <w:noProof/>
            </w:rPr>
          </w:pPr>
          <w:hyperlink w:anchor="_Toc232253502" w:history="1">
            <w:r w:rsidRPr="00D37D0B">
              <w:rPr>
                <w:rStyle w:val="Hyperlink"/>
                <w:noProof/>
                <w:rtl/>
              </w:rPr>
              <w:t>א3. מה זה Fine-Tuning?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8E14D76" w14:textId="77777777" w:rsidR="00E40348" w:rsidRDefault="00E40348">
          <w:pPr>
            <w:pStyle w:val="TOC2"/>
            <w:tabs>
              <w:tab w:val="right" w:leader="dot" w:pos="9870"/>
            </w:tabs>
            <w:rPr>
              <w:noProof/>
            </w:rPr>
          </w:pPr>
          <w:hyperlink w:anchor="_Toc232253503" w:history="1">
            <w:r w:rsidRPr="00D37D0B">
              <w:rPr>
                <w:rStyle w:val="Hyperlink"/>
                <w:noProof/>
                <w:rtl/>
              </w:rPr>
              <w:t>א4. מה זה Zero-Shot?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6655A25" w14:textId="77777777" w:rsidR="00E40348" w:rsidRDefault="00E40348">
          <w:pPr>
            <w:pStyle w:val="TOC2"/>
            <w:tabs>
              <w:tab w:val="right" w:leader="dot" w:pos="9870"/>
            </w:tabs>
            <w:rPr>
              <w:noProof/>
            </w:rPr>
          </w:pPr>
          <w:hyperlink w:anchor="_Toc232253504" w:history="1">
            <w:r w:rsidRPr="00D37D0B">
              <w:rPr>
                <w:rStyle w:val="Hyperlink"/>
                <w:noProof/>
                <w:rtl/>
              </w:rPr>
              <w:t>א5. למה F1 Macro ולא Accuracy?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94012B6" w14:textId="77777777" w:rsidR="00E40348" w:rsidRDefault="00E40348">
          <w:pPr>
            <w:pStyle w:val="TOC2"/>
            <w:tabs>
              <w:tab w:val="right" w:leader="dot" w:pos="9870"/>
            </w:tabs>
            <w:rPr>
              <w:noProof/>
            </w:rPr>
          </w:pPr>
          <w:hyperlink w:anchor="_Toc232253505" w:history="1">
            <w:r w:rsidRPr="00D37D0B">
              <w:rPr>
                <w:rStyle w:val="Hyperlink"/>
                <w:noProof/>
                <w:rtl/>
              </w:rPr>
              <w:t>א6. הנתונים המרכזיים (לזכור!)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A1A9EB7" w14:textId="77777777" w:rsidR="00E40348" w:rsidRDefault="00E40348">
          <w:pPr>
            <w:pStyle w:val="TOC1"/>
            <w:tabs>
              <w:tab w:val="right" w:leader="dot" w:pos="9870"/>
            </w:tabs>
            <w:rPr>
              <w:noProof/>
            </w:rPr>
          </w:pPr>
          <w:hyperlink w:anchor="_Toc232253506" w:history="1">
            <w:r w:rsidRPr="00D37D0B">
              <w:rPr>
                <w:rStyle w:val="Hyperlink"/>
                <w:noProof/>
                <w:rtl/>
              </w:rPr>
              <w:t>חלק ב׳ — 25 שאלות הוועדה (מהקשה לקל)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47C114" w14:textId="77777777" w:rsidR="00E40348" w:rsidRDefault="00E40348">
          <w:pPr>
            <w:pStyle w:val="TOC1"/>
            <w:tabs>
              <w:tab w:val="right" w:leader="dot" w:pos="9870"/>
            </w:tabs>
            <w:rPr>
              <w:noProof/>
            </w:rPr>
          </w:pPr>
          <w:hyperlink w:anchor="_Toc232253507" w:history="1">
            <w:r w:rsidRPr="00D37D0B">
              <w:rPr>
                <w:rStyle w:val="Hyperlink"/>
                <w:noProof/>
                <w:rtl/>
              </w:rPr>
              <w:t>חלק ג׳ — צ׳קליסט Overfitting (לשליפה מהירה)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C6D3A3" w14:textId="77777777" w:rsidR="00E40348" w:rsidRDefault="00E40348">
          <w:pPr>
            <w:pStyle w:val="TOC1"/>
            <w:tabs>
              <w:tab w:val="right" w:leader="dot" w:pos="9870"/>
            </w:tabs>
            <w:rPr>
              <w:noProof/>
            </w:rPr>
          </w:pPr>
          <w:hyperlink w:anchor="_Toc232253508" w:history="1">
            <w:r w:rsidRPr="00D37D0B">
              <w:rPr>
                <w:rStyle w:val="Hyperlink"/>
                <w:noProof/>
                <w:rtl/>
              </w:rPr>
              <w:t>חלק ד׳ — משפטי מפתח לפתיחת תשובות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B1F6F8" w14:textId="77777777" w:rsidR="00A701E4" w:rsidRDefault="00000000">
          <w:r>
            <w:fldChar w:fldCharType="end"/>
          </w:r>
        </w:p>
      </w:sdtContent>
    </w:sdt>
    <w:p w14:paraId="495C715E" w14:textId="77777777" w:rsidR="00A701E4" w:rsidRDefault="00000000">
      <w:r>
        <w:br w:type="page"/>
      </w:r>
    </w:p>
    <w:p w14:paraId="7A7604DA" w14:textId="77777777" w:rsidR="00A701E4" w:rsidRDefault="00000000">
      <w:pPr>
        <w:pStyle w:val="1"/>
        <w:pBdr>
          <w:bottom w:val="single" w:sz="18" w:space="4" w:color="0077A8"/>
        </w:pBdr>
        <w:bidi/>
        <w:jc w:val="right"/>
      </w:pPr>
      <w:bookmarkStart w:id="0" w:name="_Toc232253499"/>
      <w:r>
        <w:rPr>
          <w:rtl/>
        </w:rPr>
        <w:lastRenderedPageBreak/>
        <w:t>חלק א׳ — שאלות יסוד (חובה לדעת בעל-פה)</w:t>
      </w:r>
      <w:bookmarkEnd w:id="0"/>
    </w:p>
    <w:p w14:paraId="1CA51A01" w14:textId="77777777" w:rsidR="00A701E4" w:rsidRDefault="00000000">
      <w:pPr>
        <w:pStyle w:val="2"/>
        <w:bidi/>
        <w:jc w:val="right"/>
      </w:pPr>
      <w:bookmarkStart w:id="1" w:name="_Toc232253500"/>
      <w:r>
        <w:rPr>
          <w:rtl/>
        </w:rPr>
        <w:t>א1. מה שאלת המחקר?</w:t>
      </w:r>
      <w:bookmarkEnd w:id="1"/>
    </w:p>
    <w:p w14:paraId="04E3671E" w14:textId="77777777" w:rsidR="00A701E4" w:rsidRDefault="00000000">
      <w:pPr>
        <w:bidi/>
        <w:spacing w:after="120" w:line="276" w:lineRule="auto"/>
        <w:jc w:val="right"/>
      </w:pPr>
      <w:r>
        <w:rPr>
          <w:color w:val="1A2B3C"/>
          <w:rtl/>
        </w:rPr>
        <w:t>האם מודל שפה גדול, ללא אף דוגמת אימון (</w:t>
      </w:r>
      <w:proofErr w:type="spellStart"/>
      <w:r>
        <w:rPr>
          <w:color w:val="1A2B3C"/>
          <w:rtl/>
        </w:rPr>
        <w:t>Zero-Shot</w:t>
      </w:r>
      <w:proofErr w:type="spellEnd"/>
      <w:r>
        <w:rPr>
          <w:color w:val="1A2B3C"/>
          <w:rtl/>
        </w:rPr>
        <w:t xml:space="preserve">), יכול לזהות מידע כוזב באותה רמה כמו </w:t>
      </w:r>
      <w:proofErr w:type="spellStart"/>
      <w:r>
        <w:rPr>
          <w:color w:val="1A2B3C"/>
          <w:rtl/>
        </w:rPr>
        <w:t>RoBERTa</w:t>
      </w:r>
      <w:proofErr w:type="spellEnd"/>
      <w:r>
        <w:rPr>
          <w:color w:val="1A2B3C"/>
          <w:rtl/>
        </w:rPr>
        <w:t xml:space="preserve"> שעבר </w:t>
      </w:r>
      <w:proofErr w:type="spellStart"/>
      <w:r>
        <w:rPr>
          <w:color w:val="1A2B3C"/>
          <w:rtl/>
        </w:rPr>
        <w:t>Fine-Tuning</w:t>
      </w:r>
      <w:proofErr w:type="spellEnd"/>
      <w:r>
        <w:rPr>
          <w:color w:val="1A2B3C"/>
          <w:rtl/>
        </w:rPr>
        <w:t xml:space="preserve"> על אלפי ציוצים מתויגים?</w:t>
      </w:r>
    </w:p>
    <w:p w14:paraId="22F799B4" w14:textId="77777777" w:rsidR="00A701E4" w:rsidRDefault="00000000">
      <w:pPr>
        <w:pStyle w:val="2"/>
        <w:bidi/>
        <w:jc w:val="right"/>
      </w:pPr>
      <w:bookmarkStart w:id="2" w:name="_Toc232253501"/>
      <w:r>
        <w:rPr>
          <w:rtl/>
        </w:rPr>
        <w:t>א2. מהי התשובה בשורה אחת?</w:t>
      </w:r>
      <w:bookmarkEnd w:id="2"/>
    </w:p>
    <w:p w14:paraId="0FD063E3" w14:textId="77777777" w:rsidR="00A701E4" w:rsidRDefault="00000000">
      <w:pPr>
        <w:bidi/>
        <w:spacing w:after="120" w:line="276" w:lineRule="auto"/>
        <w:jc w:val="right"/>
      </w:pPr>
      <w:r>
        <w:rPr>
          <w:color w:val="1A2B3C"/>
          <w:rtl/>
        </w:rPr>
        <w:t xml:space="preserve">לא — </w:t>
      </w:r>
      <w:proofErr w:type="spellStart"/>
      <w:r>
        <w:rPr>
          <w:b/>
          <w:bCs/>
          <w:color w:val="1A2B3C"/>
          <w:rtl/>
        </w:rPr>
        <w:t>RoBERTa</w:t>
      </w:r>
      <w:proofErr w:type="spellEnd"/>
      <w:r>
        <w:rPr>
          <w:b/>
          <w:bCs/>
          <w:color w:val="1A2B3C"/>
          <w:rtl/>
        </w:rPr>
        <w:t xml:space="preserve"> מנצח בכל שלושת </w:t>
      </w:r>
      <w:proofErr w:type="spellStart"/>
      <w:r>
        <w:rPr>
          <w:b/>
          <w:bCs/>
          <w:color w:val="1A2B3C"/>
          <w:rtl/>
        </w:rPr>
        <w:t>הדאטאסטים</w:t>
      </w:r>
      <w:proofErr w:type="spellEnd"/>
      <w:r>
        <w:rPr>
          <w:color w:val="1A2B3C"/>
          <w:rtl/>
        </w:rPr>
        <w:t xml:space="preserve"> בפער של 20–30 נקודות F1 </w:t>
      </w:r>
      <w:proofErr w:type="spellStart"/>
      <w:r>
        <w:rPr>
          <w:color w:val="1A2B3C"/>
          <w:rtl/>
        </w:rPr>
        <w:t>Macro</w:t>
      </w:r>
      <w:proofErr w:type="spellEnd"/>
      <w:r>
        <w:rPr>
          <w:color w:val="1A2B3C"/>
          <w:rtl/>
        </w:rPr>
        <w:t xml:space="preserve"> (0.986 / 0.913 / 0.598 מול 0.684 / 0.613 / 0.398), וההבדל מובהק סטטיסטית בצורה קיצונית (</w:t>
      </w:r>
      <w:proofErr w:type="spellStart"/>
      <w:r>
        <w:rPr>
          <w:color w:val="1A2B3C"/>
          <w:rtl/>
        </w:rPr>
        <w:t>McNemar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exact</w:t>
      </w:r>
      <w:proofErr w:type="spellEnd"/>
      <w:r>
        <w:rPr>
          <w:color w:val="1A2B3C"/>
          <w:rtl/>
        </w:rPr>
        <w:t xml:space="preserve">: </w:t>
      </w:r>
      <w:proofErr w:type="spellStart"/>
      <w:r>
        <w:rPr>
          <w:color w:val="1A2B3C"/>
          <w:rtl/>
        </w:rPr>
        <w:t>Manchester</w:t>
      </w:r>
      <w:proofErr w:type="spellEnd"/>
      <w:r>
        <w:rPr>
          <w:color w:val="1A2B3C"/>
          <w:rtl/>
        </w:rPr>
        <w:t xml:space="preserve"> p≈3.4e-24, </w:t>
      </w:r>
      <w:proofErr w:type="spellStart"/>
      <w:r>
        <w:rPr>
          <w:color w:val="1A2B3C"/>
          <w:rtl/>
        </w:rPr>
        <w:t>Monkeypox</w:t>
      </w:r>
      <w:proofErr w:type="spellEnd"/>
      <w:r>
        <w:rPr>
          <w:color w:val="1A2B3C"/>
          <w:rtl/>
        </w:rPr>
        <w:t xml:space="preserve"> p≈5e-29, PHEME p&lt;1e-80). אבל מודל 8B מקומי הוא הקצה התחתון — </w:t>
      </w:r>
      <w:proofErr w:type="spellStart"/>
      <w:r>
        <w:rPr>
          <w:color w:val="1A2B3C"/>
          <w:rtl/>
        </w:rPr>
        <w:t>Phase</w:t>
      </w:r>
      <w:proofErr w:type="spellEnd"/>
      <w:r>
        <w:rPr>
          <w:color w:val="1A2B3C"/>
          <w:rtl/>
        </w:rPr>
        <w:t xml:space="preserve"> 2 בודק מודלים גדולים בהרבה.</w:t>
      </w:r>
    </w:p>
    <w:p w14:paraId="4894B89B" w14:textId="77777777" w:rsidR="00A701E4" w:rsidRDefault="00000000">
      <w:pPr>
        <w:pStyle w:val="2"/>
        <w:bidi/>
        <w:jc w:val="right"/>
      </w:pPr>
      <w:bookmarkStart w:id="3" w:name="_Toc232253502"/>
      <w:r>
        <w:rPr>
          <w:rtl/>
        </w:rPr>
        <w:t xml:space="preserve">א3. מה זה </w:t>
      </w:r>
      <w:proofErr w:type="spellStart"/>
      <w:r>
        <w:rPr>
          <w:rtl/>
        </w:rPr>
        <w:t>Fine-Tuning</w:t>
      </w:r>
      <w:proofErr w:type="spellEnd"/>
      <w:r>
        <w:rPr>
          <w:rtl/>
        </w:rPr>
        <w:t>?</w:t>
      </w:r>
      <w:bookmarkEnd w:id="3"/>
    </w:p>
    <w:p w14:paraId="0C7AF48B" w14:textId="77777777" w:rsidR="00A701E4" w:rsidRDefault="00000000">
      <w:pPr>
        <w:bidi/>
        <w:spacing w:after="120" w:line="276" w:lineRule="auto"/>
        <w:jc w:val="right"/>
      </w:pPr>
      <w:r>
        <w:rPr>
          <w:color w:val="1A2B3C"/>
          <w:rtl/>
        </w:rPr>
        <w:t>לוקחים מודל שאומן מראש על טקסט כללי (</w:t>
      </w:r>
      <w:proofErr w:type="spellStart"/>
      <w:r>
        <w:rPr>
          <w:color w:val="1A2B3C"/>
          <w:rtl/>
        </w:rPr>
        <w:t>roberta-base</w:t>
      </w:r>
      <w:proofErr w:type="spellEnd"/>
      <w:r>
        <w:rPr>
          <w:color w:val="1A2B3C"/>
          <w:rtl/>
        </w:rPr>
        <w:t xml:space="preserve">, 125M פרמטרים), מוסיפים שכבת סיווג (768→2), וממשיכים לאמן את כל המשקולות על הדוגמאות המתויגות שלנו עם </w:t>
      </w:r>
      <w:proofErr w:type="spellStart"/>
      <w:r>
        <w:rPr>
          <w:color w:val="1A2B3C"/>
          <w:rtl/>
        </w:rPr>
        <w:t>Learning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Rate</w:t>
      </w:r>
      <w:proofErr w:type="spellEnd"/>
      <w:r>
        <w:rPr>
          <w:color w:val="1A2B3C"/>
          <w:rtl/>
        </w:rPr>
        <w:t xml:space="preserve"> קטן (2e-5) כדי לא למחוק את הידע הקיים (</w:t>
      </w:r>
      <w:proofErr w:type="spellStart"/>
      <w:r>
        <w:rPr>
          <w:color w:val="1A2B3C"/>
          <w:rtl/>
        </w:rPr>
        <w:t>Catastrophic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Forgetting</w:t>
      </w:r>
      <w:proofErr w:type="spellEnd"/>
      <w:r>
        <w:rPr>
          <w:color w:val="1A2B3C"/>
          <w:rtl/>
        </w:rPr>
        <w:t>).</w:t>
      </w:r>
    </w:p>
    <w:p w14:paraId="640430FD" w14:textId="77777777" w:rsidR="00A701E4" w:rsidRDefault="00000000">
      <w:pPr>
        <w:pStyle w:val="2"/>
        <w:bidi/>
        <w:jc w:val="right"/>
      </w:pPr>
      <w:bookmarkStart w:id="4" w:name="_Toc232253503"/>
      <w:r>
        <w:rPr>
          <w:rtl/>
        </w:rPr>
        <w:t xml:space="preserve">א4. מה זה </w:t>
      </w:r>
      <w:proofErr w:type="spellStart"/>
      <w:r>
        <w:rPr>
          <w:rtl/>
        </w:rPr>
        <w:t>Zero-Shot</w:t>
      </w:r>
      <w:proofErr w:type="spellEnd"/>
      <w:r>
        <w:rPr>
          <w:rtl/>
        </w:rPr>
        <w:t>?</w:t>
      </w:r>
      <w:bookmarkEnd w:id="4"/>
    </w:p>
    <w:p w14:paraId="0FD85878" w14:textId="77777777" w:rsidR="00A701E4" w:rsidRDefault="00000000">
      <w:pPr>
        <w:bidi/>
        <w:spacing w:after="120" w:line="276" w:lineRule="auto"/>
        <w:jc w:val="right"/>
      </w:pPr>
      <w:r>
        <w:rPr>
          <w:color w:val="1A2B3C"/>
          <w:rtl/>
        </w:rPr>
        <w:t xml:space="preserve">המודל לא רואה אף דוגמה מתויגת מהמשימה. נותנים לו </w:t>
      </w:r>
      <w:proofErr w:type="spellStart"/>
      <w:r>
        <w:rPr>
          <w:color w:val="1A2B3C"/>
          <w:rtl/>
        </w:rPr>
        <w:t>פרומפט</w:t>
      </w:r>
      <w:proofErr w:type="spellEnd"/>
      <w:r>
        <w:rPr>
          <w:color w:val="1A2B3C"/>
          <w:rtl/>
        </w:rPr>
        <w:t xml:space="preserve"> שמגדיר את המחלקות ומבקשים סיווג — הוא מסתמך רק על הידע מהאימון המקדים שלו. "</w:t>
      </w:r>
      <w:proofErr w:type="spellStart"/>
      <w:r>
        <w:rPr>
          <w:color w:val="1A2B3C"/>
          <w:rtl/>
        </w:rPr>
        <w:t>Zero-shot</w:t>
      </w:r>
      <w:proofErr w:type="spellEnd"/>
      <w:r>
        <w:rPr>
          <w:color w:val="1A2B3C"/>
          <w:rtl/>
        </w:rPr>
        <w:t>" = אפס דוגמאות למשימה, לא אפס חשיפה לנושא (ראו שאלה 23).</w:t>
      </w:r>
    </w:p>
    <w:p w14:paraId="79C69F0D" w14:textId="77777777" w:rsidR="00A701E4" w:rsidRDefault="00000000">
      <w:pPr>
        <w:pStyle w:val="2"/>
        <w:bidi/>
        <w:jc w:val="right"/>
      </w:pPr>
      <w:bookmarkStart w:id="5" w:name="_Toc232253504"/>
      <w:r>
        <w:rPr>
          <w:rtl/>
        </w:rPr>
        <w:t xml:space="preserve">א5. למה F1 </w:t>
      </w:r>
      <w:proofErr w:type="spellStart"/>
      <w:r>
        <w:rPr>
          <w:rtl/>
        </w:rPr>
        <w:t>Macro</w:t>
      </w:r>
      <w:proofErr w:type="spellEnd"/>
      <w:r>
        <w:rPr>
          <w:rtl/>
        </w:rPr>
        <w:t xml:space="preserve"> ולא </w:t>
      </w:r>
      <w:proofErr w:type="spellStart"/>
      <w:r>
        <w:rPr>
          <w:rtl/>
        </w:rPr>
        <w:t>Accuracy</w:t>
      </w:r>
      <w:proofErr w:type="spellEnd"/>
      <w:r>
        <w:rPr>
          <w:rtl/>
        </w:rPr>
        <w:t>?</w:t>
      </w:r>
      <w:bookmarkEnd w:id="5"/>
    </w:p>
    <w:p w14:paraId="53D09D0C" w14:textId="77777777" w:rsidR="00A701E4" w:rsidRDefault="00000000">
      <w:pPr>
        <w:bidi/>
        <w:spacing w:after="120" w:line="276" w:lineRule="auto"/>
        <w:jc w:val="right"/>
      </w:pPr>
      <w:proofErr w:type="spellStart"/>
      <w:r>
        <w:rPr>
          <w:color w:val="1A2B3C"/>
          <w:rtl/>
        </w:rPr>
        <w:t>הדאטא</w:t>
      </w:r>
      <w:proofErr w:type="spellEnd"/>
      <w:r>
        <w:rPr>
          <w:color w:val="1A2B3C"/>
          <w:rtl/>
        </w:rPr>
        <w:t xml:space="preserve"> לא מאוזן. ב-</w:t>
      </w:r>
      <w:proofErr w:type="spellStart"/>
      <w:r>
        <w:rPr>
          <w:color w:val="1A2B3C"/>
          <w:rtl/>
        </w:rPr>
        <w:t>Manchester</w:t>
      </w:r>
      <w:proofErr w:type="spellEnd"/>
      <w:r>
        <w:rPr>
          <w:color w:val="1A2B3C"/>
          <w:rtl/>
        </w:rPr>
        <w:t xml:space="preserve"> מודל שאומר תמיד "</w:t>
      </w:r>
      <w:proofErr w:type="spellStart"/>
      <w:r>
        <w:rPr>
          <w:color w:val="1A2B3C"/>
          <w:rtl/>
        </w:rPr>
        <w:t>reliable</w:t>
      </w:r>
      <w:proofErr w:type="spellEnd"/>
      <w:r>
        <w:rPr>
          <w:color w:val="1A2B3C"/>
          <w:rtl/>
        </w:rPr>
        <w:t xml:space="preserve">" מקבל כ-82% </w:t>
      </w:r>
      <w:proofErr w:type="spellStart"/>
      <w:r>
        <w:rPr>
          <w:color w:val="1A2B3C"/>
          <w:rtl/>
        </w:rPr>
        <w:t>accuracy</w:t>
      </w:r>
      <w:proofErr w:type="spellEnd"/>
      <w:r>
        <w:rPr>
          <w:color w:val="1A2B3C"/>
          <w:rtl/>
        </w:rPr>
        <w:t xml:space="preserve"> על ה-</w:t>
      </w:r>
      <w:proofErr w:type="spellStart"/>
      <w:r>
        <w:rPr>
          <w:color w:val="1A2B3C"/>
          <w:rtl/>
        </w:rPr>
        <w:t>gold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standard</w:t>
      </w:r>
      <w:proofErr w:type="spellEnd"/>
      <w:r>
        <w:rPr>
          <w:color w:val="1A2B3C"/>
          <w:rtl/>
        </w:rPr>
        <w:t xml:space="preserve"> (ו-99.4% על הנתונים הגולמיים!) בלי לזהות אף </w:t>
      </w:r>
      <w:proofErr w:type="spellStart"/>
      <w:r>
        <w:rPr>
          <w:color w:val="1A2B3C"/>
          <w:rtl/>
        </w:rPr>
        <w:t>misinformation</w:t>
      </w:r>
      <w:proofErr w:type="spellEnd"/>
      <w:r>
        <w:rPr>
          <w:color w:val="1A2B3C"/>
          <w:rtl/>
        </w:rPr>
        <w:t xml:space="preserve">. F1 </w:t>
      </w:r>
      <w:proofErr w:type="spellStart"/>
      <w:r>
        <w:rPr>
          <w:color w:val="1A2B3C"/>
          <w:rtl/>
        </w:rPr>
        <w:t>Macro</w:t>
      </w:r>
      <w:proofErr w:type="spellEnd"/>
      <w:r>
        <w:rPr>
          <w:color w:val="1A2B3C"/>
          <w:rtl/>
        </w:rPr>
        <w:t xml:space="preserve"> ממצע F1 לכל מחלקה בנפרד — מעניש התעלמות מהמחלקה הקטנה.</w:t>
      </w:r>
    </w:p>
    <w:p w14:paraId="0525C1C9" w14:textId="77777777" w:rsidR="00A701E4" w:rsidRDefault="00000000">
      <w:pPr>
        <w:pStyle w:val="2"/>
        <w:bidi/>
        <w:jc w:val="right"/>
      </w:pPr>
      <w:bookmarkStart w:id="6" w:name="_Toc232253505"/>
      <w:r>
        <w:rPr>
          <w:rtl/>
        </w:rPr>
        <w:t>א6. הנתונים המרכזיים (לזכור!)</w:t>
      </w:r>
      <w:bookmarkEnd w:id="6"/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8"/>
        <w:gridCol w:w="1732"/>
        <w:gridCol w:w="1416"/>
        <w:gridCol w:w="1416"/>
        <w:gridCol w:w="1488"/>
      </w:tblGrid>
      <w:tr w:rsidR="00A701E4" w14:paraId="3073BA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7E921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הערה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57CD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PHEME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31E1" w14:textId="77777777" w:rsidR="00A701E4" w:rsidRDefault="00000000">
            <w:pPr>
              <w:bidi/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  <w:rtl/>
              </w:rPr>
              <w:t>Monkeypox</w:t>
            </w:r>
            <w:proofErr w:type="spellEnd"/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67FD9" w14:textId="77777777" w:rsidR="00A701E4" w:rsidRDefault="00000000">
            <w:pPr>
              <w:bidi/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  <w:rtl/>
              </w:rPr>
              <w:t>Manchester</w:t>
            </w:r>
            <w:proofErr w:type="spellEnd"/>
          </w:p>
        </w:tc>
        <w:tc>
          <w:tcPr>
            <w:tcW w:w="17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36C03" w14:textId="77777777" w:rsidR="00A701E4" w:rsidRDefault="00A701E4">
            <w:pPr>
              <w:bidi/>
              <w:spacing w:line="252" w:lineRule="auto"/>
              <w:jc w:val="center"/>
            </w:pPr>
          </w:p>
        </w:tc>
      </w:tr>
      <w:tr w:rsidR="00A701E4" w14:paraId="2211F0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7CE98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ציוצים גולמיים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793C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62,445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0A860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~6,287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8197B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89,147</w:t>
            </w:r>
          </w:p>
        </w:tc>
        <w:tc>
          <w:tcPr>
            <w:tcW w:w="17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5CC6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גולמי</w:t>
            </w:r>
          </w:p>
        </w:tc>
      </w:tr>
      <w:tr w:rsidR="00A701E4" w14:paraId="752572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9C62E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מדגם מתויג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9D31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12,887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2968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3,043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54FE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2,427</w:t>
            </w:r>
          </w:p>
        </w:tc>
        <w:tc>
          <w:tcPr>
            <w:tcW w:w="17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D88CA" w14:textId="77777777" w:rsidR="00A701E4" w:rsidRDefault="00000000">
            <w:pPr>
              <w:bidi/>
              <w:spacing w:line="252" w:lineRule="auto"/>
              <w:jc w:val="center"/>
            </w:pPr>
            <w:proofErr w:type="spellStart"/>
            <w:r>
              <w:rPr>
                <w:color w:val="1A2B3C"/>
                <w:sz w:val="19"/>
                <w:szCs w:val="19"/>
                <w:rtl/>
              </w:rPr>
              <w:t>Gold</w:t>
            </w:r>
            <w:proofErr w:type="spellEnd"/>
            <w:r>
              <w:rPr>
                <w:color w:val="1A2B3C"/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color w:val="1A2B3C"/>
                <w:sz w:val="19"/>
                <w:szCs w:val="19"/>
                <w:rtl/>
              </w:rPr>
              <w:t>Standard</w:t>
            </w:r>
            <w:proofErr w:type="spellEnd"/>
          </w:p>
        </w:tc>
      </w:tr>
      <w:tr w:rsidR="00A701E4" w14:paraId="33D558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9ABB8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70/15/15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D926C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9,020/1,933/1,934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3E9B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2,130/456/457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9A66F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1,698/364/365</w:t>
            </w:r>
          </w:p>
        </w:tc>
        <w:tc>
          <w:tcPr>
            <w:tcW w:w="17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E057" w14:textId="77777777" w:rsidR="00A701E4" w:rsidRDefault="00000000">
            <w:pPr>
              <w:bidi/>
              <w:spacing w:line="252" w:lineRule="auto"/>
              <w:jc w:val="center"/>
            </w:pPr>
            <w:proofErr w:type="spellStart"/>
            <w:r>
              <w:rPr>
                <w:color w:val="1A2B3C"/>
                <w:sz w:val="19"/>
                <w:szCs w:val="19"/>
                <w:rtl/>
              </w:rPr>
              <w:t>Train</w:t>
            </w:r>
            <w:proofErr w:type="spellEnd"/>
            <w:r>
              <w:rPr>
                <w:color w:val="1A2B3C"/>
                <w:sz w:val="19"/>
                <w:szCs w:val="19"/>
                <w:rtl/>
              </w:rPr>
              <w:t xml:space="preserve"> / </w:t>
            </w:r>
            <w:proofErr w:type="spellStart"/>
            <w:r>
              <w:rPr>
                <w:color w:val="1A2B3C"/>
                <w:sz w:val="19"/>
                <w:szCs w:val="19"/>
                <w:rtl/>
              </w:rPr>
              <w:t>Val</w:t>
            </w:r>
            <w:proofErr w:type="spellEnd"/>
            <w:r>
              <w:rPr>
                <w:color w:val="1A2B3C"/>
                <w:sz w:val="19"/>
                <w:szCs w:val="19"/>
                <w:rtl/>
              </w:rPr>
              <w:t xml:space="preserve"> / </w:t>
            </w:r>
            <w:proofErr w:type="spellStart"/>
            <w:r>
              <w:rPr>
                <w:color w:val="1A2B3C"/>
                <w:sz w:val="19"/>
                <w:szCs w:val="19"/>
                <w:rtl/>
              </w:rPr>
              <w:t>Test</w:t>
            </w:r>
            <w:proofErr w:type="spellEnd"/>
          </w:p>
        </w:tc>
      </w:tr>
      <w:tr w:rsidR="00A701E4" w14:paraId="62E413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6B97D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מנצח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6BA70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0.598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B4637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0.913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15244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0.986</w:t>
            </w:r>
          </w:p>
        </w:tc>
        <w:tc>
          <w:tcPr>
            <w:tcW w:w="17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DF3F0" w14:textId="77777777" w:rsidR="00A701E4" w:rsidRDefault="00000000">
            <w:pPr>
              <w:bidi/>
              <w:spacing w:line="252" w:lineRule="auto"/>
              <w:jc w:val="center"/>
            </w:pPr>
            <w:proofErr w:type="spellStart"/>
            <w:r>
              <w:rPr>
                <w:color w:val="1A2B3C"/>
                <w:sz w:val="19"/>
                <w:szCs w:val="19"/>
                <w:rtl/>
              </w:rPr>
              <w:t>RoBERTa</w:t>
            </w:r>
            <w:proofErr w:type="spellEnd"/>
            <w:r>
              <w:rPr>
                <w:color w:val="1A2B3C"/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color w:val="1A2B3C"/>
                <w:sz w:val="19"/>
                <w:szCs w:val="19"/>
                <w:rtl/>
              </w:rPr>
              <w:t>Test</w:t>
            </w:r>
            <w:proofErr w:type="spellEnd"/>
            <w:r>
              <w:rPr>
                <w:color w:val="1A2B3C"/>
                <w:sz w:val="19"/>
                <w:szCs w:val="19"/>
                <w:rtl/>
              </w:rPr>
              <w:t xml:space="preserve"> F1</w:t>
            </w:r>
          </w:p>
        </w:tc>
      </w:tr>
      <w:tr w:rsidR="00A701E4" w14:paraId="40E188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F5D32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5-fold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73F47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0.599±0.007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340C9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0.893±0.014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4F7C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0.961±0.012</w:t>
            </w:r>
          </w:p>
        </w:tc>
        <w:tc>
          <w:tcPr>
            <w:tcW w:w="17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B3A8A" w14:textId="77777777" w:rsidR="00A701E4" w:rsidRDefault="00000000">
            <w:pPr>
              <w:bidi/>
              <w:spacing w:line="252" w:lineRule="auto"/>
              <w:jc w:val="center"/>
            </w:pPr>
            <w:proofErr w:type="spellStart"/>
            <w:r>
              <w:rPr>
                <w:color w:val="1A2B3C"/>
                <w:sz w:val="19"/>
                <w:szCs w:val="19"/>
                <w:rtl/>
              </w:rPr>
              <w:t>RoBERTa</w:t>
            </w:r>
            <w:proofErr w:type="spellEnd"/>
            <w:r>
              <w:rPr>
                <w:color w:val="1A2B3C"/>
                <w:sz w:val="19"/>
                <w:szCs w:val="19"/>
                <w:rtl/>
              </w:rPr>
              <w:t xml:space="preserve"> CV F1</w:t>
            </w:r>
          </w:p>
        </w:tc>
      </w:tr>
      <w:tr w:rsidR="00A701E4" w14:paraId="2E871D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1D522" w14:textId="77777777" w:rsidR="00A701E4" w:rsidRDefault="00000000">
            <w:pPr>
              <w:bidi/>
              <w:spacing w:line="252" w:lineRule="auto"/>
              <w:jc w:val="center"/>
            </w:pPr>
            <w:proofErr w:type="spellStart"/>
            <w:r>
              <w:rPr>
                <w:color w:val="1A2B3C"/>
                <w:sz w:val="19"/>
                <w:szCs w:val="19"/>
                <w:rtl/>
              </w:rPr>
              <w:t>zero-shot</w:t>
            </w:r>
            <w:proofErr w:type="spellEnd"/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A4FBF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0.398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2166B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0.613</w:t>
            </w:r>
          </w:p>
        </w:tc>
        <w:tc>
          <w:tcPr>
            <w:tcW w:w="14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30460" w14:textId="77777777" w:rsidR="00A701E4" w:rsidRDefault="00000000">
            <w:pPr>
              <w:bidi/>
              <w:spacing w:line="252" w:lineRule="auto"/>
              <w:jc w:val="center"/>
            </w:pPr>
            <w:r>
              <w:rPr>
                <w:color w:val="1A2B3C"/>
                <w:sz w:val="19"/>
                <w:szCs w:val="19"/>
                <w:rtl/>
              </w:rPr>
              <w:t>0.684</w:t>
            </w:r>
          </w:p>
        </w:tc>
        <w:tc>
          <w:tcPr>
            <w:tcW w:w="1700" w:type="dxa"/>
            <w:tcBorders>
              <w:top w:val="single" w:sz="1" w:space="0" w:color="CCD4DD"/>
              <w:left w:val="single" w:sz="1" w:space="0" w:color="CCD4DD"/>
              <w:bottom w:val="single" w:sz="1" w:space="0" w:color="CCD4DD"/>
              <w:right w:val="single" w:sz="1" w:space="0" w:color="CCD4DD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BA4E" w14:textId="77777777" w:rsidR="00A701E4" w:rsidRDefault="00000000">
            <w:pPr>
              <w:bidi/>
              <w:spacing w:line="252" w:lineRule="auto"/>
              <w:jc w:val="center"/>
            </w:pPr>
            <w:proofErr w:type="spellStart"/>
            <w:r>
              <w:rPr>
                <w:color w:val="1A2B3C"/>
                <w:sz w:val="19"/>
                <w:szCs w:val="19"/>
                <w:rtl/>
              </w:rPr>
              <w:t>Llama</w:t>
            </w:r>
            <w:proofErr w:type="spellEnd"/>
            <w:r>
              <w:rPr>
                <w:color w:val="1A2B3C"/>
                <w:sz w:val="19"/>
                <w:szCs w:val="19"/>
                <w:rtl/>
              </w:rPr>
              <w:t xml:space="preserve"> 3.1 ZS F1</w:t>
            </w:r>
          </w:p>
        </w:tc>
      </w:tr>
    </w:tbl>
    <w:p w14:paraId="108A3970" w14:textId="77777777" w:rsidR="00A701E4" w:rsidRDefault="00000000">
      <w:pPr>
        <w:bidi/>
        <w:spacing w:before="80" w:after="120" w:line="276" w:lineRule="auto"/>
        <w:jc w:val="right"/>
      </w:pPr>
      <w:r>
        <w:rPr>
          <w:i/>
          <w:iCs/>
          <w:color w:val="5A6675"/>
          <w:sz w:val="20"/>
          <w:szCs w:val="20"/>
          <w:rtl/>
        </w:rPr>
        <w:t xml:space="preserve">שימו לב: ב-PHEME הרוב הוא דווקא </w:t>
      </w:r>
      <w:proofErr w:type="spellStart"/>
      <w:r>
        <w:rPr>
          <w:i/>
          <w:iCs/>
          <w:color w:val="5A6675"/>
          <w:sz w:val="20"/>
          <w:szCs w:val="20"/>
          <w:rtl/>
        </w:rPr>
        <w:t>rumour</w:t>
      </w:r>
      <w:proofErr w:type="spellEnd"/>
      <w:r>
        <w:rPr>
          <w:i/>
          <w:iCs/>
          <w:color w:val="5A6675"/>
          <w:sz w:val="20"/>
          <w:szCs w:val="20"/>
          <w:rtl/>
        </w:rPr>
        <w:t xml:space="preserve"> (10,887) — הפוך משאר </w:t>
      </w:r>
      <w:proofErr w:type="spellStart"/>
      <w:r>
        <w:rPr>
          <w:i/>
          <w:iCs/>
          <w:color w:val="5A6675"/>
          <w:sz w:val="20"/>
          <w:szCs w:val="20"/>
          <w:rtl/>
        </w:rPr>
        <w:t>הדאטאסטים</w:t>
      </w:r>
      <w:proofErr w:type="spellEnd"/>
      <w:r>
        <w:rPr>
          <w:i/>
          <w:iCs/>
          <w:color w:val="5A6675"/>
          <w:sz w:val="20"/>
          <w:szCs w:val="20"/>
          <w:rtl/>
        </w:rPr>
        <w:t>.</w:t>
      </w:r>
    </w:p>
    <w:p w14:paraId="21CA2B05" w14:textId="77777777" w:rsidR="00A701E4" w:rsidRDefault="00000000">
      <w:r>
        <w:br w:type="page"/>
      </w:r>
    </w:p>
    <w:p w14:paraId="63E13488" w14:textId="77777777" w:rsidR="00A701E4" w:rsidRDefault="00000000">
      <w:pPr>
        <w:pStyle w:val="1"/>
        <w:pBdr>
          <w:bottom w:val="single" w:sz="18" w:space="4" w:color="0077A8"/>
        </w:pBdr>
        <w:bidi/>
        <w:jc w:val="right"/>
      </w:pPr>
      <w:bookmarkStart w:id="7" w:name="_Toc232253506"/>
      <w:r>
        <w:rPr>
          <w:rtl/>
        </w:rPr>
        <w:lastRenderedPageBreak/>
        <w:t>חלק ב׳ — 25 שאלות הוועדה (מהקשה לקל)</w:t>
      </w:r>
      <w:bookmarkEnd w:id="7"/>
    </w:p>
    <w:p w14:paraId="51A93DD1" w14:textId="77777777" w:rsidR="00A701E4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24" w:space="0" w:color="C0392B"/>
        </w:pBdr>
        <w:shd w:val="clear" w:color="auto" w:fill="FDECEA"/>
        <w:bidi/>
        <w:spacing w:before="200" w:after="60" w:line="276" w:lineRule="auto"/>
        <w:jc w:val="right"/>
      </w:pPr>
      <w:r>
        <w:rPr>
          <w:b/>
          <w:bCs/>
          <w:color w:val="C0392B"/>
          <w:sz w:val="23"/>
          <w:szCs w:val="23"/>
          <w:rtl/>
        </w:rPr>
        <w:t xml:space="preserve">⚠ 1. </w:t>
      </w:r>
      <w:proofErr w:type="spellStart"/>
      <w:r>
        <w:rPr>
          <w:b/>
          <w:bCs/>
          <w:color w:val="C0392B"/>
          <w:sz w:val="23"/>
          <w:szCs w:val="23"/>
          <w:rtl/>
        </w:rPr>
        <w:t>Manchester</w:t>
      </w:r>
      <w:proofErr w:type="spellEnd"/>
      <w:r>
        <w:rPr>
          <w:b/>
          <w:bCs/>
          <w:color w:val="C0392B"/>
          <w:sz w:val="23"/>
          <w:szCs w:val="23"/>
          <w:rtl/>
        </w:rPr>
        <w:t xml:space="preserve"> F1=0.986 — זה לא </w:t>
      </w:r>
      <w:proofErr w:type="spellStart"/>
      <w:r>
        <w:rPr>
          <w:b/>
          <w:bCs/>
          <w:color w:val="C0392B"/>
          <w:sz w:val="23"/>
          <w:szCs w:val="23"/>
          <w:rtl/>
        </w:rPr>
        <w:t>Overfitting</w:t>
      </w:r>
      <w:proofErr w:type="spellEnd"/>
      <w:r>
        <w:rPr>
          <w:b/>
          <w:bCs/>
          <w:color w:val="C0392B"/>
          <w:sz w:val="23"/>
          <w:szCs w:val="23"/>
          <w:rtl/>
        </w:rPr>
        <w:t xml:space="preserve"> או דליפת מידע?</w:t>
      </w:r>
    </w:p>
    <w:p w14:paraId="64B550CB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חשש לגיטימי שבדקנו. </w:t>
      </w:r>
      <w:r>
        <w:rPr>
          <w:b/>
          <w:bCs/>
          <w:color w:val="1A2B3C"/>
          <w:rtl/>
        </w:rPr>
        <w:t xml:space="preserve">ההסבר המרכזי: </w:t>
      </w:r>
      <w:proofErr w:type="spellStart"/>
      <w:r>
        <w:rPr>
          <w:color w:val="1A2B3C"/>
          <w:rtl/>
        </w:rPr>
        <w:t>הדאטא</w:t>
      </w:r>
      <w:proofErr w:type="spellEnd"/>
      <w:r>
        <w:rPr>
          <w:color w:val="1A2B3C"/>
          <w:rtl/>
        </w:rPr>
        <w:t xml:space="preserve"> ספציפי לאירוע אחד — מידע כוזב על פיגוע בודד מתרכז בקומץ טענות שקריות חוזרות (נעדרים מזויפים, "מחבל שני"), כך שהאות הלשוני חזק במיוחד והמשימה באמת קלה יותר מזיהוי כללי. הסיכון האמיתי: כפילויות-כמעט (</w:t>
      </w:r>
      <w:proofErr w:type="spellStart"/>
      <w:r>
        <w:rPr>
          <w:color w:val="1A2B3C"/>
          <w:rtl/>
        </w:rPr>
        <w:t>retweets</w:t>
      </w:r>
      <w:proofErr w:type="spellEnd"/>
      <w:r>
        <w:rPr>
          <w:color w:val="1A2B3C"/>
          <w:rtl/>
        </w:rPr>
        <w:t xml:space="preserve"> עם עריכה קלה) שניקוי </w:t>
      </w:r>
      <w:proofErr w:type="spellStart"/>
      <w:r>
        <w:rPr>
          <w:color w:val="1A2B3C"/>
          <w:rtl/>
        </w:rPr>
        <w:t>exact-match</w:t>
      </w:r>
      <w:proofErr w:type="spellEnd"/>
      <w:r>
        <w:rPr>
          <w:color w:val="1A2B3C"/>
          <w:rtl/>
        </w:rPr>
        <w:t xml:space="preserve"> לא תופס, ויכלו לנחות גם ב-</w:t>
      </w:r>
      <w:proofErr w:type="spellStart"/>
      <w:r>
        <w:rPr>
          <w:color w:val="1A2B3C"/>
          <w:rtl/>
        </w:rPr>
        <w:t>train</w:t>
      </w:r>
      <w:proofErr w:type="spellEnd"/>
      <w:r>
        <w:rPr>
          <w:color w:val="1A2B3C"/>
          <w:rtl/>
        </w:rPr>
        <w:t xml:space="preserve"> וגם ב-</w:t>
      </w:r>
      <w:proofErr w:type="spellStart"/>
      <w:r>
        <w:rPr>
          <w:color w:val="1A2B3C"/>
          <w:rtl/>
        </w:rPr>
        <w:t>test</w:t>
      </w:r>
      <w:proofErr w:type="spellEnd"/>
      <w:r>
        <w:rPr>
          <w:color w:val="1A2B3C"/>
          <w:rtl/>
        </w:rPr>
        <w:t xml:space="preserve">. אימות מוצע: בדיקת דמיון </w:t>
      </w:r>
      <w:proofErr w:type="spellStart"/>
      <w:r>
        <w:rPr>
          <w:color w:val="1A2B3C"/>
          <w:rtl/>
        </w:rPr>
        <w:t>embedding</w:t>
      </w:r>
      <w:proofErr w:type="spellEnd"/>
      <w:r>
        <w:rPr>
          <w:color w:val="1A2B3C"/>
          <w:rtl/>
        </w:rPr>
        <w:t>/</w:t>
      </w:r>
      <w:proofErr w:type="spellStart"/>
      <w:r>
        <w:rPr>
          <w:color w:val="1A2B3C"/>
          <w:rtl/>
        </w:rPr>
        <w:t>MinHash</w:t>
      </w:r>
      <w:proofErr w:type="spellEnd"/>
      <w:r>
        <w:rPr>
          <w:color w:val="1A2B3C"/>
          <w:rtl/>
        </w:rPr>
        <w:t xml:space="preserve"> בין </w:t>
      </w:r>
      <w:proofErr w:type="spellStart"/>
      <w:r>
        <w:rPr>
          <w:color w:val="1A2B3C"/>
          <w:rtl/>
        </w:rPr>
        <w:t>test</w:t>
      </w:r>
      <w:proofErr w:type="spellEnd"/>
      <w:r>
        <w:rPr>
          <w:color w:val="1A2B3C"/>
          <w:rtl/>
        </w:rPr>
        <w:t xml:space="preserve"> ל-</w:t>
      </w:r>
      <w:proofErr w:type="spellStart"/>
      <w:r>
        <w:rPr>
          <w:color w:val="1A2B3C"/>
          <w:rtl/>
        </w:rPr>
        <w:t>train</w:t>
      </w:r>
      <w:proofErr w:type="spellEnd"/>
      <w:r>
        <w:rPr>
          <w:color w:val="1A2B3C"/>
          <w:rtl/>
        </w:rPr>
        <w:t xml:space="preserve"> וסינון זוגות מעל 0.9. ה-CV היציב (0.961±0.012) מראה שהתוצאה לפחות יציבה, לא </w:t>
      </w:r>
      <w:proofErr w:type="spellStart"/>
      <w:r>
        <w:rPr>
          <w:color w:val="1A2B3C"/>
          <w:rtl/>
        </w:rPr>
        <w:t>split</w:t>
      </w:r>
      <w:proofErr w:type="spellEnd"/>
      <w:r>
        <w:rPr>
          <w:color w:val="1A2B3C"/>
          <w:rtl/>
        </w:rPr>
        <w:t xml:space="preserve"> מוצלח במקרה.</w:t>
      </w:r>
    </w:p>
    <w:p w14:paraId="1AE95BBB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>2. ה-</w:t>
      </w:r>
      <w:proofErr w:type="spellStart"/>
      <w:r>
        <w:rPr>
          <w:b/>
          <w:bCs/>
          <w:color w:val="0D1B2A"/>
          <w:sz w:val="23"/>
          <w:szCs w:val="23"/>
          <w:rtl/>
        </w:rPr>
        <w:t>Test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(0.986) גבוה מה-CV (0.961) — לא חשוד?</w:t>
      </w:r>
    </w:p>
    <w:p w14:paraId="0570E290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לא: מודלי ה-CV אומנו על 80% מהנתונים בכל </w:t>
      </w:r>
      <w:proofErr w:type="spellStart"/>
      <w:r>
        <w:rPr>
          <w:color w:val="1A2B3C"/>
          <w:rtl/>
        </w:rPr>
        <w:t>fold</w:t>
      </w:r>
      <w:proofErr w:type="spellEnd"/>
      <w:r>
        <w:rPr>
          <w:color w:val="1A2B3C"/>
          <w:rtl/>
        </w:rPr>
        <w:t xml:space="preserve">, ואילו המודל הסופי אומן על כל </w:t>
      </w:r>
      <w:proofErr w:type="spellStart"/>
      <w:r>
        <w:rPr>
          <w:color w:val="1A2B3C"/>
          <w:rtl/>
        </w:rPr>
        <w:t>Train+Val</w:t>
      </w:r>
      <w:proofErr w:type="spellEnd"/>
      <w:r>
        <w:rPr>
          <w:color w:val="1A2B3C"/>
          <w:rtl/>
        </w:rPr>
        <w:t xml:space="preserve"> (יותר </w:t>
      </w:r>
      <w:proofErr w:type="spellStart"/>
      <w:r>
        <w:rPr>
          <w:color w:val="1A2B3C"/>
          <w:rtl/>
        </w:rPr>
        <w:t>דאטא</w:t>
      </w:r>
      <w:proofErr w:type="spellEnd"/>
      <w:r>
        <w:rPr>
          <w:color w:val="1A2B3C"/>
          <w:rtl/>
        </w:rPr>
        <w:t xml:space="preserve"> = +1–3 נקודות באופן טיפוסי). בנוסף, </w:t>
      </w:r>
      <w:proofErr w:type="spellStart"/>
      <w:r>
        <w:rPr>
          <w:color w:val="1A2B3C"/>
          <w:rtl/>
        </w:rPr>
        <w:t>test</w:t>
      </w:r>
      <w:proofErr w:type="spellEnd"/>
      <w:r>
        <w:rPr>
          <w:color w:val="1A2B3C"/>
          <w:rtl/>
        </w:rPr>
        <w:t xml:space="preserve"> של כ-365 ציוצים נותן שגיאת דגימה של כמה נקודות. הדפוס לא חוזר פתולוגית </w:t>
      </w:r>
      <w:proofErr w:type="spellStart"/>
      <w:r>
        <w:rPr>
          <w:color w:val="1A2B3C"/>
          <w:rtl/>
        </w:rPr>
        <w:t>בדאטאסטים</w:t>
      </w:r>
      <w:proofErr w:type="spellEnd"/>
      <w:r>
        <w:rPr>
          <w:color w:val="1A2B3C"/>
          <w:rtl/>
        </w:rPr>
        <w:t xml:space="preserve"> האחרים (</w:t>
      </w:r>
      <w:proofErr w:type="spellStart"/>
      <w:r>
        <w:rPr>
          <w:color w:val="1A2B3C"/>
          <w:rtl/>
        </w:rPr>
        <w:t>Monkeypox</w:t>
      </w:r>
      <w:proofErr w:type="spellEnd"/>
      <w:r>
        <w:rPr>
          <w:color w:val="1A2B3C"/>
          <w:rtl/>
        </w:rPr>
        <w:t xml:space="preserve"> +2, PHEME שטוח) — אופטימיות קטנה ושפירה, לא דליפה. דליפה אמיתית הייתה מציגה פער 5–10 נקודות בכל </w:t>
      </w:r>
      <w:proofErr w:type="spellStart"/>
      <w:r>
        <w:rPr>
          <w:color w:val="1A2B3C"/>
          <w:rtl/>
        </w:rPr>
        <w:t>הדאטאסטים</w:t>
      </w:r>
      <w:proofErr w:type="spellEnd"/>
      <w:r>
        <w:rPr>
          <w:color w:val="1A2B3C"/>
          <w:rtl/>
        </w:rPr>
        <w:t>.</w:t>
      </w:r>
    </w:p>
    <w:p w14:paraId="56B068AE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>3. מי תייג את הנתונים? מה ה-</w:t>
      </w:r>
      <w:proofErr w:type="spellStart"/>
      <w:r>
        <w:rPr>
          <w:b/>
          <w:bCs/>
          <w:color w:val="0D1B2A"/>
          <w:sz w:val="23"/>
          <w:szCs w:val="23"/>
          <w:rtl/>
        </w:rPr>
        <w:t>Inter</w:t>
      </w:r>
      <w:proofErr w:type="spellEnd"/>
      <w:r>
        <w:rPr>
          <w:b/>
          <w:bCs/>
          <w:color w:val="0D1B2A"/>
          <w:sz w:val="23"/>
          <w:szCs w:val="23"/>
          <w:rtl/>
        </w:rPr>
        <w:t>-</w:t>
      </w:r>
      <w:proofErr w:type="spellStart"/>
      <w:r>
        <w:rPr>
          <w:b/>
          <w:bCs/>
          <w:color w:val="0D1B2A"/>
          <w:sz w:val="23"/>
          <w:szCs w:val="23"/>
          <w:rtl/>
        </w:rPr>
        <w:t>Annotator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</w:t>
      </w:r>
      <w:proofErr w:type="spellStart"/>
      <w:r>
        <w:rPr>
          <w:b/>
          <w:bCs/>
          <w:color w:val="0D1B2A"/>
          <w:sz w:val="23"/>
          <w:szCs w:val="23"/>
          <w:rtl/>
        </w:rPr>
        <w:t>Agreement</w:t>
      </w:r>
      <w:proofErr w:type="spellEnd"/>
      <w:r>
        <w:rPr>
          <w:b/>
          <w:bCs/>
          <w:color w:val="0D1B2A"/>
          <w:sz w:val="23"/>
          <w:szCs w:val="23"/>
          <w:rtl/>
        </w:rPr>
        <w:t>?</w:t>
      </w:r>
    </w:p>
    <w:p w14:paraId="48ACC828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בשקיפות: השתמשנו בתוויות של יוצרי </w:t>
      </w:r>
      <w:proofErr w:type="spellStart"/>
      <w:r>
        <w:rPr>
          <w:color w:val="1A2B3C"/>
          <w:rtl/>
        </w:rPr>
        <w:t>הדאטאסטים</w:t>
      </w:r>
      <w:proofErr w:type="spellEnd"/>
      <w:r>
        <w:rPr>
          <w:color w:val="1A2B3C"/>
          <w:rtl/>
        </w:rPr>
        <w:t xml:space="preserve"> המקוריים ולא תייגנו מחדש. PHEME תויג ע"י עיתונאים עם מתודולוגיה מתועדת; </w:t>
      </w:r>
      <w:proofErr w:type="spellStart"/>
      <w:r>
        <w:rPr>
          <w:color w:val="1A2B3C"/>
          <w:rtl/>
        </w:rPr>
        <w:t>Manchester</w:t>
      </w:r>
      <w:proofErr w:type="spellEnd"/>
      <w:r>
        <w:rPr>
          <w:color w:val="1A2B3C"/>
          <w:rtl/>
        </w:rPr>
        <w:t xml:space="preserve"> ו-</w:t>
      </w:r>
      <w:proofErr w:type="spellStart"/>
      <w:r>
        <w:rPr>
          <w:color w:val="1A2B3C"/>
          <w:rtl/>
        </w:rPr>
        <w:t>Monkeypox</w:t>
      </w:r>
      <w:proofErr w:type="spellEnd"/>
      <w:r>
        <w:rPr>
          <w:color w:val="1A2B3C"/>
          <w:rtl/>
        </w:rPr>
        <w:t xml:space="preserve"> מגיעים מהמחקרים המקוריים. אין לנו מדדי הסכמה משלנו — מגבלה אמיתית: רעש תיוג מציב תקרה לא ידועה ל-F1 ויכול להסביר חלק מציון PHEME הנמוך. עבודה עתידית: תיוג מחדש של כ-200 ציוצים לכל </w:t>
      </w:r>
      <w:proofErr w:type="spellStart"/>
      <w:r>
        <w:rPr>
          <w:color w:val="1A2B3C"/>
          <w:rtl/>
        </w:rPr>
        <w:t>דאטאסט</w:t>
      </w:r>
      <w:proofErr w:type="spellEnd"/>
      <w:r>
        <w:rPr>
          <w:color w:val="1A2B3C"/>
          <w:rtl/>
        </w:rPr>
        <w:t xml:space="preserve"> עם שני מתייגים ודיווח </w:t>
      </w:r>
      <w:proofErr w:type="spellStart"/>
      <w:r>
        <w:rPr>
          <w:color w:val="1A2B3C"/>
          <w:rtl/>
        </w:rPr>
        <w:t>Cohen’s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kappa</w:t>
      </w:r>
      <w:proofErr w:type="spellEnd"/>
      <w:r>
        <w:rPr>
          <w:color w:val="1A2B3C"/>
          <w:rtl/>
        </w:rPr>
        <w:t>.</w:t>
      </w:r>
    </w:p>
    <w:p w14:paraId="2787846B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>4. דגמתם מחדש את מחלקת הרוב — זה לא מעוות את המדדים לפריסה אמיתית?</w:t>
      </w:r>
    </w:p>
    <w:p w14:paraId="14EFC734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כן, וזו מגבלת </w:t>
      </w:r>
      <w:proofErr w:type="spellStart"/>
      <w:r>
        <w:rPr>
          <w:color w:val="1A2B3C"/>
          <w:rtl/>
        </w:rPr>
        <w:t>scope</w:t>
      </w:r>
      <w:proofErr w:type="spellEnd"/>
      <w:r>
        <w:rPr>
          <w:color w:val="1A2B3C"/>
          <w:rtl/>
        </w:rPr>
        <w:t xml:space="preserve"> מוצהרת. הגבלת </w:t>
      </w:r>
      <w:proofErr w:type="spellStart"/>
      <w:r>
        <w:rPr>
          <w:color w:val="1A2B3C"/>
          <w:rtl/>
        </w:rPr>
        <w:t>reliable</w:t>
      </w:r>
      <w:proofErr w:type="spellEnd"/>
      <w:r>
        <w:rPr>
          <w:color w:val="1A2B3C"/>
          <w:rtl/>
        </w:rPr>
        <w:t xml:space="preserve"> ל-2,000 מעלה את שכיחות ה-</w:t>
      </w:r>
      <w:proofErr w:type="spellStart"/>
      <w:r>
        <w:rPr>
          <w:color w:val="1A2B3C"/>
          <w:rtl/>
        </w:rPr>
        <w:t>misinformation</w:t>
      </w:r>
      <w:proofErr w:type="spellEnd"/>
      <w:r>
        <w:rPr>
          <w:color w:val="1A2B3C"/>
          <w:rtl/>
        </w:rPr>
        <w:t xml:space="preserve"> הרבה מעל המציאות, ולכן ה-</w:t>
      </w:r>
      <w:proofErr w:type="spellStart"/>
      <w:r>
        <w:rPr>
          <w:color w:val="1A2B3C"/>
          <w:rtl/>
        </w:rPr>
        <w:t>Precision</w:t>
      </w:r>
      <w:proofErr w:type="spellEnd"/>
      <w:r>
        <w:rPr>
          <w:color w:val="1A2B3C"/>
          <w:rtl/>
        </w:rPr>
        <w:t xml:space="preserve"> שלנו אופטימי ביחס לפריסה. </w:t>
      </w:r>
      <w:r>
        <w:rPr>
          <w:b/>
          <w:bCs/>
          <w:color w:val="1A2B3C"/>
          <w:rtl/>
        </w:rPr>
        <w:t>ההשוואה בין המודלים נשארת תקפה</w:t>
      </w:r>
      <w:r>
        <w:rPr>
          <w:color w:val="1A2B3C"/>
          <w:rtl/>
        </w:rPr>
        <w:t xml:space="preserve"> כי שניהם מתמודדים עם אותה התפלגות בדיוק — וזו שאלת המחקר. לפריסה אמיתית צריך הערכה ב-</w:t>
      </w:r>
      <w:proofErr w:type="spellStart"/>
      <w:r>
        <w:rPr>
          <w:color w:val="1A2B3C"/>
          <w:rtl/>
        </w:rPr>
        <w:t>prevalence</w:t>
      </w:r>
      <w:proofErr w:type="spellEnd"/>
      <w:r>
        <w:rPr>
          <w:color w:val="1A2B3C"/>
          <w:rtl/>
        </w:rPr>
        <w:t xml:space="preserve"> טבעי או מדדים שאינם תלויי-שכיחות (ROC-AUC, </w:t>
      </w:r>
      <w:proofErr w:type="spellStart"/>
      <w:r>
        <w:rPr>
          <w:color w:val="1A2B3C"/>
          <w:rtl/>
        </w:rPr>
        <w:t>Sensitivity</w:t>
      </w:r>
      <w:proofErr w:type="spellEnd"/>
      <w:r>
        <w:rPr>
          <w:color w:val="1A2B3C"/>
          <w:rtl/>
        </w:rPr>
        <w:t>/</w:t>
      </w:r>
      <w:proofErr w:type="spellStart"/>
      <w:r>
        <w:rPr>
          <w:color w:val="1A2B3C"/>
          <w:rtl/>
        </w:rPr>
        <w:t>Specificity</w:t>
      </w:r>
      <w:proofErr w:type="spellEnd"/>
      <w:r>
        <w:rPr>
          <w:color w:val="1A2B3C"/>
          <w:rtl/>
        </w:rPr>
        <w:t>).</w:t>
      </w:r>
    </w:p>
    <w:p w14:paraId="4DB9D08F" w14:textId="77777777" w:rsidR="00A701E4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24" w:space="0" w:color="C0392B"/>
        </w:pBdr>
        <w:shd w:val="clear" w:color="auto" w:fill="FDECEA"/>
        <w:bidi/>
        <w:spacing w:before="200" w:after="60" w:line="276" w:lineRule="auto"/>
        <w:jc w:val="right"/>
      </w:pPr>
      <w:r>
        <w:rPr>
          <w:b/>
          <w:bCs/>
          <w:color w:val="C0392B"/>
          <w:sz w:val="23"/>
          <w:szCs w:val="23"/>
          <w:rtl/>
        </w:rPr>
        <w:t xml:space="preserve">⚠ 5. מילוי תחזיות </w:t>
      </w:r>
      <w:proofErr w:type="spellStart"/>
      <w:r>
        <w:rPr>
          <w:b/>
          <w:bCs/>
          <w:color w:val="C0392B"/>
          <w:sz w:val="23"/>
          <w:szCs w:val="23"/>
          <w:rtl/>
        </w:rPr>
        <w:t>null</w:t>
      </w:r>
      <w:proofErr w:type="spellEnd"/>
      <w:r>
        <w:rPr>
          <w:b/>
          <w:bCs/>
          <w:color w:val="C0392B"/>
          <w:sz w:val="23"/>
          <w:szCs w:val="23"/>
          <w:rtl/>
        </w:rPr>
        <w:t xml:space="preserve"> של ה-LLM ב-</w:t>
      </w:r>
      <w:proofErr w:type="spellStart"/>
      <w:r>
        <w:rPr>
          <w:b/>
          <w:bCs/>
          <w:color w:val="C0392B"/>
          <w:sz w:val="23"/>
          <w:szCs w:val="23"/>
          <w:rtl/>
        </w:rPr>
        <w:t>majority</w:t>
      </w:r>
      <w:proofErr w:type="spellEnd"/>
      <w:r>
        <w:rPr>
          <w:b/>
          <w:bCs/>
          <w:color w:val="C0392B"/>
          <w:sz w:val="23"/>
          <w:szCs w:val="23"/>
          <w:rtl/>
        </w:rPr>
        <w:t xml:space="preserve"> </w:t>
      </w:r>
      <w:proofErr w:type="spellStart"/>
      <w:r>
        <w:rPr>
          <w:b/>
          <w:bCs/>
          <w:color w:val="C0392B"/>
          <w:sz w:val="23"/>
          <w:szCs w:val="23"/>
          <w:rtl/>
        </w:rPr>
        <w:t>class</w:t>
      </w:r>
      <w:proofErr w:type="spellEnd"/>
      <w:r>
        <w:rPr>
          <w:b/>
          <w:bCs/>
          <w:color w:val="C0392B"/>
          <w:sz w:val="23"/>
          <w:szCs w:val="23"/>
          <w:rtl/>
        </w:rPr>
        <w:t xml:space="preserve"> מהתפלגות האמת — זו לא דליפת </w:t>
      </w:r>
      <w:proofErr w:type="spellStart"/>
      <w:r>
        <w:rPr>
          <w:b/>
          <w:bCs/>
          <w:color w:val="C0392B"/>
          <w:sz w:val="23"/>
          <w:szCs w:val="23"/>
          <w:rtl/>
        </w:rPr>
        <w:t>test</w:t>
      </w:r>
      <w:proofErr w:type="spellEnd"/>
      <w:r>
        <w:rPr>
          <w:b/>
          <w:bCs/>
          <w:color w:val="C0392B"/>
          <w:sz w:val="23"/>
          <w:szCs w:val="23"/>
          <w:rtl/>
        </w:rPr>
        <w:t>?</w:t>
      </w:r>
    </w:p>
    <w:p w14:paraId="6C82E067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>תשובה כנה: טכנית כן, יש כאן ביט אחד של מידע. שלושה גורמים מגבילים את הנזק: (א) שיעור ה-</w:t>
      </w:r>
      <w:proofErr w:type="spellStart"/>
      <w:r>
        <w:rPr>
          <w:color w:val="1A2B3C"/>
          <w:rtl/>
        </w:rPr>
        <w:t>nulls</w:t>
      </w:r>
      <w:proofErr w:type="spellEnd"/>
      <w:r>
        <w:rPr>
          <w:color w:val="1A2B3C"/>
          <w:rtl/>
        </w:rPr>
        <w:t xml:space="preserve"> נמוך (ספרות בודדות באחוזים, חוץ מ-PHEME עם 118 מתוך 1,934 = 6%); (ב) המילוי מנפח </w:t>
      </w:r>
      <w:proofErr w:type="spellStart"/>
      <w:r>
        <w:rPr>
          <w:color w:val="1A2B3C"/>
          <w:rtl/>
        </w:rPr>
        <w:t>accuracy</w:t>
      </w:r>
      <w:proofErr w:type="spellEnd"/>
      <w:r>
        <w:rPr>
          <w:color w:val="1A2B3C"/>
          <w:rtl/>
        </w:rPr>
        <w:t xml:space="preserve"> אבל כמעט לא עוזר ל-F1 </w:t>
      </w:r>
      <w:proofErr w:type="spellStart"/>
      <w:r>
        <w:rPr>
          <w:color w:val="1A2B3C"/>
          <w:rtl/>
        </w:rPr>
        <w:t>Macro</w:t>
      </w:r>
      <w:proofErr w:type="spellEnd"/>
      <w:r>
        <w:rPr>
          <w:color w:val="1A2B3C"/>
          <w:rtl/>
        </w:rPr>
        <w:t xml:space="preserve"> על המחלקה הקטנה; (ג) זהות מחלקת הרוב ידועה מתיעוד </w:t>
      </w:r>
      <w:proofErr w:type="spellStart"/>
      <w:r>
        <w:rPr>
          <w:color w:val="1A2B3C"/>
          <w:rtl/>
        </w:rPr>
        <w:t>הדאטאסט</w:t>
      </w:r>
      <w:proofErr w:type="spellEnd"/>
      <w:r>
        <w:rPr>
          <w:color w:val="1A2B3C"/>
          <w:rtl/>
        </w:rPr>
        <w:t xml:space="preserve"> בלי לגעת בתוויות. הפרוטוקול הנקי יותר — מילוי במחלקה קבועה a-</w:t>
      </w:r>
      <w:proofErr w:type="spellStart"/>
      <w:r>
        <w:rPr>
          <w:color w:val="1A2B3C"/>
          <w:rtl/>
        </w:rPr>
        <w:t>priori</w:t>
      </w:r>
      <w:proofErr w:type="spellEnd"/>
      <w:r>
        <w:rPr>
          <w:color w:val="1A2B3C"/>
          <w:rtl/>
        </w:rPr>
        <w:t xml:space="preserve"> או ספירת </w:t>
      </w:r>
      <w:proofErr w:type="spellStart"/>
      <w:r>
        <w:rPr>
          <w:color w:val="1A2B3C"/>
          <w:rtl/>
        </w:rPr>
        <w:t>nulls</w:t>
      </w:r>
      <w:proofErr w:type="spellEnd"/>
      <w:r>
        <w:rPr>
          <w:color w:val="1A2B3C"/>
          <w:rtl/>
        </w:rPr>
        <w:t xml:space="preserve"> כשגיאות — היה מאומץ </w:t>
      </w:r>
      <w:proofErr w:type="spellStart"/>
      <w:r>
        <w:rPr>
          <w:color w:val="1A2B3C"/>
          <w:rtl/>
        </w:rPr>
        <w:t>ברוויזיה</w:t>
      </w:r>
      <w:proofErr w:type="spellEnd"/>
      <w:r>
        <w:rPr>
          <w:color w:val="1A2B3C"/>
          <w:rtl/>
        </w:rPr>
        <w:t>; שיעור ה-</w:t>
      </w:r>
      <w:proofErr w:type="spellStart"/>
      <w:r>
        <w:rPr>
          <w:color w:val="1A2B3C"/>
          <w:rtl/>
        </w:rPr>
        <w:t>null</w:t>
      </w:r>
      <w:proofErr w:type="spellEnd"/>
      <w:r>
        <w:rPr>
          <w:color w:val="1A2B3C"/>
          <w:rtl/>
        </w:rPr>
        <w:t xml:space="preserve"> מדווח כך שניתן לחסום את ההשפעה.</w:t>
      </w:r>
    </w:p>
    <w:p w14:paraId="73E7C32E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>6. המילוי הזה לא מעדיף את ה-LLM ומטה את ההשוואה?</w:t>
      </w:r>
    </w:p>
    <w:p w14:paraId="1D37ADFB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שולית כן — המילוי יכול רק לעזור ל-LLM. אבל </w:t>
      </w:r>
      <w:r>
        <w:rPr>
          <w:b/>
          <w:bCs/>
          <w:color w:val="1A2B3C"/>
          <w:rtl/>
        </w:rPr>
        <w:t>כיוון ההטיה מחזק את המסקנה</w:t>
      </w:r>
      <w:r>
        <w:rPr>
          <w:color w:val="1A2B3C"/>
          <w:rtl/>
        </w:rPr>
        <w:t xml:space="preserve">: גם עם היתרון הקטן הזה ה-LLM מפסיד ב-20–30 נקודות בכל </w:t>
      </w:r>
      <w:proofErr w:type="spellStart"/>
      <w:r>
        <w:rPr>
          <w:color w:val="1A2B3C"/>
          <w:rtl/>
        </w:rPr>
        <w:t>דאטאסט</w:t>
      </w:r>
      <w:proofErr w:type="spellEnd"/>
      <w:r>
        <w:rPr>
          <w:color w:val="1A2B3C"/>
          <w:rtl/>
        </w:rPr>
        <w:t>. הסרת המילוי הייתה רק מרחיבה את הפער. המילוי קיים כדי ש-</w:t>
      </w:r>
      <w:proofErr w:type="spellStart"/>
      <w:r>
        <w:rPr>
          <w:color w:val="1A2B3C"/>
          <w:rtl/>
        </w:rPr>
        <w:t>McNemar</w:t>
      </w:r>
      <w:proofErr w:type="spellEnd"/>
      <w:r>
        <w:rPr>
          <w:color w:val="1A2B3C"/>
          <w:rtl/>
        </w:rPr>
        <w:t xml:space="preserve"> יהיה תקף (שני המודלים על אותן דוגמאות בדיוק).</w:t>
      </w:r>
    </w:p>
    <w:p w14:paraId="7C1A29CE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 xml:space="preserve">7. ב-PHEME הרוב הוא </w:t>
      </w:r>
      <w:proofErr w:type="spellStart"/>
      <w:r>
        <w:rPr>
          <w:b/>
          <w:bCs/>
          <w:color w:val="0D1B2A"/>
          <w:sz w:val="23"/>
          <w:szCs w:val="23"/>
          <w:rtl/>
        </w:rPr>
        <w:t>rumour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— הפוך מהאחרים. השלכות?</w:t>
      </w:r>
    </w:p>
    <w:p w14:paraId="12C2C9D0" w14:textId="77777777" w:rsidR="00A701E4" w:rsidRDefault="00000000">
      <w:pPr>
        <w:bidi/>
        <w:spacing w:after="100" w:line="276" w:lineRule="auto"/>
        <w:ind w:right="120"/>
        <w:jc w:val="right"/>
      </w:pPr>
      <w:proofErr w:type="spellStart"/>
      <w:r>
        <w:rPr>
          <w:color w:val="1A2B3C"/>
          <w:rtl/>
        </w:rPr>
        <w:t>הפייפליין</w:t>
      </w:r>
      <w:proofErr w:type="spellEnd"/>
      <w:r>
        <w:rPr>
          <w:color w:val="1A2B3C"/>
          <w:rtl/>
        </w:rPr>
        <w:t xml:space="preserve"> מטפל בזה: </w:t>
      </w:r>
      <w:proofErr w:type="spellStart"/>
      <w:r>
        <w:rPr>
          <w:color w:val="1A2B3C"/>
          <w:rtl/>
        </w:rPr>
        <w:t>weighted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cross-entropy</w:t>
      </w:r>
      <w:proofErr w:type="spellEnd"/>
      <w:r>
        <w:rPr>
          <w:color w:val="1A2B3C"/>
          <w:rtl/>
        </w:rPr>
        <w:t xml:space="preserve"> לפי שכיחויות לכל </w:t>
      </w:r>
      <w:proofErr w:type="spellStart"/>
      <w:r>
        <w:rPr>
          <w:color w:val="1A2B3C"/>
          <w:rtl/>
        </w:rPr>
        <w:t>דאטאסט</w:t>
      </w:r>
      <w:proofErr w:type="spellEnd"/>
      <w:r>
        <w:rPr>
          <w:color w:val="1A2B3C"/>
          <w:rtl/>
        </w:rPr>
        <w:t xml:space="preserve">, ו-F1 </w:t>
      </w:r>
      <w:proofErr w:type="spellStart"/>
      <w:r>
        <w:rPr>
          <w:color w:val="1A2B3C"/>
          <w:rtl/>
        </w:rPr>
        <w:t>Macro</w:t>
      </w:r>
      <w:proofErr w:type="spellEnd"/>
      <w:r>
        <w:rPr>
          <w:color w:val="1A2B3C"/>
          <w:rtl/>
        </w:rPr>
        <w:t xml:space="preserve"> סימטרי למחלקות. ההשלכות המהותיות: ה-LLM עם </w:t>
      </w:r>
      <w:proofErr w:type="spellStart"/>
      <w:r>
        <w:rPr>
          <w:color w:val="1A2B3C"/>
          <w:rtl/>
        </w:rPr>
        <w:t>prior</w:t>
      </w:r>
      <w:proofErr w:type="spellEnd"/>
      <w:r>
        <w:rPr>
          <w:color w:val="1A2B3C"/>
          <w:rtl/>
        </w:rPr>
        <w:t xml:space="preserve"> של "רוב הטקסט אינו </w:t>
      </w:r>
      <w:proofErr w:type="spellStart"/>
      <w:r>
        <w:rPr>
          <w:color w:val="1A2B3C"/>
          <w:rtl/>
        </w:rPr>
        <w:t>rumour</w:t>
      </w:r>
      <w:proofErr w:type="spellEnd"/>
      <w:r>
        <w:rPr>
          <w:color w:val="1A2B3C"/>
          <w:rtl/>
        </w:rPr>
        <w:t>" נלחם נגד ה-</w:t>
      </w:r>
      <w:proofErr w:type="spellStart"/>
      <w:r>
        <w:rPr>
          <w:color w:val="1A2B3C"/>
          <w:rtl/>
        </w:rPr>
        <w:t>prior</w:t>
      </w:r>
      <w:proofErr w:type="spellEnd"/>
      <w:r>
        <w:rPr>
          <w:color w:val="1A2B3C"/>
          <w:rtl/>
        </w:rPr>
        <w:t xml:space="preserve"> של </w:t>
      </w:r>
      <w:proofErr w:type="spellStart"/>
      <w:r>
        <w:rPr>
          <w:color w:val="1A2B3C"/>
          <w:rtl/>
        </w:rPr>
        <w:t>הדאטאסט</w:t>
      </w:r>
      <w:proofErr w:type="spellEnd"/>
      <w:r>
        <w:rPr>
          <w:color w:val="1A2B3C"/>
          <w:rtl/>
        </w:rPr>
        <w:t xml:space="preserve"> — חלק מההסבר ל-0.398 הנמוך. וגם: "</w:t>
      </w:r>
      <w:proofErr w:type="spellStart"/>
      <w:r>
        <w:rPr>
          <w:color w:val="1A2B3C"/>
          <w:rtl/>
        </w:rPr>
        <w:t>rumour</w:t>
      </w:r>
      <w:proofErr w:type="spellEnd"/>
      <w:r>
        <w:rPr>
          <w:color w:val="1A2B3C"/>
          <w:rtl/>
        </w:rPr>
        <w:t>" שונה מושגית מ-"</w:t>
      </w:r>
      <w:proofErr w:type="spellStart"/>
      <w:r>
        <w:rPr>
          <w:color w:val="1A2B3C"/>
          <w:rtl/>
        </w:rPr>
        <w:t>misinformation</w:t>
      </w:r>
      <w:proofErr w:type="spellEnd"/>
      <w:r>
        <w:rPr>
          <w:color w:val="1A2B3C"/>
          <w:rtl/>
        </w:rPr>
        <w:t xml:space="preserve">" — שמועה יכולה להתברר כנכונה — ולכן שלושת </w:t>
      </w:r>
      <w:proofErr w:type="spellStart"/>
      <w:r>
        <w:rPr>
          <w:color w:val="1A2B3C"/>
          <w:rtl/>
        </w:rPr>
        <w:t>הדאטאסטים</w:t>
      </w:r>
      <w:proofErr w:type="spellEnd"/>
      <w:r>
        <w:rPr>
          <w:color w:val="1A2B3C"/>
          <w:rtl/>
        </w:rPr>
        <w:t xml:space="preserve"> לא מודדים בדיוק את אותו מבנה.</w:t>
      </w:r>
    </w:p>
    <w:p w14:paraId="55C4DB58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lastRenderedPageBreak/>
        <w:t xml:space="preserve">8. פער של 39 נקודות בין </w:t>
      </w:r>
      <w:proofErr w:type="spellStart"/>
      <w:r>
        <w:rPr>
          <w:b/>
          <w:bCs/>
          <w:color w:val="0D1B2A"/>
          <w:sz w:val="23"/>
          <w:szCs w:val="23"/>
          <w:rtl/>
        </w:rPr>
        <w:t>Manchester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(0.986) ל-PHEME (0.598) באותו מודל — איך?</w:t>
      </w:r>
    </w:p>
    <w:p w14:paraId="7C1FB44E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שלושה גורמים: (א) הבחנת </w:t>
      </w:r>
      <w:proofErr w:type="spellStart"/>
      <w:r>
        <w:rPr>
          <w:color w:val="1A2B3C"/>
          <w:rtl/>
        </w:rPr>
        <w:t>rumour</w:t>
      </w:r>
      <w:proofErr w:type="spellEnd"/>
      <w:r>
        <w:rPr>
          <w:color w:val="1A2B3C"/>
          <w:rtl/>
        </w:rPr>
        <w:t>/</w:t>
      </w:r>
      <w:proofErr w:type="spellStart"/>
      <w:r>
        <w:rPr>
          <w:color w:val="1A2B3C"/>
          <w:rtl/>
        </w:rPr>
        <w:t>not_rumour</w:t>
      </w:r>
      <w:proofErr w:type="spellEnd"/>
      <w:r>
        <w:rPr>
          <w:color w:val="1A2B3C"/>
          <w:rtl/>
        </w:rPr>
        <w:t xml:space="preserve"> פרגמטית ולא לקסיקלית — מוגדרת לפי סטטוס אימות, לא ניסוח; (ב) PHEME מכסה 9 אירועים שונים — שונות נושאית גבוהה; (ג) חוסר האיזון 10,887/2,000 מושך F1 </w:t>
      </w:r>
      <w:proofErr w:type="spellStart"/>
      <w:r>
        <w:rPr>
          <w:color w:val="1A2B3C"/>
          <w:rtl/>
        </w:rPr>
        <w:t>Macro</w:t>
      </w:r>
      <w:proofErr w:type="spellEnd"/>
      <w:r>
        <w:rPr>
          <w:color w:val="1A2B3C"/>
          <w:rtl/>
        </w:rPr>
        <w:t xml:space="preserve"> מטה דרך המחלקה הקטנה. </w:t>
      </w:r>
      <w:proofErr w:type="spellStart"/>
      <w:r>
        <w:rPr>
          <w:color w:val="1A2B3C"/>
          <w:rtl/>
        </w:rPr>
        <w:t>CV≈Test</w:t>
      </w:r>
      <w:proofErr w:type="spellEnd"/>
      <w:r>
        <w:rPr>
          <w:color w:val="1A2B3C"/>
          <w:rtl/>
        </w:rPr>
        <w:t xml:space="preserve"> (0.599 מול 0.598) מראה שהמודל בתקרה האמיתית שלו. הפער הזה הוא ממצא בעצמו: ביצועי גלאי תלויים מאוד במשימה ובאירוע.</w:t>
      </w:r>
    </w:p>
    <w:p w14:paraId="6754FF68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 xml:space="preserve">9. למה אין </w:t>
      </w:r>
      <w:proofErr w:type="spellStart"/>
      <w:r>
        <w:rPr>
          <w:b/>
          <w:bCs/>
          <w:color w:val="0D1B2A"/>
          <w:sz w:val="23"/>
          <w:szCs w:val="23"/>
          <w:rtl/>
        </w:rPr>
        <w:t>baseline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של </w:t>
      </w:r>
      <w:proofErr w:type="spellStart"/>
      <w:r>
        <w:rPr>
          <w:b/>
          <w:bCs/>
          <w:color w:val="0D1B2A"/>
          <w:sz w:val="23"/>
          <w:szCs w:val="23"/>
          <w:rtl/>
        </w:rPr>
        <w:t>Few-Shot</w:t>
      </w:r>
      <w:proofErr w:type="spellEnd"/>
      <w:r>
        <w:rPr>
          <w:b/>
          <w:bCs/>
          <w:color w:val="0D1B2A"/>
          <w:sz w:val="23"/>
          <w:szCs w:val="23"/>
          <w:rtl/>
        </w:rPr>
        <w:t>?</w:t>
      </w:r>
    </w:p>
    <w:p w14:paraId="42D7285A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החלטת </w:t>
      </w:r>
      <w:proofErr w:type="spellStart"/>
      <w:r>
        <w:rPr>
          <w:color w:val="1A2B3C"/>
          <w:rtl/>
        </w:rPr>
        <w:t>scope</w:t>
      </w:r>
      <w:proofErr w:type="spellEnd"/>
      <w:r>
        <w:rPr>
          <w:color w:val="1A2B3C"/>
          <w:rtl/>
        </w:rPr>
        <w:t xml:space="preserve"> מודעת: שאלת המחקר כיוונה לקיצון המעניין מעשית — האם מודל מדף ללא </w:t>
      </w:r>
      <w:proofErr w:type="spellStart"/>
      <w:r>
        <w:rPr>
          <w:color w:val="1A2B3C"/>
          <w:rtl/>
        </w:rPr>
        <w:t>דאטא</w:t>
      </w:r>
      <w:proofErr w:type="spellEnd"/>
      <w:r>
        <w:rPr>
          <w:color w:val="1A2B3C"/>
          <w:rtl/>
        </w:rPr>
        <w:t xml:space="preserve"> מתויג מחליף </w:t>
      </w:r>
      <w:proofErr w:type="spellStart"/>
      <w:r>
        <w:rPr>
          <w:color w:val="1A2B3C"/>
          <w:rtl/>
        </w:rPr>
        <w:t>fine-tuning</w:t>
      </w:r>
      <w:proofErr w:type="spellEnd"/>
      <w:r>
        <w:rPr>
          <w:color w:val="1A2B3C"/>
          <w:rtl/>
        </w:rPr>
        <w:t xml:space="preserve">. </w:t>
      </w:r>
      <w:proofErr w:type="spellStart"/>
      <w:r>
        <w:rPr>
          <w:color w:val="1A2B3C"/>
          <w:rtl/>
        </w:rPr>
        <w:t>Few-shot</w:t>
      </w:r>
      <w:proofErr w:type="spellEnd"/>
      <w:r>
        <w:rPr>
          <w:color w:val="1A2B3C"/>
          <w:rtl/>
        </w:rPr>
        <w:t xml:space="preserve"> כבר דורש דוגמאות מתויגות והנדסת בחירת-דוגמאות, ומטשטש את הטענה. העלות: לא נדע אם 8–16 דוגמאות היו סוגרות את הפער (הספרות מציעה תוספת 5–15 נקודות). ראשון ברשימת ההמשך — התשתית של </w:t>
      </w:r>
      <w:proofErr w:type="spellStart"/>
      <w:r>
        <w:rPr>
          <w:color w:val="1A2B3C"/>
          <w:rtl/>
        </w:rPr>
        <w:t>Phase</w:t>
      </w:r>
      <w:proofErr w:type="spellEnd"/>
      <w:r>
        <w:rPr>
          <w:color w:val="1A2B3C"/>
          <w:rtl/>
        </w:rPr>
        <w:t xml:space="preserve"> 2 תומכת בזה.</w:t>
      </w:r>
    </w:p>
    <w:p w14:paraId="5333C9EE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 xml:space="preserve">10. </w:t>
      </w:r>
      <w:proofErr w:type="spellStart"/>
      <w:r>
        <w:rPr>
          <w:b/>
          <w:bCs/>
          <w:color w:val="0D1B2A"/>
          <w:sz w:val="23"/>
          <w:szCs w:val="23"/>
          <w:rtl/>
        </w:rPr>
        <w:t>פרומפט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אחד לכל </w:t>
      </w:r>
      <w:proofErr w:type="spellStart"/>
      <w:r>
        <w:rPr>
          <w:b/>
          <w:bCs/>
          <w:color w:val="0D1B2A"/>
          <w:sz w:val="23"/>
          <w:szCs w:val="23"/>
          <w:rtl/>
        </w:rPr>
        <w:t>דאטאסט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בלי </w:t>
      </w:r>
      <w:proofErr w:type="spellStart"/>
      <w:r>
        <w:rPr>
          <w:b/>
          <w:bCs/>
          <w:color w:val="0D1B2A"/>
          <w:sz w:val="23"/>
          <w:szCs w:val="23"/>
          <w:rtl/>
        </w:rPr>
        <w:t>Ablation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— אולי התוצאה משקפת את </w:t>
      </w:r>
      <w:proofErr w:type="spellStart"/>
      <w:r>
        <w:rPr>
          <w:b/>
          <w:bCs/>
          <w:color w:val="0D1B2A"/>
          <w:sz w:val="23"/>
          <w:szCs w:val="23"/>
          <w:rtl/>
        </w:rPr>
        <w:t>הפרומפט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ולא את המודל?</w:t>
      </w:r>
    </w:p>
    <w:p w14:paraId="04D68303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לא ניתן לשלול לגמרי רגישות </w:t>
      </w:r>
      <w:proofErr w:type="spellStart"/>
      <w:r>
        <w:rPr>
          <w:color w:val="1A2B3C"/>
          <w:rtl/>
        </w:rPr>
        <w:t>לפרומפט</w:t>
      </w:r>
      <w:proofErr w:type="spellEnd"/>
      <w:r>
        <w:rPr>
          <w:color w:val="1A2B3C"/>
          <w:rtl/>
        </w:rPr>
        <w:t xml:space="preserve">. </w:t>
      </w:r>
      <w:proofErr w:type="spellStart"/>
      <w:r>
        <w:rPr>
          <w:color w:val="1A2B3C"/>
          <w:rtl/>
        </w:rPr>
        <w:t>מיטיגציות</w:t>
      </w:r>
      <w:proofErr w:type="spellEnd"/>
      <w:r>
        <w:rPr>
          <w:color w:val="1A2B3C"/>
          <w:rtl/>
        </w:rPr>
        <w:t xml:space="preserve">: </w:t>
      </w:r>
      <w:proofErr w:type="spellStart"/>
      <w:r>
        <w:rPr>
          <w:color w:val="1A2B3C"/>
          <w:rtl/>
        </w:rPr>
        <w:t>הפרומפט</w:t>
      </w:r>
      <w:proofErr w:type="spellEnd"/>
      <w:r>
        <w:rPr>
          <w:color w:val="1A2B3C"/>
          <w:rtl/>
        </w:rPr>
        <w:t xml:space="preserve"> פותח על דוגמאות פיתוח (לא </w:t>
      </w:r>
      <w:proofErr w:type="spellStart"/>
      <w:r>
        <w:rPr>
          <w:color w:val="1A2B3C"/>
          <w:rtl/>
        </w:rPr>
        <w:t>test</w:t>
      </w:r>
      <w:proofErr w:type="spellEnd"/>
      <w:r>
        <w:rPr>
          <w:color w:val="1A2B3C"/>
          <w:rtl/>
        </w:rPr>
        <w:t xml:space="preserve">), עוקב אחרי תבניות </w:t>
      </w:r>
      <w:proofErr w:type="spellStart"/>
      <w:r>
        <w:rPr>
          <w:color w:val="1A2B3C"/>
          <w:rtl/>
        </w:rPr>
        <w:t>CoT+JSON</w:t>
      </w:r>
      <w:proofErr w:type="spellEnd"/>
      <w:r>
        <w:rPr>
          <w:color w:val="1A2B3C"/>
          <w:rtl/>
        </w:rPr>
        <w:t xml:space="preserve"> מהספרות, והוחזק קבוע על כל ה-</w:t>
      </w:r>
      <w:proofErr w:type="spellStart"/>
      <w:r>
        <w:rPr>
          <w:color w:val="1A2B3C"/>
          <w:rtl/>
        </w:rPr>
        <w:t>test</w:t>
      </w:r>
      <w:proofErr w:type="spellEnd"/>
      <w:r>
        <w:rPr>
          <w:color w:val="1A2B3C"/>
          <w:rtl/>
        </w:rPr>
        <w:t xml:space="preserve">. מחקרי רגישות מדווחים ±3–5 נקודות — לא הופך פער של 20–30. </w:t>
      </w:r>
      <w:proofErr w:type="spellStart"/>
      <w:r>
        <w:rPr>
          <w:color w:val="1A2B3C"/>
          <w:rtl/>
        </w:rPr>
        <w:t>Ablation</w:t>
      </w:r>
      <w:proofErr w:type="spellEnd"/>
      <w:r>
        <w:rPr>
          <w:color w:val="1A2B3C"/>
          <w:rtl/>
        </w:rPr>
        <w:t xml:space="preserve"> מסודר (3–5 פרפרזות, עם/בלי </w:t>
      </w:r>
      <w:proofErr w:type="spellStart"/>
      <w:r>
        <w:rPr>
          <w:color w:val="1A2B3C"/>
          <w:rtl/>
        </w:rPr>
        <w:t>CoT</w:t>
      </w:r>
      <w:proofErr w:type="spellEnd"/>
      <w:r>
        <w:rPr>
          <w:color w:val="1A2B3C"/>
          <w:rtl/>
        </w:rPr>
        <w:t>) מתוכנן ל-</w:t>
      </w:r>
      <w:proofErr w:type="spellStart"/>
      <w:r>
        <w:rPr>
          <w:color w:val="1A2B3C"/>
          <w:rtl/>
        </w:rPr>
        <w:t>Phase</w:t>
      </w:r>
      <w:proofErr w:type="spellEnd"/>
      <w:r>
        <w:rPr>
          <w:color w:val="1A2B3C"/>
          <w:rtl/>
        </w:rPr>
        <w:t xml:space="preserve"> 2.</w:t>
      </w:r>
    </w:p>
    <w:p w14:paraId="346CAB82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 xml:space="preserve">11. למה דווקא </w:t>
      </w:r>
      <w:proofErr w:type="spellStart"/>
      <w:r>
        <w:rPr>
          <w:b/>
          <w:bCs/>
          <w:color w:val="0D1B2A"/>
          <w:sz w:val="23"/>
          <w:szCs w:val="23"/>
          <w:rtl/>
        </w:rPr>
        <w:t>Llama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3.1 8B — לא בניתם קרב לא הוגן שתכננתם לנצח?</w:t>
      </w:r>
    </w:p>
    <w:p w14:paraId="47FC7484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האילוץ היה מעשי: </w:t>
      </w:r>
      <w:proofErr w:type="spellStart"/>
      <w:r>
        <w:rPr>
          <w:color w:val="1A2B3C"/>
          <w:rtl/>
        </w:rPr>
        <w:t>פייפליין</w:t>
      </w:r>
      <w:proofErr w:type="spellEnd"/>
      <w:r>
        <w:rPr>
          <w:color w:val="1A2B3C"/>
          <w:rtl/>
        </w:rPr>
        <w:t xml:space="preserve"> מקומי, שחזיר וחינמי על GPU צרכני — </w:t>
      </w:r>
      <w:proofErr w:type="spellStart"/>
      <w:r>
        <w:rPr>
          <w:color w:val="1A2B3C"/>
          <w:rtl/>
        </w:rPr>
        <w:t>Llama</w:t>
      </w:r>
      <w:proofErr w:type="spellEnd"/>
      <w:r>
        <w:rPr>
          <w:color w:val="1A2B3C"/>
          <w:rtl/>
        </w:rPr>
        <w:t xml:space="preserve"> 3.1 8B היה המודל הפתוח החזק ביותר שעומד בזה דרך </w:t>
      </w:r>
      <w:proofErr w:type="spellStart"/>
      <w:r>
        <w:rPr>
          <w:color w:val="1A2B3C"/>
          <w:rtl/>
        </w:rPr>
        <w:t>Ollama</w:t>
      </w:r>
      <w:proofErr w:type="spellEnd"/>
      <w:r>
        <w:rPr>
          <w:color w:val="1A2B3C"/>
          <w:rtl/>
        </w:rPr>
        <w:t xml:space="preserve">. ההשוואה עונה על שאלה צרה: "האם מודל 8B מקומי מחליף </w:t>
      </w:r>
      <w:proofErr w:type="spellStart"/>
      <w:r>
        <w:rPr>
          <w:color w:val="1A2B3C"/>
          <w:rtl/>
        </w:rPr>
        <w:t>fine-tuning</w:t>
      </w:r>
      <w:proofErr w:type="spellEnd"/>
      <w:r>
        <w:rPr>
          <w:color w:val="1A2B3C"/>
          <w:rtl/>
        </w:rPr>
        <w:t xml:space="preserve">?" והתשובה (לא) אולי לא תקפה ב-70B+. בדיוק לכן קיים </w:t>
      </w:r>
      <w:proofErr w:type="spellStart"/>
      <w:r>
        <w:rPr>
          <w:color w:val="1A2B3C"/>
          <w:rtl/>
        </w:rPr>
        <w:t>Phase</w:t>
      </w:r>
      <w:proofErr w:type="spellEnd"/>
      <w:r>
        <w:rPr>
          <w:color w:val="1A2B3C"/>
          <w:rtl/>
        </w:rPr>
        <w:t xml:space="preserve"> 2 (GPT-OSS 120B, </w:t>
      </w:r>
      <w:proofErr w:type="spellStart"/>
      <w:r>
        <w:rPr>
          <w:color w:val="1A2B3C"/>
          <w:rtl/>
        </w:rPr>
        <w:t>Llama</w:t>
      </w:r>
      <w:proofErr w:type="spellEnd"/>
      <w:r>
        <w:rPr>
          <w:color w:val="1A2B3C"/>
          <w:rtl/>
        </w:rPr>
        <w:t xml:space="preserve"> 3.3 70B, Qwen3 32B דרך </w:t>
      </w:r>
      <w:proofErr w:type="spellStart"/>
      <w:r>
        <w:rPr>
          <w:color w:val="1A2B3C"/>
          <w:rtl/>
        </w:rPr>
        <w:t>Groq</w:t>
      </w:r>
      <w:proofErr w:type="spellEnd"/>
      <w:r>
        <w:rPr>
          <w:color w:val="1A2B3C"/>
          <w:rtl/>
        </w:rPr>
        <w:t xml:space="preserve">). הניסוח הוגן-לפרמטרים: 125M מכוון מנצח 8B </w:t>
      </w:r>
      <w:proofErr w:type="spellStart"/>
      <w:r>
        <w:rPr>
          <w:color w:val="1A2B3C"/>
          <w:rtl/>
        </w:rPr>
        <w:t>zero-shot</w:t>
      </w:r>
      <w:proofErr w:type="spellEnd"/>
      <w:r>
        <w:rPr>
          <w:color w:val="1A2B3C"/>
          <w:rtl/>
        </w:rPr>
        <w:t xml:space="preserve"> — תוצאה שימושית לפריסות מוגבלות-משאבים.</w:t>
      </w:r>
    </w:p>
    <w:p w14:paraId="3B0EC113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 xml:space="preserve">12. למה </w:t>
      </w:r>
      <w:proofErr w:type="spellStart"/>
      <w:r>
        <w:rPr>
          <w:b/>
          <w:bCs/>
          <w:color w:val="0D1B2A"/>
          <w:sz w:val="23"/>
          <w:szCs w:val="23"/>
          <w:rtl/>
        </w:rPr>
        <w:t>roberta-base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ולא </w:t>
      </w:r>
      <w:proofErr w:type="spellStart"/>
      <w:r>
        <w:rPr>
          <w:b/>
          <w:bCs/>
          <w:color w:val="0D1B2A"/>
          <w:sz w:val="23"/>
          <w:szCs w:val="23"/>
          <w:rtl/>
        </w:rPr>
        <w:t>large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? למה </w:t>
      </w:r>
      <w:proofErr w:type="spellStart"/>
      <w:r>
        <w:rPr>
          <w:b/>
          <w:bCs/>
          <w:color w:val="0D1B2A"/>
          <w:sz w:val="23"/>
          <w:szCs w:val="23"/>
          <w:rtl/>
        </w:rPr>
        <w:t>Full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</w:t>
      </w:r>
      <w:proofErr w:type="spellStart"/>
      <w:r>
        <w:rPr>
          <w:b/>
          <w:bCs/>
          <w:color w:val="0D1B2A"/>
          <w:sz w:val="23"/>
          <w:szCs w:val="23"/>
          <w:rtl/>
        </w:rPr>
        <w:t>Fine-Tuning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ולא </w:t>
      </w:r>
      <w:proofErr w:type="spellStart"/>
      <w:r>
        <w:rPr>
          <w:b/>
          <w:bCs/>
          <w:color w:val="0D1B2A"/>
          <w:sz w:val="23"/>
          <w:szCs w:val="23"/>
          <w:rtl/>
        </w:rPr>
        <w:t>LoRA</w:t>
      </w:r>
      <w:proofErr w:type="spellEnd"/>
      <w:r>
        <w:rPr>
          <w:b/>
          <w:bCs/>
          <w:color w:val="0D1B2A"/>
          <w:sz w:val="23"/>
          <w:szCs w:val="23"/>
          <w:rtl/>
        </w:rPr>
        <w:t>?</w:t>
      </w:r>
    </w:p>
    <w:p w14:paraId="4011B691" w14:textId="77777777" w:rsidR="00A701E4" w:rsidRDefault="00000000">
      <w:pPr>
        <w:bidi/>
        <w:spacing w:after="100" w:line="276" w:lineRule="auto"/>
        <w:ind w:right="120"/>
        <w:jc w:val="right"/>
      </w:pPr>
      <w:proofErr w:type="spellStart"/>
      <w:r>
        <w:rPr>
          <w:color w:val="1A2B3C"/>
          <w:rtl/>
        </w:rPr>
        <w:t>roberta-base</w:t>
      </w:r>
      <w:proofErr w:type="spellEnd"/>
      <w:r>
        <w:rPr>
          <w:color w:val="1A2B3C"/>
          <w:rtl/>
        </w:rPr>
        <w:t xml:space="preserve"> נכנס בנוחות ל-GPU מקומי עם fp16 ומריץ 5-fold CV בזמן סביר; </w:t>
      </w:r>
      <w:proofErr w:type="spellStart"/>
      <w:r>
        <w:rPr>
          <w:color w:val="1A2B3C"/>
          <w:rtl/>
        </w:rPr>
        <w:t>large</w:t>
      </w:r>
      <w:proofErr w:type="spellEnd"/>
      <w:r>
        <w:rPr>
          <w:color w:val="1A2B3C"/>
          <w:rtl/>
        </w:rPr>
        <w:t xml:space="preserve"> היה מוסיף 1–3 נקודות אבל בפי-3 </w:t>
      </w:r>
      <w:proofErr w:type="spellStart"/>
      <w:r>
        <w:rPr>
          <w:color w:val="1A2B3C"/>
          <w:rtl/>
        </w:rPr>
        <w:t>compute</w:t>
      </w:r>
      <w:proofErr w:type="spellEnd"/>
      <w:r>
        <w:rPr>
          <w:color w:val="1A2B3C"/>
          <w:rtl/>
        </w:rPr>
        <w:t xml:space="preserve"> — ומאחר ש-</w:t>
      </w:r>
      <w:proofErr w:type="spellStart"/>
      <w:r>
        <w:rPr>
          <w:color w:val="1A2B3C"/>
          <w:rtl/>
        </w:rPr>
        <w:t>base</w:t>
      </w:r>
      <w:proofErr w:type="spellEnd"/>
      <w:r>
        <w:rPr>
          <w:color w:val="1A2B3C"/>
          <w:rtl/>
        </w:rPr>
        <w:t xml:space="preserve"> כבר מנצח בפער, </w:t>
      </w:r>
      <w:proofErr w:type="spellStart"/>
      <w:r>
        <w:rPr>
          <w:color w:val="1A2B3C"/>
          <w:rtl/>
        </w:rPr>
        <w:t>large</w:t>
      </w:r>
      <w:proofErr w:type="spellEnd"/>
      <w:r>
        <w:rPr>
          <w:color w:val="1A2B3C"/>
          <w:rtl/>
        </w:rPr>
        <w:t xml:space="preserve"> היה רק מרחיב אותו. </w:t>
      </w:r>
      <w:proofErr w:type="spellStart"/>
      <w:r>
        <w:rPr>
          <w:color w:val="1A2B3C"/>
          <w:rtl/>
        </w:rPr>
        <w:t>Full</w:t>
      </w:r>
      <w:proofErr w:type="spellEnd"/>
      <w:r>
        <w:rPr>
          <w:color w:val="1A2B3C"/>
          <w:rtl/>
        </w:rPr>
        <w:t xml:space="preserve"> FT של 125M זול מספיק כך ש-PEFT מיותר; </w:t>
      </w:r>
      <w:proofErr w:type="spellStart"/>
      <w:r>
        <w:rPr>
          <w:color w:val="1A2B3C"/>
          <w:rtl/>
        </w:rPr>
        <w:t>LoRA</w:t>
      </w:r>
      <w:proofErr w:type="spellEnd"/>
      <w:r>
        <w:rPr>
          <w:color w:val="1A2B3C"/>
          <w:rtl/>
        </w:rPr>
        <w:t xml:space="preserve"> רלוונטי אם נעשה </w:t>
      </w:r>
      <w:proofErr w:type="spellStart"/>
      <w:r>
        <w:rPr>
          <w:color w:val="1A2B3C"/>
          <w:rtl/>
        </w:rPr>
        <w:t>fine-tune</w:t>
      </w:r>
      <w:proofErr w:type="spellEnd"/>
      <w:r>
        <w:rPr>
          <w:color w:val="1A2B3C"/>
          <w:rtl/>
        </w:rPr>
        <w:t xml:space="preserve"> ל-8B — התא החסר והמעניין ביותר במטריצה (</w:t>
      </w:r>
      <w:proofErr w:type="spellStart"/>
      <w:r>
        <w:rPr>
          <w:color w:val="1A2B3C"/>
          <w:rtl/>
        </w:rPr>
        <w:t>fine-tuned</w:t>
      </w:r>
      <w:proofErr w:type="spellEnd"/>
      <w:r>
        <w:rPr>
          <w:color w:val="1A2B3C"/>
          <w:rtl/>
        </w:rPr>
        <w:t xml:space="preserve"> LLM מול </w:t>
      </w:r>
      <w:proofErr w:type="spellStart"/>
      <w:r>
        <w:rPr>
          <w:color w:val="1A2B3C"/>
          <w:rtl/>
        </w:rPr>
        <w:t>fine-tuned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RoBERTa</w:t>
      </w:r>
      <w:proofErr w:type="spellEnd"/>
      <w:r>
        <w:rPr>
          <w:color w:val="1A2B3C"/>
          <w:rtl/>
        </w:rPr>
        <w:t>), רשום כעבודה עתידית.</w:t>
      </w:r>
    </w:p>
    <w:p w14:paraId="0295A927" w14:textId="77777777" w:rsidR="00A701E4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24" w:space="0" w:color="C0392B"/>
        </w:pBdr>
        <w:shd w:val="clear" w:color="auto" w:fill="FDECEA"/>
        <w:bidi/>
        <w:spacing w:before="200" w:after="60" w:line="276" w:lineRule="auto"/>
        <w:jc w:val="right"/>
      </w:pPr>
      <w:r>
        <w:rPr>
          <w:b/>
          <w:bCs/>
          <w:color w:val="C0392B"/>
          <w:sz w:val="23"/>
          <w:szCs w:val="23"/>
          <w:rtl/>
        </w:rPr>
        <w:t xml:space="preserve">⚠ 13. </w:t>
      </w:r>
      <w:proofErr w:type="spellStart"/>
      <w:r>
        <w:rPr>
          <w:b/>
          <w:bCs/>
          <w:color w:val="C0392B"/>
          <w:sz w:val="23"/>
          <w:szCs w:val="23"/>
          <w:rtl/>
        </w:rPr>
        <w:t>Dedup</w:t>
      </w:r>
      <w:proofErr w:type="spellEnd"/>
      <w:r>
        <w:rPr>
          <w:b/>
          <w:bCs/>
          <w:color w:val="C0392B"/>
          <w:sz w:val="23"/>
          <w:szCs w:val="23"/>
          <w:rtl/>
        </w:rPr>
        <w:t xml:space="preserve"> רק על </w:t>
      </w:r>
      <w:proofErr w:type="spellStart"/>
      <w:r>
        <w:rPr>
          <w:b/>
          <w:bCs/>
          <w:color w:val="C0392B"/>
          <w:sz w:val="23"/>
          <w:szCs w:val="23"/>
          <w:rtl/>
        </w:rPr>
        <w:t>exact-match</w:t>
      </w:r>
      <w:proofErr w:type="spellEnd"/>
      <w:r>
        <w:rPr>
          <w:b/>
          <w:bCs/>
          <w:color w:val="C0392B"/>
          <w:sz w:val="23"/>
          <w:szCs w:val="23"/>
          <w:rtl/>
        </w:rPr>
        <w:t xml:space="preserve"> — איך אתם יודעים שאין </w:t>
      </w:r>
      <w:proofErr w:type="spellStart"/>
      <w:r>
        <w:rPr>
          <w:b/>
          <w:bCs/>
          <w:color w:val="C0392B"/>
          <w:sz w:val="23"/>
          <w:szCs w:val="23"/>
          <w:rtl/>
        </w:rPr>
        <w:t>near-duplicates</w:t>
      </w:r>
      <w:proofErr w:type="spellEnd"/>
      <w:r>
        <w:rPr>
          <w:b/>
          <w:bCs/>
          <w:color w:val="C0392B"/>
          <w:sz w:val="23"/>
          <w:szCs w:val="23"/>
          <w:rtl/>
        </w:rPr>
        <w:t xml:space="preserve"> בין </w:t>
      </w:r>
      <w:proofErr w:type="spellStart"/>
      <w:r>
        <w:rPr>
          <w:b/>
          <w:bCs/>
          <w:color w:val="C0392B"/>
          <w:sz w:val="23"/>
          <w:szCs w:val="23"/>
          <w:rtl/>
        </w:rPr>
        <w:t>train</w:t>
      </w:r>
      <w:proofErr w:type="spellEnd"/>
      <w:r>
        <w:rPr>
          <w:b/>
          <w:bCs/>
          <w:color w:val="C0392B"/>
          <w:sz w:val="23"/>
          <w:szCs w:val="23"/>
          <w:rtl/>
        </w:rPr>
        <w:t xml:space="preserve"> ל-</w:t>
      </w:r>
      <w:proofErr w:type="spellStart"/>
      <w:r>
        <w:rPr>
          <w:b/>
          <w:bCs/>
          <w:color w:val="C0392B"/>
          <w:sz w:val="23"/>
          <w:szCs w:val="23"/>
          <w:rtl/>
        </w:rPr>
        <w:t>test</w:t>
      </w:r>
      <w:proofErr w:type="spellEnd"/>
      <w:r>
        <w:rPr>
          <w:b/>
          <w:bCs/>
          <w:color w:val="C0392B"/>
          <w:sz w:val="23"/>
          <w:szCs w:val="23"/>
          <w:rtl/>
        </w:rPr>
        <w:t>?</w:t>
      </w:r>
    </w:p>
    <w:p w14:paraId="4286F3CA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לא יודעים בוודאות — וזה האימות החשוב ביותר לפני פרסום. </w:t>
      </w:r>
      <w:proofErr w:type="spellStart"/>
      <w:r>
        <w:rPr>
          <w:color w:val="1A2B3C"/>
          <w:rtl/>
        </w:rPr>
        <w:t>Exact-match</w:t>
      </w:r>
      <w:proofErr w:type="spellEnd"/>
      <w:r>
        <w:rPr>
          <w:color w:val="1A2B3C"/>
          <w:rtl/>
        </w:rPr>
        <w:t xml:space="preserve"> אחרי ניקוי תופס </w:t>
      </w:r>
      <w:proofErr w:type="spellStart"/>
      <w:r>
        <w:rPr>
          <w:color w:val="1A2B3C"/>
          <w:rtl/>
        </w:rPr>
        <w:t>retweets</w:t>
      </w:r>
      <w:proofErr w:type="spellEnd"/>
      <w:r>
        <w:rPr>
          <w:color w:val="1A2B3C"/>
          <w:rtl/>
        </w:rPr>
        <w:t xml:space="preserve"> והעתקות, לא פרפרזות וציטוטים עם תוספות — </w:t>
      </w:r>
      <w:proofErr w:type="spellStart"/>
      <w:r>
        <w:rPr>
          <w:color w:val="1A2B3C"/>
          <w:rtl/>
        </w:rPr>
        <w:t>ודאטא</w:t>
      </w:r>
      <w:proofErr w:type="spellEnd"/>
      <w:r>
        <w:rPr>
          <w:color w:val="1A2B3C"/>
          <w:rtl/>
        </w:rPr>
        <w:t xml:space="preserve"> משברי </w:t>
      </w:r>
      <w:proofErr w:type="spellStart"/>
      <w:r>
        <w:rPr>
          <w:color w:val="1A2B3C"/>
          <w:rtl/>
        </w:rPr>
        <w:t>בטוויטר</w:t>
      </w:r>
      <w:proofErr w:type="spellEnd"/>
      <w:r>
        <w:rPr>
          <w:color w:val="1A2B3C"/>
          <w:rtl/>
        </w:rPr>
        <w:t xml:space="preserve"> מלא בכאלה. פרוטוקול אימות קונקרטי: </w:t>
      </w:r>
      <w:proofErr w:type="spellStart"/>
      <w:r>
        <w:rPr>
          <w:color w:val="1A2B3C"/>
          <w:rtl/>
        </w:rPr>
        <w:t>MinHash</w:t>
      </w:r>
      <w:proofErr w:type="spellEnd"/>
      <w:r>
        <w:rPr>
          <w:color w:val="1A2B3C"/>
          <w:rtl/>
        </w:rPr>
        <w:t xml:space="preserve"> או דמיון </w:t>
      </w:r>
      <w:proofErr w:type="spellStart"/>
      <w:r>
        <w:rPr>
          <w:color w:val="1A2B3C"/>
          <w:rtl/>
        </w:rPr>
        <w:t>cosine</w:t>
      </w:r>
      <w:proofErr w:type="spellEnd"/>
      <w:r>
        <w:rPr>
          <w:color w:val="1A2B3C"/>
          <w:rtl/>
        </w:rPr>
        <w:t xml:space="preserve"> של </w:t>
      </w:r>
      <w:proofErr w:type="spellStart"/>
      <w:r>
        <w:rPr>
          <w:color w:val="1A2B3C"/>
          <w:rtl/>
        </w:rPr>
        <w:t>embeddings</w:t>
      </w:r>
      <w:proofErr w:type="spellEnd"/>
      <w:r>
        <w:rPr>
          <w:color w:val="1A2B3C"/>
          <w:rtl/>
        </w:rPr>
        <w:t xml:space="preserve"> בין כל ציוץ </w:t>
      </w:r>
      <w:proofErr w:type="spellStart"/>
      <w:r>
        <w:rPr>
          <w:color w:val="1A2B3C"/>
          <w:rtl/>
        </w:rPr>
        <w:t>test</w:t>
      </w:r>
      <w:proofErr w:type="spellEnd"/>
      <w:r>
        <w:rPr>
          <w:color w:val="1A2B3C"/>
          <w:rtl/>
        </w:rPr>
        <w:t xml:space="preserve"> ל-</w:t>
      </w:r>
      <w:proofErr w:type="spellStart"/>
      <w:r>
        <w:rPr>
          <w:color w:val="1A2B3C"/>
          <w:rtl/>
        </w:rPr>
        <w:t>train</w:t>
      </w:r>
      <w:proofErr w:type="spellEnd"/>
      <w:r>
        <w:rPr>
          <w:color w:val="1A2B3C"/>
          <w:rtl/>
        </w:rPr>
        <w:t xml:space="preserve">, סף כ-0.9, וניקוד מחדש בלי המסומנים. אם ה-0.986 יורד מהותית — מדווחים את המספר המתוקן. </w:t>
      </w:r>
      <w:r>
        <w:rPr>
          <w:b/>
          <w:bCs/>
          <w:color w:val="1A2B3C"/>
          <w:rtl/>
        </w:rPr>
        <w:t>עדיף 0.95 מבוקר מ-0.986 לא מבוקר.</w:t>
      </w:r>
    </w:p>
    <w:p w14:paraId="4E43762F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 xml:space="preserve">14. </w:t>
      </w:r>
      <w:proofErr w:type="spellStart"/>
      <w:r>
        <w:rPr>
          <w:b/>
          <w:bCs/>
          <w:color w:val="0D1B2A"/>
          <w:sz w:val="23"/>
          <w:szCs w:val="23"/>
          <w:rtl/>
        </w:rPr>
        <w:t>McNemar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— האם התנאים מתקיימים? תיקנתם להשוואות מרובות?</w:t>
      </w:r>
    </w:p>
    <w:p w14:paraId="0D19C5D7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תנאי הזיווג מתקיים: שני המודלים חוזים על אותם ציוצים בדיוק, והשתמשנו בגרסת </w:t>
      </w:r>
      <w:proofErr w:type="spellStart"/>
      <w:r>
        <w:rPr>
          <w:color w:val="1A2B3C"/>
          <w:rtl/>
        </w:rPr>
        <w:t>exact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binomial</w:t>
      </w:r>
      <w:proofErr w:type="spellEnd"/>
      <w:r>
        <w:rPr>
          <w:color w:val="1A2B3C"/>
          <w:rtl/>
        </w:rPr>
        <w:t xml:space="preserve"> על הזוגות </w:t>
      </w:r>
      <w:proofErr w:type="spellStart"/>
      <w:r>
        <w:rPr>
          <w:color w:val="1A2B3C"/>
          <w:rtl/>
        </w:rPr>
        <w:t>הדיסקורדנטיים</w:t>
      </w:r>
      <w:proofErr w:type="spellEnd"/>
      <w:r>
        <w:rPr>
          <w:color w:val="1A2B3C"/>
          <w:rtl/>
        </w:rPr>
        <w:t xml:space="preserve">. ערכים שחושבו מקבצי התחזיות: </w:t>
      </w:r>
      <w:proofErr w:type="spellStart"/>
      <w:r>
        <w:rPr>
          <w:color w:val="1A2B3C"/>
          <w:rtl/>
        </w:rPr>
        <w:t>Manchester</w:t>
      </w:r>
      <w:proofErr w:type="spellEnd"/>
      <w:r>
        <w:rPr>
          <w:color w:val="1A2B3C"/>
          <w:rtl/>
        </w:rPr>
        <w:t xml:space="preserve"> b=89/c=2 → p≈3.4e-24; </w:t>
      </w:r>
      <w:proofErr w:type="spellStart"/>
      <w:r>
        <w:rPr>
          <w:color w:val="1A2B3C"/>
          <w:rtl/>
        </w:rPr>
        <w:t>Monkeypox</w:t>
      </w:r>
      <w:proofErr w:type="spellEnd"/>
      <w:r>
        <w:rPr>
          <w:color w:val="1A2B3C"/>
          <w:rtl/>
        </w:rPr>
        <w:t xml:space="preserve"> b=159/c=18 → p≈5e-29; PHEME b−c=750 → p&lt;1e-80. השוואות מרובות: 3 מבחנים ללא </w:t>
      </w:r>
      <w:proofErr w:type="spellStart"/>
      <w:r>
        <w:rPr>
          <w:color w:val="1A2B3C"/>
          <w:rtl/>
        </w:rPr>
        <w:t>Bonferroni</w:t>
      </w:r>
      <w:proofErr w:type="spellEnd"/>
      <w:r>
        <w:rPr>
          <w:color w:val="1A2B3C"/>
          <w:rtl/>
        </w:rPr>
        <w:t xml:space="preserve"> בגרסה הראשונית — ביקורת הוגנת — אבל ה-p-</w:t>
      </w:r>
      <w:proofErr w:type="spellStart"/>
      <w:r>
        <w:rPr>
          <w:color w:val="1A2B3C"/>
          <w:rtl/>
        </w:rPr>
        <w:t>values</w:t>
      </w:r>
      <w:proofErr w:type="spellEnd"/>
      <w:r>
        <w:rPr>
          <w:color w:val="1A2B3C"/>
          <w:rtl/>
        </w:rPr>
        <w:t xml:space="preserve"> כה קיצוניים שהם שורדים כל תיקון. ב-</w:t>
      </w:r>
      <w:proofErr w:type="spellStart"/>
      <w:r>
        <w:rPr>
          <w:color w:val="1A2B3C"/>
          <w:rtl/>
        </w:rPr>
        <w:t>Phase</w:t>
      </w:r>
      <w:proofErr w:type="spellEnd"/>
      <w:r>
        <w:rPr>
          <w:color w:val="1A2B3C"/>
          <w:rtl/>
        </w:rPr>
        <w:t xml:space="preserve"> 2 עם 5 מודלים נחיל </w:t>
      </w:r>
      <w:proofErr w:type="spellStart"/>
      <w:r>
        <w:rPr>
          <w:color w:val="1A2B3C"/>
          <w:rtl/>
        </w:rPr>
        <w:t>Holm-Bonferroni</w:t>
      </w:r>
      <w:proofErr w:type="spellEnd"/>
      <w:r>
        <w:rPr>
          <w:color w:val="1A2B3C"/>
          <w:rtl/>
        </w:rPr>
        <w:t xml:space="preserve"> מפורשות.</w:t>
      </w:r>
    </w:p>
    <w:p w14:paraId="30C777A3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 xml:space="preserve">15. </w:t>
      </w:r>
      <w:proofErr w:type="spellStart"/>
      <w:r>
        <w:rPr>
          <w:b/>
          <w:bCs/>
          <w:color w:val="0D1B2A"/>
          <w:sz w:val="23"/>
          <w:szCs w:val="23"/>
          <w:rtl/>
        </w:rPr>
        <w:t>הכל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אנגלית, </w:t>
      </w:r>
      <w:proofErr w:type="spellStart"/>
      <w:r>
        <w:rPr>
          <w:b/>
          <w:bCs/>
          <w:color w:val="0D1B2A"/>
          <w:sz w:val="23"/>
          <w:szCs w:val="23"/>
          <w:rtl/>
        </w:rPr>
        <w:t>טוויטר</w:t>
      </w:r>
      <w:proofErr w:type="spellEnd"/>
      <w:r>
        <w:rPr>
          <w:b/>
          <w:bCs/>
          <w:color w:val="0D1B2A"/>
          <w:sz w:val="23"/>
          <w:szCs w:val="23"/>
          <w:rtl/>
        </w:rPr>
        <w:t>, 2014–2022 — מה אפשר לטעון על תוקף חיצוני?</w:t>
      </w:r>
    </w:p>
    <w:p w14:paraId="6F457A55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>מעט מאוד, ואנחנו אומרים זאת: סחיפה טמפורלית (מידע כוזב מ-</w:t>
      </w:r>
      <w:proofErr w:type="spellStart"/>
      <w:r>
        <w:rPr>
          <w:color w:val="1A2B3C"/>
          <w:rtl/>
        </w:rPr>
        <w:t>LLMs</w:t>
      </w:r>
      <w:proofErr w:type="spellEnd"/>
      <w:r>
        <w:rPr>
          <w:color w:val="1A2B3C"/>
          <w:rtl/>
        </w:rPr>
        <w:t xml:space="preserve"> לא קיים </w:t>
      </w:r>
      <w:proofErr w:type="spellStart"/>
      <w:r>
        <w:rPr>
          <w:color w:val="1A2B3C"/>
          <w:rtl/>
        </w:rPr>
        <w:t>בדאטא</w:t>
      </w:r>
      <w:proofErr w:type="spellEnd"/>
      <w:r>
        <w:rPr>
          <w:color w:val="1A2B3C"/>
          <w:rtl/>
        </w:rPr>
        <w:t xml:space="preserve">), שינויי פלטפורמה (X, </w:t>
      </w:r>
      <w:proofErr w:type="spellStart"/>
      <w:r>
        <w:rPr>
          <w:color w:val="1A2B3C"/>
          <w:rtl/>
        </w:rPr>
        <w:t>community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notes</w:t>
      </w:r>
      <w:proofErr w:type="spellEnd"/>
      <w:r>
        <w:rPr>
          <w:color w:val="1A2B3C"/>
          <w:rtl/>
        </w:rPr>
        <w:t xml:space="preserve">), אנגלית בלבד. בנוסף — זיהום בכיוון ה-LLM: אימון </w:t>
      </w:r>
      <w:proofErr w:type="spellStart"/>
      <w:r>
        <w:rPr>
          <w:color w:val="1A2B3C"/>
          <w:rtl/>
        </w:rPr>
        <w:t>Llama</w:t>
      </w:r>
      <w:proofErr w:type="spellEnd"/>
      <w:r>
        <w:rPr>
          <w:color w:val="1A2B3C"/>
          <w:rtl/>
        </w:rPr>
        <w:t xml:space="preserve"> 3.1 כנראה כולל דיווחים על </w:t>
      </w:r>
      <w:r>
        <w:rPr>
          <w:color w:val="1A2B3C"/>
          <w:rtl/>
        </w:rPr>
        <w:lastRenderedPageBreak/>
        <w:t>האירועים, מה שאמור לעזור לו — והוא עדיין מפסיד, מה שהופך את התוצאה לשמרנית. הטענה ממוקדת: "</w:t>
      </w:r>
      <w:proofErr w:type="spellStart"/>
      <w:r>
        <w:rPr>
          <w:color w:val="1A2B3C"/>
          <w:rtl/>
        </w:rPr>
        <w:t>fine-tuning</w:t>
      </w:r>
      <w:proofErr w:type="spellEnd"/>
      <w:r>
        <w:rPr>
          <w:color w:val="1A2B3C"/>
          <w:rtl/>
        </w:rPr>
        <w:t xml:space="preserve"> עם כ-2,000 דוגמאות מנצח </w:t>
      </w:r>
      <w:proofErr w:type="spellStart"/>
      <w:r>
        <w:rPr>
          <w:color w:val="1A2B3C"/>
          <w:rtl/>
        </w:rPr>
        <w:t>zero-shot</w:t>
      </w:r>
      <w:proofErr w:type="spellEnd"/>
      <w:r>
        <w:rPr>
          <w:color w:val="1A2B3C"/>
          <w:rtl/>
        </w:rPr>
        <w:t xml:space="preserve"> מקומי על מידע כוזב היסטורי באנגלית </w:t>
      </w:r>
      <w:proofErr w:type="spellStart"/>
      <w:r>
        <w:rPr>
          <w:color w:val="1A2B3C"/>
          <w:rtl/>
        </w:rPr>
        <w:t>בטוויטר</w:t>
      </w:r>
      <w:proofErr w:type="spellEnd"/>
      <w:r>
        <w:rPr>
          <w:color w:val="1A2B3C"/>
          <w:rtl/>
        </w:rPr>
        <w:t>".</w:t>
      </w:r>
    </w:p>
    <w:p w14:paraId="57731214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>16. כמה ה-LLM באמת ניתן לשחזור?</w:t>
      </w:r>
    </w:p>
    <w:p w14:paraId="74896533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אמצעים סטנדרטיים: </w:t>
      </w:r>
      <w:proofErr w:type="spellStart"/>
      <w:r>
        <w:rPr>
          <w:color w:val="1A2B3C"/>
          <w:rtl/>
        </w:rPr>
        <w:t>temperature</w:t>
      </w:r>
      <w:proofErr w:type="spellEnd"/>
      <w:r>
        <w:rPr>
          <w:color w:val="1A2B3C"/>
          <w:rtl/>
        </w:rPr>
        <w:t>=0, גרסת מודל מקובעת ב-</w:t>
      </w:r>
      <w:proofErr w:type="spellStart"/>
      <w:r>
        <w:rPr>
          <w:color w:val="1A2B3C"/>
          <w:rtl/>
        </w:rPr>
        <w:t>Ollama</w:t>
      </w:r>
      <w:proofErr w:type="spellEnd"/>
      <w:r>
        <w:rPr>
          <w:color w:val="1A2B3C"/>
          <w:rtl/>
        </w:rPr>
        <w:t xml:space="preserve">, </w:t>
      </w:r>
      <w:proofErr w:type="spellStart"/>
      <w:r>
        <w:rPr>
          <w:color w:val="1A2B3C"/>
          <w:rtl/>
        </w:rPr>
        <w:t>פרומפטים</w:t>
      </w:r>
      <w:proofErr w:type="spellEnd"/>
      <w:r>
        <w:rPr>
          <w:color w:val="1A2B3C"/>
          <w:rtl/>
        </w:rPr>
        <w:t xml:space="preserve"> קבועים, וכל הפלטים הגולמיים נשמרו ב-CSV. </w:t>
      </w:r>
      <w:proofErr w:type="spellStart"/>
      <w:r>
        <w:rPr>
          <w:color w:val="1A2B3C"/>
          <w:rtl/>
        </w:rPr>
        <w:t>temperature</w:t>
      </w:r>
      <w:proofErr w:type="spellEnd"/>
      <w:r>
        <w:rPr>
          <w:color w:val="1A2B3C"/>
          <w:rtl/>
        </w:rPr>
        <w:t xml:space="preserve">=0 לא מבטיח דטרמיניזם ביט-מדויק (אי-אסוציאטיביות של GPU), אז ריצה חוזרת עשויה להזיז F1 בשבריר נקודה. טענת השחזור היא סטטיסטית ולא </w:t>
      </w:r>
      <w:proofErr w:type="spellStart"/>
      <w:r>
        <w:rPr>
          <w:color w:val="1A2B3C"/>
          <w:rtl/>
        </w:rPr>
        <w:t>ביטית</w:t>
      </w:r>
      <w:proofErr w:type="spellEnd"/>
      <w:r>
        <w:rPr>
          <w:color w:val="1A2B3C"/>
          <w:rtl/>
        </w:rPr>
        <w:t xml:space="preserve">: </w:t>
      </w:r>
      <w:proofErr w:type="spellStart"/>
      <w:r>
        <w:rPr>
          <w:color w:val="1A2B3C"/>
          <w:rtl/>
        </w:rPr>
        <w:t>הארטיפקטים</w:t>
      </w:r>
      <w:proofErr w:type="spellEnd"/>
      <w:r>
        <w:rPr>
          <w:color w:val="1A2B3C"/>
          <w:rtl/>
        </w:rPr>
        <w:t xml:space="preserve"> מאפשרים לאמת כל מספר מהפלטים השמורים. במודלי ענן (</w:t>
      </w:r>
      <w:proofErr w:type="spellStart"/>
      <w:r>
        <w:rPr>
          <w:color w:val="1A2B3C"/>
          <w:rtl/>
        </w:rPr>
        <w:t>Phase</w:t>
      </w:r>
      <w:proofErr w:type="spellEnd"/>
      <w:r>
        <w:rPr>
          <w:color w:val="1A2B3C"/>
          <w:rtl/>
        </w:rPr>
        <w:t xml:space="preserve"> 2) השחזור חלש יותר — לכן מתועדים מזהי מודל ותאריכים.</w:t>
      </w:r>
    </w:p>
    <w:p w14:paraId="55FC50DC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>17. ה-</w:t>
      </w:r>
      <w:proofErr w:type="spellStart"/>
      <w:r>
        <w:rPr>
          <w:b/>
          <w:bCs/>
          <w:color w:val="0D1B2A"/>
          <w:sz w:val="23"/>
          <w:szCs w:val="23"/>
          <w:rtl/>
        </w:rPr>
        <w:t>keyword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</w:t>
      </w:r>
      <w:proofErr w:type="spellStart"/>
      <w:r>
        <w:rPr>
          <w:b/>
          <w:bCs/>
          <w:color w:val="0D1B2A"/>
          <w:sz w:val="23"/>
          <w:szCs w:val="23"/>
          <w:rtl/>
        </w:rPr>
        <w:t>fallback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יכול לפרש לא נכון תשובות?</w:t>
      </w:r>
    </w:p>
    <w:p w14:paraId="4BB6E129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>ה-</w:t>
      </w:r>
      <w:proofErr w:type="spellStart"/>
      <w:r>
        <w:rPr>
          <w:color w:val="1A2B3C"/>
          <w:rtl/>
        </w:rPr>
        <w:t>fallback</w:t>
      </w:r>
      <w:proofErr w:type="spellEnd"/>
      <w:r>
        <w:rPr>
          <w:color w:val="1A2B3C"/>
          <w:rtl/>
        </w:rPr>
        <w:t xml:space="preserve"> מופעל רק </w:t>
      </w:r>
      <w:proofErr w:type="spellStart"/>
      <w:r>
        <w:rPr>
          <w:color w:val="1A2B3C"/>
          <w:rtl/>
        </w:rPr>
        <w:t>כשפרסור</w:t>
      </w:r>
      <w:proofErr w:type="spellEnd"/>
      <w:r>
        <w:rPr>
          <w:color w:val="1A2B3C"/>
          <w:rtl/>
        </w:rPr>
        <w:t xml:space="preserve"> JSON נכשל (מיעוט קטן), והסיכון העיקרי: תגובת </w:t>
      </w:r>
      <w:proofErr w:type="spellStart"/>
      <w:r>
        <w:rPr>
          <w:color w:val="1A2B3C"/>
          <w:rtl/>
        </w:rPr>
        <w:t>CoT</w:t>
      </w:r>
      <w:proofErr w:type="spellEnd"/>
      <w:r>
        <w:rPr>
          <w:color w:val="1A2B3C"/>
          <w:rtl/>
        </w:rPr>
        <w:t xml:space="preserve"> שמזכירה את שתי התוויות ("</w:t>
      </w:r>
      <w:proofErr w:type="spellStart"/>
      <w:r>
        <w:rPr>
          <w:color w:val="1A2B3C"/>
          <w:rtl/>
        </w:rPr>
        <w:t>this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is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not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misinformation</w:t>
      </w:r>
      <w:proofErr w:type="spellEnd"/>
      <w:r>
        <w:rPr>
          <w:color w:val="1A2B3C"/>
          <w:rtl/>
        </w:rPr>
        <w:t xml:space="preserve">") נתפסת על המילה הלא נכונה. כל התגובות הגולמיות שמורות וניתנות </w:t>
      </w:r>
      <w:proofErr w:type="spellStart"/>
      <w:r>
        <w:rPr>
          <w:color w:val="1A2B3C"/>
          <w:rtl/>
        </w:rPr>
        <w:t>לאודיט</w:t>
      </w:r>
      <w:proofErr w:type="spellEnd"/>
      <w:r>
        <w:rPr>
          <w:color w:val="1A2B3C"/>
          <w:rtl/>
        </w:rPr>
        <w:t xml:space="preserve">; בהינתן גודל הפער, שום שיעור שגיאות </w:t>
      </w:r>
      <w:proofErr w:type="spellStart"/>
      <w:r>
        <w:rPr>
          <w:color w:val="1A2B3C"/>
          <w:rtl/>
        </w:rPr>
        <w:t>פרסור</w:t>
      </w:r>
      <w:proofErr w:type="spellEnd"/>
      <w:r>
        <w:rPr>
          <w:color w:val="1A2B3C"/>
          <w:rtl/>
        </w:rPr>
        <w:t xml:space="preserve"> סביר לא הופך מסקנה. לתיקון ב-</w:t>
      </w:r>
      <w:proofErr w:type="spellStart"/>
      <w:r>
        <w:rPr>
          <w:color w:val="1A2B3C"/>
          <w:rtl/>
        </w:rPr>
        <w:t>Phase</w:t>
      </w:r>
      <w:proofErr w:type="spellEnd"/>
      <w:r>
        <w:rPr>
          <w:color w:val="1A2B3C"/>
          <w:rtl/>
        </w:rPr>
        <w:t xml:space="preserve"> 2: אכיפת </w:t>
      </w:r>
      <w:proofErr w:type="spellStart"/>
      <w:r>
        <w:rPr>
          <w:color w:val="1A2B3C"/>
          <w:rtl/>
        </w:rPr>
        <w:t>structured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output</w:t>
      </w:r>
      <w:proofErr w:type="spellEnd"/>
      <w:r>
        <w:rPr>
          <w:color w:val="1A2B3C"/>
          <w:rtl/>
        </w:rPr>
        <w:t xml:space="preserve"> (</w:t>
      </w:r>
      <w:proofErr w:type="spellStart"/>
      <w:r>
        <w:rPr>
          <w:color w:val="1A2B3C"/>
          <w:rtl/>
        </w:rPr>
        <w:t>format</w:t>
      </w:r>
      <w:proofErr w:type="spellEnd"/>
      <w:r>
        <w:rPr>
          <w:color w:val="1A2B3C"/>
          <w:rtl/>
        </w:rPr>
        <w:t>=</w:t>
      </w:r>
      <w:proofErr w:type="spellStart"/>
      <w:r>
        <w:rPr>
          <w:color w:val="1A2B3C"/>
          <w:rtl/>
        </w:rPr>
        <w:t>json</w:t>
      </w:r>
      <w:proofErr w:type="spellEnd"/>
      <w:r>
        <w:rPr>
          <w:color w:val="1A2B3C"/>
          <w:rtl/>
        </w:rPr>
        <w:t>).</w:t>
      </w:r>
    </w:p>
    <w:p w14:paraId="41E8C88C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 xml:space="preserve">18. למה </w:t>
      </w:r>
      <w:proofErr w:type="spellStart"/>
      <w:r>
        <w:rPr>
          <w:b/>
          <w:bCs/>
          <w:color w:val="0D1B2A"/>
          <w:sz w:val="23"/>
          <w:szCs w:val="23"/>
          <w:rtl/>
        </w:rPr>
        <w:t>Weighted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</w:t>
      </w:r>
      <w:proofErr w:type="spellStart"/>
      <w:r>
        <w:rPr>
          <w:b/>
          <w:bCs/>
          <w:color w:val="0D1B2A"/>
          <w:sz w:val="23"/>
          <w:szCs w:val="23"/>
          <w:rtl/>
        </w:rPr>
        <w:t>Cross-Entropy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ולא </w:t>
      </w:r>
      <w:proofErr w:type="spellStart"/>
      <w:r>
        <w:rPr>
          <w:b/>
          <w:bCs/>
          <w:color w:val="0D1B2A"/>
          <w:sz w:val="23"/>
          <w:szCs w:val="23"/>
          <w:rtl/>
        </w:rPr>
        <w:t>Oversampling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או </w:t>
      </w:r>
      <w:proofErr w:type="spellStart"/>
      <w:r>
        <w:rPr>
          <w:b/>
          <w:bCs/>
          <w:color w:val="0D1B2A"/>
          <w:sz w:val="23"/>
          <w:szCs w:val="23"/>
          <w:rtl/>
        </w:rPr>
        <w:t>Focal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</w:t>
      </w:r>
      <w:proofErr w:type="spellStart"/>
      <w:r>
        <w:rPr>
          <w:b/>
          <w:bCs/>
          <w:color w:val="0D1B2A"/>
          <w:sz w:val="23"/>
          <w:szCs w:val="23"/>
          <w:rtl/>
        </w:rPr>
        <w:t>Loss</w:t>
      </w:r>
      <w:proofErr w:type="spellEnd"/>
      <w:r>
        <w:rPr>
          <w:b/>
          <w:bCs/>
          <w:color w:val="0D1B2A"/>
          <w:sz w:val="23"/>
          <w:szCs w:val="23"/>
          <w:rtl/>
        </w:rPr>
        <w:t>?</w:t>
      </w:r>
    </w:p>
    <w:p w14:paraId="1A6276DB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השיטה הפשוטה ביותר שלא משכפלת דוגמאות (שכפול היה מסתבך עם </w:t>
      </w:r>
      <w:proofErr w:type="spellStart"/>
      <w:r>
        <w:rPr>
          <w:color w:val="1A2B3C"/>
          <w:rtl/>
        </w:rPr>
        <w:t>dedup</w:t>
      </w:r>
      <w:proofErr w:type="spellEnd"/>
      <w:r>
        <w:rPr>
          <w:color w:val="1A2B3C"/>
          <w:rtl/>
        </w:rPr>
        <w:t xml:space="preserve"> ושלמות ה-</w:t>
      </w:r>
      <w:proofErr w:type="spellStart"/>
      <w:r>
        <w:rPr>
          <w:color w:val="1A2B3C"/>
          <w:rtl/>
        </w:rPr>
        <w:t>folds</w:t>
      </w:r>
      <w:proofErr w:type="spellEnd"/>
      <w:r>
        <w:rPr>
          <w:color w:val="1A2B3C"/>
          <w:rtl/>
        </w:rPr>
        <w:t>) ולא מוסיפה היפר-פרמטר (</w:t>
      </w:r>
      <w:proofErr w:type="spellStart"/>
      <w:r>
        <w:rPr>
          <w:color w:val="1A2B3C"/>
          <w:rtl/>
        </w:rPr>
        <w:t>gamma</w:t>
      </w:r>
      <w:proofErr w:type="spellEnd"/>
      <w:r>
        <w:rPr>
          <w:color w:val="1A2B3C"/>
          <w:rtl/>
        </w:rPr>
        <w:t xml:space="preserve"> של </w:t>
      </w:r>
      <w:proofErr w:type="spellStart"/>
      <w:r>
        <w:rPr>
          <w:color w:val="1A2B3C"/>
          <w:rtl/>
        </w:rPr>
        <w:t>focal</w:t>
      </w:r>
      <w:proofErr w:type="spellEnd"/>
      <w:r>
        <w:rPr>
          <w:color w:val="1A2B3C"/>
          <w:rtl/>
        </w:rPr>
        <w:t xml:space="preserve"> דורש כוונון). לא בוצע </w:t>
      </w:r>
      <w:proofErr w:type="spellStart"/>
      <w:r>
        <w:rPr>
          <w:color w:val="1A2B3C"/>
          <w:rtl/>
        </w:rPr>
        <w:t>ablation</w:t>
      </w:r>
      <w:proofErr w:type="spellEnd"/>
      <w:r>
        <w:rPr>
          <w:color w:val="1A2B3C"/>
          <w:rtl/>
        </w:rPr>
        <w:t xml:space="preserve"> — מודים. </w:t>
      </w:r>
      <w:proofErr w:type="spellStart"/>
      <w:r>
        <w:rPr>
          <w:color w:val="1A2B3C"/>
          <w:rtl/>
        </w:rPr>
        <w:t>Monkeypox</w:t>
      </w:r>
      <w:proofErr w:type="spellEnd"/>
      <w:r>
        <w:rPr>
          <w:color w:val="1A2B3C"/>
          <w:rtl/>
        </w:rPr>
        <w:t xml:space="preserve"> (0.913 עם יחס 2:1) מראה שהשקלול עבד; ב-PHEME אי אפשר להפריד "התרופה לא הספיקה" מ-"המשימה קשה מהותית" — ניסוי </w:t>
      </w:r>
      <w:proofErr w:type="spellStart"/>
      <w:r>
        <w:rPr>
          <w:color w:val="1A2B3C"/>
          <w:rtl/>
        </w:rPr>
        <w:t>oversampling</w:t>
      </w:r>
      <w:proofErr w:type="spellEnd"/>
      <w:r>
        <w:rPr>
          <w:color w:val="1A2B3C"/>
          <w:rtl/>
        </w:rPr>
        <w:t>/</w:t>
      </w:r>
      <w:proofErr w:type="spellStart"/>
      <w:r>
        <w:rPr>
          <w:color w:val="1A2B3C"/>
          <w:rtl/>
        </w:rPr>
        <w:t>focal</w:t>
      </w:r>
      <w:proofErr w:type="spellEnd"/>
      <w:r>
        <w:rPr>
          <w:color w:val="1A2B3C"/>
          <w:rtl/>
        </w:rPr>
        <w:t xml:space="preserve"> על PHEME בלבד יפתור, מהיר לעתיד.</w:t>
      </w:r>
    </w:p>
    <w:p w14:paraId="4E767AC9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 xml:space="preserve">19. מה רווחי הסמך על F1 עם </w:t>
      </w:r>
      <w:proofErr w:type="spellStart"/>
      <w:r>
        <w:rPr>
          <w:b/>
          <w:bCs/>
          <w:color w:val="0D1B2A"/>
          <w:sz w:val="23"/>
          <w:szCs w:val="23"/>
          <w:rtl/>
        </w:rPr>
        <w:t>test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כל כך קטן?</w:t>
      </w:r>
    </w:p>
    <w:p w14:paraId="325158F2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לא דיווחנו </w:t>
      </w:r>
      <w:proofErr w:type="spellStart"/>
      <w:r>
        <w:rPr>
          <w:color w:val="1A2B3C"/>
          <w:rtl/>
        </w:rPr>
        <w:t>bootstrap</w:t>
      </w:r>
      <w:proofErr w:type="spellEnd"/>
      <w:r>
        <w:rPr>
          <w:color w:val="1A2B3C"/>
          <w:rtl/>
        </w:rPr>
        <w:t xml:space="preserve"> CI בגרסה הראשונה — וצריך. ל-</w:t>
      </w:r>
      <w:proofErr w:type="spellStart"/>
      <w:r>
        <w:rPr>
          <w:color w:val="1A2B3C"/>
          <w:rtl/>
        </w:rPr>
        <w:t>test</w:t>
      </w:r>
      <w:proofErr w:type="spellEnd"/>
      <w:r>
        <w:rPr>
          <w:color w:val="1A2B3C"/>
          <w:rtl/>
        </w:rPr>
        <w:t xml:space="preserve"> של כ-365 ה-CI ב-95% הוא בערך ±2–3 נקודות; PHEME (כ-1,934) הדוק יותר. קריטית: הפערים (20–30 נקודות) גדולים בסדר גודל מהאינטרוולים, ו-</w:t>
      </w:r>
      <w:proofErr w:type="spellStart"/>
      <w:r>
        <w:rPr>
          <w:color w:val="1A2B3C"/>
          <w:rtl/>
        </w:rPr>
        <w:t>McNemar</w:t>
      </w:r>
      <w:proofErr w:type="spellEnd"/>
      <w:r>
        <w:rPr>
          <w:color w:val="1A2B3C"/>
          <w:rtl/>
        </w:rPr>
        <w:t xml:space="preserve"> — שכן דווח — הוא בדיוק הכלי שמטפל בגודל ה-</w:t>
      </w:r>
      <w:proofErr w:type="spellStart"/>
      <w:r>
        <w:rPr>
          <w:color w:val="1A2B3C"/>
          <w:rtl/>
        </w:rPr>
        <w:t>test</w:t>
      </w:r>
      <w:proofErr w:type="spellEnd"/>
      <w:r>
        <w:rPr>
          <w:color w:val="1A2B3C"/>
          <w:rtl/>
        </w:rPr>
        <w:t xml:space="preserve"> המשותף. הוספת CI לכל גרף — </w:t>
      </w:r>
      <w:proofErr w:type="spellStart"/>
      <w:r>
        <w:rPr>
          <w:color w:val="1A2B3C"/>
          <w:rtl/>
        </w:rPr>
        <w:t>רוויזיה</w:t>
      </w:r>
      <w:proofErr w:type="spellEnd"/>
      <w:r>
        <w:rPr>
          <w:color w:val="1A2B3C"/>
          <w:rtl/>
        </w:rPr>
        <w:t xml:space="preserve"> פשוטה ומתוכננת.</w:t>
      </w:r>
    </w:p>
    <w:p w14:paraId="75CE1347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>20. סינון ציוצים מתחת ל-5 מילים מסיר בדיוק את הקשים — לא מנפח ציונים?</w:t>
      </w:r>
    </w:p>
    <w:p w14:paraId="7DC6830D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כן, הפילטר מחליף ריאליזם באמינות תיוג: "OMG </w:t>
      </w:r>
      <w:proofErr w:type="spellStart"/>
      <w:r>
        <w:rPr>
          <w:color w:val="1A2B3C"/>
          <w:rtl/>
        </w:rPr>
        <w:t>is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this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true</w:t>
      </w:r>
      <w:proofErr w:type="spellEnd"/>
      <w:r>
        <w:rPr>
          <w:color w:val="1A2B3C"/>
          <w:rtl/>
        </w:rPr>
        <w:t>??" לא ניתן לתיוג משמעותי גם ע"י אדם. המשמעות: הציונים תקפים לציוצים בעלי תוכן, ומערכת פרוסה צריכה מדיניות נפרדת לקצרים (</w:t>
      </w:r>
      <w:proofErr w:type="spellStart"/>
      <w:r>
        <w:rPr>
          <w:color w:val="1A2B3C"/>
          <w:rtl/>
        </w:rPr>
        <w:t>abstain</w:t>
      </w:r>
      <w:proofErr w:type="spellEnd"/>
      <w:r>
        <w:rPr>
          <w:color w:val="1A2B3C"/>
          <w:rtl/>
        </w:rPr>
        <w:t xml:space="preserve"> או הקשר שרשור). שני המודלים נהנים שווה — ההשוואה תקפה; המספרים האבסולוטיים הם חסם עליון ביחס לזרם מלא, וספירות ההסרה מתועדות.</w:t>
      </w:r>
    </w:p>
    <w:p w14:paraId="439E7818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>21. אולי ה-</w:t>
      </w:r>
      <w:proofErr w:type="spellStart"/>
      <w:r>
        <w:rPr>
          <w:b/>
          <w:bCs/>
          <w:color w:val="0D1B2A"/>
          <w:sz w:val="23"/>
          <w:szCs w:val="23"/>
          <w:rtl/>
        </w:rPr>
        <w:t>CoT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עצמו </w:t>
      </w:r>
      <w:proofErr w:type="spellStart"/>
      <w:r>
        <w:rPr>
          <w:b/>
          <w:bCs/>
          <w:color w:val="0D1B2A"/>
          <w:sz w:val="23"/>
          <w:szCs w:val="23"/>
          <w:rtl/>
        </w:rPr>
        <w:t>confound</w:t>
      </w:r>
      <w:proofErr w:type="spellEnd"/>
      <w:r>
        <w:rPr>
          <w:b/>
          <w:bCs/>
          <w:color w:val="0D1B2A"/>
          <w:sz w:val="23"/>
          <w:szCs w:val="23"/>
          <w:rtl/>
        </w:rPr>
        <w:t>? בדקתם בלי?</w:t>
      </w:r>
    </w:p>
    <w:p w14:paraId="3171F9A0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לא — </w:t>
      </w:r>
      <w:proofErr w:type="spellStart"/>
      <w:r>
        <w:rPr>
          <w:color w:val="1A2B3C"/>
          <w:rtl/>
        </w:rPr>
        <w:t>ablation</w:t>
      </w:r>
      <w:proofErr w:type="spellEnd"/>
      <w:r>
        <w:rPr>
          <w:color w:val="1A2B3C"/>
          <w:rtl/>
        </w:rPr>
        <w:t xml:space="preserve"> חסר. </w:t>
      </w:r>
      <w:proofErr w:type="spellStart"/>
      <w:r>
        <w:rPr>
          <w:color w:val="1A2B3C"/>
          <w:rtl/>
        </w:rPr>
        <w:t>CoT</w:t>
      </w:r>
      <w:proofErr w:type="spellEnd"/>
      <w:r>
        <w:rPr>
          <w:color w:val="1A2B3C"/>
          <w:rtl/>
        </w:rPr>
        <w:t xml:space="preserve"> אומץ כי הספרות מראה עקבית שיפור בסיווג תלוי-נימוק, ועקבות הנימוק השמורות מראות עיסוק בתוכן הטענה. אבל </w:t>
      </w:r>
      <w:proofErr w:type="spellStart"/>
      <w:r>
        <w:rPr>
          <w:color w:val="1A2B3C"/>
          <w:rtl/>
        </w:rPr>
        <w:t>CoT</w:t>
      </w:r>
      <w:proofErr w:type="spellEnd"/>
      <w:r>
        <w:rPr>
          <w:color w:val="1A2B3C"/>
          <w:rtl/>
        </w:rPr>
        <w:t xml:space="preserve"> יכול "לשכנע מודל לצאת" משיפוט מהיר נכון, ומאריך פלטים (יותר כשלי </w:t>
      </w:r>
      <w:proofErr w:type="spellStart"/>
      <w:r>
        <w:rPr>
          <w:color w:val="1A2B3C"/>
          <w:rtl/>
        </w:rPr>
        <w:t>פרסור</w:t>
      </w:r>
      <w:proofErr w:type="spellEnd"/>
      <w:r>
        <w:rPr>
          <w:color w:val="1A2B3C"/>
          <w:rtl/>
        </w:rPr>
        <w:t xml:space="preserve">). כל התגובות שמורות — השוואת </w:t>
      </w:r>
      <w:proofErr w:type="spellStart"/>
      <w:r>
        <w:rPr>
          <w:color w:val="1A2B3C"/>
          <w:rtl/>
        </w:rPr>
        <w:t>no-CoT</w:t>
      </w:r>
      <w:proofErr w:type="spellEnd"/>
      <w:r>
        <w:rPr>
          <w:color w:val="1A2B3C"/>
          <w:rtl/>
        </w:rPr>
        <w:t xml:space="preserve"> דורשת רק ריצה חוזרת, מתוזמנת ל-</w:t>
      </w:r>
      <w:proofErr w:type="spellStart"/>
      <w:r>
        <w:rPr>
          <w:color w:val="1A2B3C"/>
          <w:rtl/>
        </w:rPr>
        <w:t>Phase</w:t>
      </w:r>
      <w:proofErr w:type="spellEnd"/>
      <w:r>
        <w:rPr>
          <w:color w:val="1A2B3C"/>
          <w:rtl/>
        </w:rPr>
        <w:t xml:space="preserve"> 2.</w:t>
      </w:r>
    </w:p>
    <w:p w14:paraId="7C823ED8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>22. אתיקה: מה ההשלכות של פריסת מסווג עם שיעורי שגיאה כאלה?</w:t>
      </w:r>
    </w:p>
    <w:p w14:paraId="2BB1EEDD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ברמת </w:t>
      </w:r>
      <w:proofErr w:type="spellStart"/>
      <w:r>
        <w:rPr>
          <w:color w:val="1A2B3C"/>
          <w:rtl/>
        </w:rPr>
        <w:t>Manchester</w:t>
      </w:r>
      <w:proofErr w:type="spellEnd"/>
      <w:r>
        <w:rPr>
          <w:color w:val="1A2B3C"/>
          <w:rtl/>
        </w:rPr>
        <w:t xml:space="preserve"> אפשר להגן על שימוש כ-</w:t>
      </w:r>
      <w:proofErr w:type="spellStart"/>
      <w:r>
        <w:rPr>
          <w:color w:val="1A2B3C"/>
          <w:rtl/>
        </w:rPr>
        <w:t>triage</w:t>
      </w:r>
      <w:proofErr w:type="spellEnd"/>
      <w:r>
        <w:rPr>
          <w:color w:val="1A2B3C"/>
          <w:rtl/>
        </w:rPr>
        <w:t xml:space="preserve">; ברמת PHEME (0.598) המערכת תסמן בטעות כמויות גדולות של פוסטים לגיטימיים — </w:t>
      </w:r>
      <w:proofErr w:type="spellStart"/>
      <w:r>
        <w:rPr>
          <w:color w:val="1A2B3C"/>
          <w:rtl/>
        </w:rPr>
        <w:t>False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Positive</w:t>
      </w:r>
      <w:proofErr w:type="spellEnd"/>
      <w:r>
        <w:rPr>
          <w:color w:val="1A2B3C"/>
          <w:rtl/>
        </w:rPr>
        <w:t xml:space="preserve"> במסווג מידע כוזב הוא שגיאת השתקת-ביטוי עם נזק אמיתי, שפוגעת באופן לא פרופורציונלי בדיאלקטים לא-סטנדרטיים. עמדתנו: מערכות כאלה צריכות רק לדרג להמלצת בדיקה אנושית, לעולם לא </w:t>
      </w:r>
      <w:proofErr w:type="spellStart"/>
      <w:r>
        <w:rPr>
          <w:color w:val="1A2B3C"/>
          <w:rtl/>
        </w:rPr>
        <w:t>auto-moderation</w:t>
      </w:r>
      <w:proofErr w:type="spellEnd"/>
      <w:r>
        <w:rPr>
          <w:color w:val="1A2B3C"/>
          <w:rtl/>
        </w:rPr>
        <w:t xml:space="preserve">. קיים גם חשש </w:t>
      </w:r>
      <w:proofErr w:type="spellStart"/>
      <w:r>
        <w:rPr>
          <w:color w:val="1A2B3C"/>
          <w:rtl/>
        </w:rPr>
        <w:t>dual-use</w:t>
      </w:r>
      <w:proofErr w:type="spellEnd"/>
      <w:r>
        <w:rPr>
          <w:color w:val="1A2B3C"/>
          <w:rtl/>
        </w:rPr>
        <w:t>: מסווג מפורסם מלמד יריבים מה חומק.</w:t>
      </w:r>
    </w:p>
    <w:p w14:paraId="64255AA4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 xml:space="preserve">23. </w:t>
      </w:r>
      <w:proofErr w:type="spellStart"/>
      <w:r>
        <w:rPr>
          <w:b/>
          <w:bCs/>
          <w:color w:val="0D1B2A"/>
          <w:sz w:val="23"/>
          <w:szCs w:val="23"/>
          <w:rtl/>
        </w:rPr>
        <w:t>Llama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אומן על </w:t>
      </w:r>
      <w:proofErr w:type="spellStart"/>
      <w:r>
        <w:rPr>
          <w:b/>
          <w:bCs/>
          <w:color w:val="0D1B2A"/>
          <w:sz w:val="23"/>
          <w:szCs w:val="23"/>
          <w:rtl/>
        </w:rPr>
        <w:t>דאטא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שכולל את האירועים — מה בכלל "</w:t>
      </w:r>
      <w:proofErr w:type="spellStart"/>
      <w:r>
        <w:rPr>
          <w:b/>
          <w:bCs/>
          <w:color w:val="0D1B2A"/>
          <w:sz w:val="23"/>
          <w:szCs w:val="23"/>
          <w:rtl/>
        </w:rPr>
        <w:t>zero-shot</w:t>
      </w:r>
      <w:proofErr w:type="spellEnd"/>
      <w:r>
        <w:rPr>
          <w:b/>
          <w:bCs/>
          <w:color w:val="0D1B2A"/>
          <w:sz w:val="23"/>
          <w:szCs w:val="23"/>
          <w:rtl/>
        </w:rPr>
        <w:t>" כאן?</w:t>
      </w:r>
    </w:p>
    <w:p w14:paraId="081334ED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כמעט בוודאות המודל ראה דיווחים על מנצ’סטר 2017, </w:t>
      </w:r>
      <w:proofErr w:type="spellStart"/>
      <w:r>
        <w:rPr>
          <w:color w:val="1A2B3C"/>
          <w:rtl/>
        </w:rPr>
        <w:t>Monkeypox</w:t>
      </w:r>
      <w:proofErr w:type="spellEnd"/>
      <w:r>
        <w:rPr>
          <w:color w:val="1A2B3C"/>
          <w:rtl/>
        </w:rPr>
        <w:t xml:space="preserve"> 2022 ואירועי PHEME. "</w:t>
      </w:r>
      <w:proofErr w:type="spellStart"/>
      <w:r>
        <w:rPr>
          <w:color w:val="1A2B3C"/>
          <w:rtl/>
        </w:rPr>
        <w:t>Zero-shot</w:t>
      </w:r>
      <w:proofErr w:type="spellEnd"/>
      <w:r>
        <w:rPr>
          <w:color w:val="1A2B3C"/>
          <w:rtl/>
        </w:rPr>
        <w:t xml:space="preserve">" = אפס דוגמאות מתויגות למשימה, לא אפס חשיפה נושאית. הזיהום פועל לטובת ה-LLM: הוא אולי יודע אילו טענות הופרכו. </w:t>
      </w:r>
      <w:r>
        <w:rPr>
          <w:color w:val="1A2B3C"/>
          <w:rtl/>
        </w:rPr>
        <w:lastRenderedPageBreak/>
        <w:t>שהוא עדיין מפסיד ב-20–30 נקודות הופך את התוצאה לשמרנית. השאלה הפתוחה האמיתית: אירוע חדש אחרי ה-</w:t>
      </w:r>
      <w:proofErr w:type="spellStart"/>
      <w:r>
        <w:rPr>
          <w:color w:val="1A2B3C"/>
          <w:rtl/>
        </w:rPr>
        <w:t>cutoff</w:t>
      </w:r>
      <w:proofErr w:type="spellEnd"/>
      <w:r>
        <w:rPr>
          <w:color w:val="1A2B3C"/>
          <w:rtl/>
        </w:rPr>
        <w:t>, שבו גם ל-</w:t>
      </w:r>
      <w:proofErr w:type="spellStart"/>
      <w:r>
        <w:rPr>
          <w:color w:val="1A2B3C"/>
          <w:rtl/>
        </w:rPr>
        <w:t>RoBERTa</w:t>
      </w:r>
      <w:proofErr w:type="spellEnd"/>
      <w:r>
        <w:rPr>
          <w:color w:val="1A2B3C"/>
          <w:rtl/>
        </w:rPr>
        <w:t xml:space="preserve"> אין </w:t>
      </w:r>
      <w:proofErr w:type="spellStart"/>
      <w:r>
        <w:rPr>
          <w:color w:val="1A2B3C"/>
          <w:rtl/>
        </w:rPr>
        <w:t>דאטא</w:t>
      </w:r>
      <w:proofErr w:type="spellEnd"/>
      <w:r>
        <w:rPr>
          <w:color w:val="1A2B3C"/>
          <w:rtl/>
        </w:rPr>
        <w:t xml:space="preserve"> רלוונטי — שם </w:t>
      </w:r>
      <w:proofErr w:type="spellStart"/>
      <w:r>
        <w:rPr>
          <w:color w:val="1A2B3C"/>
          <w:rtl/>
        </w:rPr>
        <w:t>zero-shot</w:t>
      </w:r>
      <w:proofErr w:type="spellEnd"/>
      <w:r>
        <w:rPr>
          <w:color w:val="1A2B3C"/>
          <w:rtl/>
        </w:rPr>
        <w:t xml:space="preserve"> אולי ינצח. עבודה עתידית.</w:t>
      </w:r>
    </w:p>
    <w:p w14:paraId="63E2186D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 xml:space="preserve">24. </w:t>
      </w:r>
      <w:proofErr w:type="spellStart"/>
      <w:r>
        <w:rPr>
          <w:b/>
          <w:bCs/>
          <w:color w:val="0D1B2A"/>
          <w:sz w:val="23"/>
          <w:szCs w:val="23"/>
          <w:rtl/>
        </w:rPr>
        <w:t>misinformation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מול </w:t>
      </w:r>
      <w:proofErr w:type="spellStart"/>
      <w:r>
        <w:rPr>
          <w:b/>
          <w:bCs/>
          <w:color w:val="0D1B2A"/>
          <w:sz w:val="23"/>
          <w:szCs w:val="23"/>
          <w:rtl/>
        </w:rPr>
        <w:t>rumour</w:t>
      </w:r>
      <w:proofErr w:type="spellEnd"/>
      <w:r>
        <w:rPr>
          <w:b/>
          <w:bCs/>
          <w:color w:val="0D1B2A"/>
          <w:sz w:val="23"/>
          <w:szCs w:val="23"/>
          <w:rtl/>
        </w:rPr>
        <w:t xml:space="preserve"> — אתם בכלל מודדים משימה אחת?</w:t>
      </w:r>
    </w:p>
    <w:p w14:paraId="73CFED81" w14:textId="77777777" w:rsidR="00A701E4" w:rsidRDefault="00000000">
      <w:pPr>
        <w:bidi/>
        <w:spacing w:after="100" w:line="276" w:lineRule="auto"/>
        <w:ind w:right="120"/>
        <w:jc w:val="right"/>
      </w:pPr>
      <w:r>
        <w:rPr>
          <w:color w:val="1A2B3C"/>
          <w:rtl/>
        </w:rPr>
        <w:t xml:space="preserve">מבנים קרובים אך שונים: </w:t>
      </w:r>
      <w:proofErr w:type="spellStart"/>
      <w:r>
        <w:rPr>
          <w:color w:val="1A2B3C"/>
          <w:rtl/>
        </w:rPr>
        <w:t>misinformation</w:t>
      </w:r>
      <w:proofErr w:type="spellEnd"/>
      <w:r>
        <w:rPr>
          <w:color w:val="1A2B3C"/>
          <w:rtl/>
        </w:rPr>
        <w:t xml:space="preserve"> מבוסס-שקריות, </w:t>
      </w:r>
      <w:proofErr w:type="spellStart"/>
      <w:r>
        <w:rPr>
          <w:color w:val="1A2B3C"/>
          <w:rtl/>
        </w:rPr>
        <w:t>rumour</w:t>
      </w:r>
      <w:proofErr w:type="spellEnd"/>
      <w:r>
        <w:rPr>
          <w:color w:val="1A2B3C"/>
          <w:rtl/>
        </w:rPr>
        <w:t xml:space="preserve"> מבוסס-סטטוס-אימות (שמועה יכולה להתברר נכונה). לכן לא ממצעים בין </w:t>
      </w:r>
      <w:proofErr w:type="spellStart"/>
      <w:r>
        <w:rPr>
          <w:color w:val="1A2B3C"/>
          <w:rtl/>
        </w:rPr>
        <w:t>דאטאסטים</w:t>
      </w:r>
      <w:proofErr w:type="spellEnd"/>
      <w:r>
        <w:rPr>
          <w:color w:val="1A2B3C"/>
          <w:rtl/>
        </w:rPr>
        <w:t xml:space="preserve"> ולא טוענים לציון "זיהוי מידע כוזב" אחיד. העיצוב: שלושה </w:t>
      </w:r>
      <w:proofErr w:type="spellStart"/>
      <w:r>
        <w:rPr>
          <w:color w:val="1A2B3C"/>
          <w:rtl/>
        </w:rPr>
        <w:t>case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studies</w:t>
      </w:r>
      <w:proofErr w:type="spellEnd"/>
      <w:r>
        <w:rPr>
          <w:color w:val="1A2B3C"/>
          <w:rtl/>
        </w:rPr>
        <w:t xml:space="preserve"> מקבילים עם </w:t>
      </w:r>
      <w:proofErr w:type="spellStart"/>
      <w:r>
        <w:rPr>
          <w:color w:val="1A2B3C"/>
          <w:rtl/>
        </w:rPr>
        <w:t>pipeline</w:t>
      </w:r>
      <w:proofErr w:type="spellEnd"/>
      <w:r>
        <w:rPr>
          <w:color w:val="1A2B3C"/>
          <w:rtl/>
        </w:rPr>
        <w:t xml:space="preserve"> משותף. ההטרוגניות אינפורמטיבית — יתרון ה-</w:t>
      </w:r>
      <w:proofErr w:type="spellStart"/>
      <w:r>
        <w:rPr>
          <w:color w:val="1A2B3C"/>
          <w:rtl/>
        </w:rPr>
        <w:t>fine</w:t>
      </w:r>
      <w:proofErr w:type="spellEnd"/>
      <w:r>
        <w:rPr>
          <w:color w:val="1A2B3C"/>
          <w:rtl/>
        </w:rPr>
        <w:t>-</w:t>
      </w:r>
      <w:proofErr w:type="spellStart"/>
      <w:r>
        <w:rPr>
          <w:color w:val="1A2B3C"/>
          <w:rtl/>
        </w:rPr>
        <w:t>tuning</w:t>
      </w:r>
      <w:proofErr w:type="spellEnd"/>
      <w:r>
        <w:rPr>
          <w:color w:val="1A2B3C"/>
          <w:rtl/>
        </w:rPr>
        <w:t xml:space="preserve"> מחזיק בשני סוגי המבנים בעוד הקושי האבסולוטי משתנה דרמטית.</w:t>
      </w:r>
    </w:p>
    <w:p w14:paraId="0AD75AE3" w14:textId="77777777" w:rsidR="00A701E4" w:rsidRDefault="00000000">
      <w:pPr>
        <w:pBdr>
          <w:top w:val="single" w:sz="4" w:space="0" w:color="0077A8"/>
          <w:left w:val="single" w:sz="4" w:space="0" w:color="0077A8"/>
          <w:bottom w:val="single" w:sz="4" w:space="0" w:color="0077A8"/>
          <w:right w:val="single" w:sz="24" w:space="0" w:color="0077A8"/>
        </w:pBdr>
        <w:shd w:val="clear" w:color="auto" w:fill="E0F2F9"/>
        <w:bidi/>
        <w:spacing w:before="200" w:after="60" w:line="276" w:lineRule="auto"/>
        <w:jc w:val="right"/>
      </w:pPr>
      <w:r>
        <w:rPr>
          <w:b/>
          <w:bCs/>
          <w:color w:val="0D1B2A"/>
          <w:sz w:val="23"/>
          <w:szCs w:val="23"/>
          <w:rtl/>
        </w:rPr>
        <w:t>25. עוד שלושה חודשים — מה השינוי האחד שהכי יחזק את הפרויקט?</w:t>
      </w:r>
    </w:p>
    <w:p w14:paraId="02C67509" w14:textId="77777777" w:rsidR="00A701E4" w:rsidRDefault="00000000">
      <w:pPr>
        <w:bidi/>
        <w:spacing w:after="100" w:line="276" w:lineRule="auto"/>
        <w:ind w:right="120"/>
        <w:jc w:val="right"/>
      </w:pPr>
      <w:proofErr w:type="spellStart"/>
      <w:r>
        <w:rPr>
          <w:color w:val="1A2B3C"/>
          <w:rtl/>
        </w:rPr>
        <w:t>אודיט</w:t>
      </w:r>
      <w:proofErr w:type="spellEnd"/>
      <w:r>
        <w:rPr>
          <w:color w:val="1A2B3C"/>
          <w:rtl/>
        </w:rPr>
        <w:t xml:space="preserve"> ה-</w:t>
      </w:r>
      <w:proofErr w:type="spellStart"/>
      <w:r>
        <w:rPr>
          <w:color w:val="1A2B3C"/>
          <w:rtl/>
        </w:rPr>
        <w:t>near</w:t>
      </w:r>
      <w:proofErr w:type="spellEnd"/>
      <w:r>
        <w:rPr>
          <w:color w:val="1A2B3C"/>
          <w:rtl/>
        </w:rPr>
        <w:t>-</w:t>
      </w:r>
      <w:proofErr w:type="spellStart"/>
      <w:r>
        <w:rPr>
          <w:color w:val="1A2B3C"/>
          <w:rtl/>
        </w:rPr>
        <w:t>duplicates</w:t>
      </w:r>
      <w:proofErr w:type="spellEnd"/>
      <w:r>
        <w:rPr>
          <w:color w:val="1A2B3C"/>
          <w:rtl/>
        </w:rPr>
        <w:t xml:space="preserve"> על </w:t>
      </w:r>
      <w:proofErr w:type="spellStart"/>
      <w:r>
        <w:rPr>
          <w:color w:val="1A2B3C"/>
          <w:rtl/>
        </w:rPr>
        <w:t>Manchester</w:t>
      </w:r>
      <w:proofErr w:type="spellEnd"/>
      <w:r>
        <w:rPr>
          <w:color w:val="1A2B3C"/>
          <w:rtl/>
        </w:rPr>
        <w:t xml:space="preserve"> (שאלה 13) — ה-0.986 הוא המספר שהכי יותקף והכי קשה להגן עליו בלעדיו; שבוע עבודה שמאשר או מתקן. שני: השלמת </w:t>
      </w:r>
      <w:proofErr w:type="spellStart"/>
      <w:r>
        <w:rPr>
          <w:color w:val="1A2B3C"/>
          <w:rtl/>
        </w:rPr>
        <w:t>Phase</w:t>
      </w:r>
      <w:proofErr w:type="spellEnd"/>
      <w:r>
        <w:rPr>
          <w:color w:val="1A2B3C"/>
          <w:rtl/>
        </w:rPr>
        <w:t xml:space="preserve"> 2 — הופך את המסקנה מ-"8B לא מחליף </w:t>
      </w:r>
      <w:proofErr w:type="spellStart"/>
      <w:r>
        <w:rPr>
          <w:color w:val="1A2B3C"/>
          <w:rtl/>
        </w:rPr>
        <w:t>fine-tuning</w:t>
      </w:r>
      <w:proofErr w:type="spellEnd"/>
      <w:r>
        <w:rPr>
          <w:color w:val="1A2B3C"/>
          <w:rtl/>
        </w:rPr>
        <w:t>" לאמירה מודעת-</w:t>
      </w:r>
      <w:proofErr w:type="spellStart"/>
      <w:r>
        <w:rPr>
          <w:color w:val="1A2B3C"/>
          <w:rtl/>
        </w:rPr>
        <w:t>scale</w:t>
      </w:r>
      <w:proofErr w:type="spellEnd"/>
      <w:r>
        <w:rPr>
          <w:color w:val="1A2B3C"/>
          <w:rtl/>
        </w:rPr>
        <w:t xml:space="preserve">. שלישי: </w:t>
      </w:r>
      <w:proofErr w:type="spellStart"/>
      <w:r>
        <w:rPr>
          <w:color w:val="1A2B3C"/>
          <w:rtl/>
        </w:rPr>
        <w:t>few-shot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baseline</w:t>
      </w:r>
      <w:proofErr w:type="spellEnd"/>
      <w:r>
        <w:rPr>
          <w:color w:val="1A2B3C"/>
          <w:rtl/>
        </w:rPr>
        <w:t xml:space="preserve"> + </w:t>
      </w:r>
      <w:proofErr w:type="spellStart"/>
      <w:r>
        <w:rPr>
          <w:color w:val="1A2B3C"/>
          <w:rtl/>
        </w:rPr>
        <w:t>prompt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ablation</w:t>
      </w:r>
      <w:proofErr w:type="spellEnd"/>
      <w:r>
        <w:rPr>
          <w:color w:val="1A2B3C"/>
          <w:rtl/>
        </w:rPr>
        <w:t xml:space="preserve"> שיחסמו כמה מהגירעון הוא </w:t>
      </w:r>
      <w:proofErr w:type="spellStart"/>
      <w:r>
        <w:rPr>
          <w:color w:val="1A2B3C"/>
          <w:rtl/>
        </w:rPr>
        <w:t>ארטיפקט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פרומפט</w:t>
      </w:r>
      <w:proofErr w:type="spellEnd"/>
      <w:r>
        <w:rPr>
          <w:color w:val="1A2B3C"/>
          <w:rtl/>
        </w:rPr>
        <w:t>.</w:t>
      </w:r>
    </w:p>
    <w:p w14:paraId="0F183170" w14:textId="77777777" w:rsidR="00F03470" w:rsidRDefault="00F03470" w:rsidP="00F03470">
      <w:pPr>
        <w:pStyle w:val="NormalWeb"/>
      </w:pPr>
      <w:r>
        <w:rPr>
          <w:rStyle w:val="ab"/>
        </w:rPr>
        <w:t xml:space="preserve">Gold Standard — </w:t>
      </w:r>
      <w:r>
        <w:rPr>
          <w:rStyle w:val="ab"/>
          <w:rtl/>
        </w:rPr>
        <w:t>מדגם הזהב</w:t>
      </w:r>
      <w:r>
        <w:rPr>
          <w:rStyle w:val="ab"/>
        </w:rPr>
        <w:t>.</w:t>
      </w:r>
      <w:r>
        <w:t xml:space="preserve"> </w:t>
      </w:r>
      <w:r>
        <w:rPr>
          <w:rtl/>
        </w:rPr>
        <w:t>מאחר שהנתונים הגולמיים סובלים מחוסר איזון קיצוני</w:t>
      </w:r>
      <w:r>
        <w:t xml:space="preserve"> (</w:t>
      </w:r>
      <w:r>
        <w:rPr>
          <w:rtl/>
        </w:rPr>
        <w:t>ב</w:t>
      </w:r>
      <w:r>
        <w:t xml:space="preserve">-Manchester </w:t>
      </w:r>
      <w:r>
        <w:rPr>
          <w:rtl/>
        </w:rPr>
        <w:t>רק 0.55% מידע כוזב</w:t>
      </w:r>
      <w:r>
        <w:t xml:space="preserve">), </w:t>
      </w:r>
      <w:r>
        <w:rPr>
          <w:rtl/>
        </w:rPr>
        <w:t xml:space="preserve">בנינו לכל </w:t>
      </w:r>
      <w:proofErr w:type="spellStart"/>
      <w:r>
        <w:rPr>
          <w:rtl/>
        </w:rPr>
        <w:t>דאטאסט</w:t>
      </w:r>
      <w:proofErr w:type="spellEnd"/>
      <w:r>
        <w:rPr>
          <w:rtl/>
        </w:rPr>
        <w:t xml:space="preserve"> מדגם מתויג ומאוזן יחסית — לוקחים את כל דוגמאות המחלקה הקטנה ודוגמים מהגדולה</w:t>
      </w:r>
      <w:r>
        <w:t xml:space="preserve"> (Manchester 2,427, Monkeypox 3,043, PHEME 12,887) — </w:t>
      </w:r>
      <w:r>
        <w:rPr>
          <w:rtl/>
        </w:rPr>
        <w:t>ומחלקים אותו בחלוקת</w:t>
      </w:r>
      <w:r>
        <w:t xml:space="preserve"> Stratified </w:t>
      </w:r>
      <w:r>
        <w:rPr>
          <w:rtl/>
        </w:rPr>
        <w:t>ביחס 70/15/15 לאימון/ולידציה/בדיקה עם</w:t>
      </w:r>
      <w:r>
        <w:t xml:space="preserve"> seed </w:t>
      </w:r>
      <w:r>
        <w:rPr>
          <w:rtl/>
        </w:rPr>
        <w:t>קבוע</w:t>
      </w:r>
      <w:r>
        <w:t xml:space="preserve">. </w:t>
      </w:r>
      <w:proofErr w:type="spellStart"/>
      <w:r>
        <w:t>RoBERTa</w:t>
      </w:r>
      <w:proofErr w:type="spellEnd"/>
      <w:r>
        <w:t xml:space="preserve"> </w:t>
      </w:r>
      <w:r>
        <w:rPr>
          <w:rtl/>
        </w:rPr>
        <w:t>אומן על המדגם ואילו</w:t>
      </w:r>
      <w:r>
        <w:t xml:space="preserve"> Llama 3.1 </w:t>
      </w:r>
      <w:r>
        <w:rPr>
          <w:rtl/>
        </w:rPr>
        <w:t>ב</w:t>
      </w:r>
      <w:r>
        <w:t xml:space="preserve">-Zero-Shot </w:t>
      </w:r>
      <w:r>
        <w:rPr>
          <w:rtl/>
        </w:rPr>
        <w:t>הוערך על אותו</w:t>
      </w:r>
      <w:r>
        <w:t xml:space="preserve"> Test set </w:t>
      </w:r>
      <w:r>
        <w:rPr>
          <w:rtl/>
        </w:rPr>
        <w:t>בדיוק, מה שהפך את ההשוואה להוגנת</w:t>
      </w:r>
      <w:r>
        <w:t>.</w:t>
      </w:r>
    </w:p>
    <w:p w14:paraId="12848116" w14:textId="77777777" w:rsidR="00A701E4" w:rsidRDefault="00000000" w:rsidP="00E40348">
      <w:pPr>
        <w:jc w:val="right"/>
      </w:pPr>
      <w:r>
        <w:br w:type="page"/>
      </w:r>
    </w:p>
    <w:p w14:paraId="0058DFEC" w14:textId="77777777" w:rsidR="00A701E4" w:rsidRDefault="00000000">
      <w:pPr>
        <w:pStyle w:val="1"/>
        <w:pBdr>
          <w:bottom w:val="single" w:sz="18" w:space="4" w:color="0077A8"/>
        </w:pBdr>
        <w:bidi/>
        <w:jc w:val="right"/>
      </w:pPr>
      <w:bookmarkStart w:id="8" w:name="_Toc232253507"/>
      <w:r>
        <w:rPr>
          <w:rtl/>
        </w:rPr>
        <w:lastRenderedPageBreak/>
        <w:t xml:space="preserve">חלק ג׳ — </w:t>
      </w:r>
      <w:proofErr w:type="spellStart"/>
      <w:r>
        <w:rPr>
          <w:rtl/>
        </w:rPr>
        <w:t>צ׳קליסט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Overfitting</w:t>
      </w:r>
      <w:proofErr w:type="spellEnd"/>
      <w:r>
        <w:rPr>
          <w:rtl/>
        </w:rPr>
        <w:t xml:space="preserve"> (לשליפה מהירה)</w:t>
      </w:r>
      <w:bookmarkEnd w:id="8"/>
    </w:p>
    <w:p w14:paraId="6C930A51" w14:textId="77777777" w:rsidR="00A701E4" w:rsidRDefault="00000000">
      <w:pPr>
        <w:bidi/>
        <w:spacing w:after="100" w:line="276" w:lineRule="auto"/>
        <w:jc w:val="right"/>
      </w:pPr>
      <w:r>
        <w:rPr>
          <w:b/>
          <w:bCs/>
          <w:color w:val="0D1B2A"/>
          <w:sz w:val="24"/>
          <w:szCs w:val="24"/>
          <w:rtl/>
        </w:rPr>
        <w:t xml:space="preserve">איך אנחנו יודעים שאין </w:t>
      </w:r>
      <w:proofErr w:type="spellStart"/>
      <w:r>
        <w:rPr>
          <w:b/>
          <w:bCs/>
          <w:color w:val="0D1B2A"/>
          <w:sz w:val="24"/>
          <w:szCs w:val="24"/>
          <w:rtl/>
        </w:rPr>
        <w:t>Overfitting</w:t>
      </w:r>
      <w:proofErr w:type="spellEnd"/>
      <w:r>
        <w:rPr>
          <w:b/>
          <w:bCs/>
          <w:color w:val="0D1B2A"/>
          <w:sz w:val="24"/>
          <w:szCs w:val="24"/>
          <w:rtl/>
        </w:rPr>
        <w:t>:</w:t>
      </w:r>
    </w:p>
    <w:p w14:paraId="5FFFBE5C" w14:textId="77777777" w:rsidR="00A701E4" w:rsidRDefault="00000000">
      <w:pPr>
        <w:pStyle w:val="a4"/>
        <w:numPr>
          <w:ilvl w:val="0"/>
          <w:numId w:val="2"/>
        </w:numPr>
        <w:bidi/>
        <w:spacing w:after="80" w:line="264" w:lineRule="auto"/>
        <w:jc w:val="right"/>
      </w:pPr>
      <w:proofErr w:type="spellStart"/>
      <w:r>
        <w:rPr>
          <w:b/>
          <w:bCs/>
          <w:color w:val="1A2B3C"/>
          <w:rtl/>
        </w:rPr>
        <w:t>Test</w:t>
      </w:r>
      <w:proofErr w:type="spellEnd"/>
      <w:r>
        <w:rPr>
          <w:b/>
          <w:bCs/>
          <w:color w:val="1A2B3C"/>
          <w:rtl/>
        </w:rPr>
        <w:t xml:space="preserve"> </w:t>
      </w:r>
      <w:proofErr w:type="spellStart"/>
      <w:r>
        <w:rPr>
          <w:b/>
          <w:bCs/>
          <w:color w:val="1A2B3C"/>
          <w:rtl/>
        </w:rPr>
        <w:t>set</w:t>
      </w:r>
      <w:proofErr w:type="spellEnd"/>
      <w:r>
        <w:rPr>
          <w:b/>
          <w:bCs/>
          <w:color w:val="1A2B3C"/>
          <w:rtl/>
        </w:rPr>
        <w:t xml:space="preserve"> נעול — </w:t>
      </w:r>
      <w:r>
        <w:rPr>
          <w:color w:val="1A2B3C"/>
          <w:rtl/>
        </w:rPr>
        <w:t xml:space="preserve">15% שלא נגעו בו באימון, בבחירת היפר-פרמטרים או בעיצוב </w:t>
      </w:r>
      <w:proofErr w:type="spellStart"/>
      <w:r>
        <w:rPr>
          <w:color w:val="1A2B3C"/>
          <w:rtl/>
        </w:rPr>
        <w:t>פרומפט</w:t>
      </w:r>
      <w:proofErr w:type="spellEnd"/>
      <w:r>
        <w:rPr>
          <w:color w:val="1A2B3C"/>
          <w:rtl/>
        </w:rPr>
        <w:t>. הוערך פעם אחת בלבד.</w:t>
      </w:r>
    </w:p>
    <w:p w14:paraId="7136BE17" w14:textId="77777777" w:rsidR="00A701E4" w:rsidRDefault="00000000">
      <w:pPr>
        <w:pStyle w:val="a4"/>
        <w:numPr>
          <w:ilvl w:val="0"/>
          <w:numId w:val="2"/>
        </w:numPr>
        <w:bidi/>
        <w:spacing w:after="80" w:line="264" w:lineRule="auto"/>
        <w:jc w:val="right"/>
      </w:pPr>
      <w:r>
        <w:rPr>
          <w:b/>
          <w:bCs/>
          <w:color w:val="1A2B3C"/>
          <w:rtl/>
        </w:rPr>
        <w:t xml:space="preserve">CV ≈ </w:t>
      </w:r>
      <w:proofErr w:type="spellStart"/>
      <w:r>
        <w:rPr>
          <w:b/>
          <w:bCs/>
          <w:color w:val="1A2B3C"/>
          <w:rtl/>
        </w:rPr>
        <w:t>Test</w:t>
      </w:r>
      <w:proofErr w:type="spellEnd"/>
      <w:r>
        <w:rPr>
          <w:b/>
          <w:bCs/>
          <w:color w:val="1A2B3C"/>
          <w:rtl/>
        </w:rPr>
        <w:t xml:space="preserve"> — </w:t>
      </w:r>
      <w:proofErr w:type="spellStart"/>
      <w:r>
        <w:rPr>
          <w:color w:val="1A2B3C"/>
          <w:rtl/>
        </w:rPr>
        <w:t>Manchester</w:t>
      </w:r>
      <w:proofErr w:type="spellEnd"/>
      <w:r>
        <w:rPr>
          <w:color w:val="1A2B3C"/>
          <w:rtl/>
        </w:rPr>
        <w:t xml:space="preserve"> 0.961→0.986, </w:t>
      </w:r>
      <w:proofErr w:type="spellStart"/>
      <w:r>
        <w:rPr>
          <w:color w:val="1A2B3C"/>
          <w:rtl/>
        </w:rPr>
        <w:t>Monkeypox</w:t>
      </w:r>
      <w:proofErr w:type="spellEnd"/>
      <w:r>
        <w:rPr>
          <w:color w:val="1A2B3C"/>
          <w:rtl/>
        </w:rPr>
        <w:t xml:space="preserve"> 0.893→0.913, PHEME 0.599→0.598. </w:t>
      </w:r>
      <w:proofErr w:type="spellStart"/>
      <w:r>
        <w:rPr>
          <w:color w:val="1A2B3C"/>
          <w:rtl/>
        </w:rPr>
        <w:t>Overfitting</w:t>
      </w:r>
      <w:proofErr w:type="spellEnd"/>
      <w:r>
        <w:rPr>
          <w:color w:val="1A2B3C"/>
          <w:rtl/>
        </w:rPr>
        <w:t xml:space="preserve"> קלאסי היה מראה CV גבוה ו-</w:t>
      </w:r>
      <w:proofErr w:type="spellStart"/>
      <w:r>
        <w:rPr>
          <w:color w:val="1A2B3C"/>
          <w:rtl/>
        </w:rPr>
        <w:t>test</w:t>
      </w:r>
      <w:proofErr w:type="spellEnd"/>
      <w:r>
        <w:rPr>
          <w:color w:val="1A2B3C"/>
          <w:rtl/>
        </w:rPr>
        <w:t xml:space="preserve"> צונח — אצלנו ההפך הקטן והמוסבר (המודל הסופי ראה יותר </w:t>
      </w:r>
      <w:proofErr w:type="spellStart"/>
      <w:r>
        <w:rPr>
          <w:color w:val="1A2B3C"/>
          <w:rtl/>
        </w:rPr>
        <w:t>דאטא</w:t>
      </w:r>
      <w:proofErr w:type="spellEnd"/>
      <w:r>
        <w:rPr>
          <w:color w:val="1A2B3C"/>
          <w:rtl/>
        </w:rPr>
        <w:t>).</w:t>
      </w:r>
    </w:p>
    <w:p w14:paraId="5C275D0F" w14:textId="77777777" w:rsidR="00A701E4" w:rsidRDefault="00000000">
      <w:pPr>
        <w:pStyle w:val="a4"/>
        <w:numPr>
          <w:ilvl w:val="0"/>
          <w:numId w:val="2"/>
        </w:numPr>
        <w:bidi/>
        <w:spacing w:after="80" w:line="264" w:lineRule="auto"/>
        <w:jc w:val="right"/>
      </w:pPr>
      <w:proofErr w:type="spellStart"/>
      <w:r>
        <w:rPr>
          <w:b/>
          <w:bCs/>
          <w:color w:val="1A2B3C"/>
          <w:rtl/>
        </w:rPr>
        <w:t>Early</w:t>
      </w:r>
      <w:proofErr w:type="spellEnd"/>
      <w:r>
        <w:rPr>
          <w:b/>
          <w:bCs/>
          <w:color w:val="1A2B3C"/>
          <w:rtl/>
        </w:rPr>
        <w:t xml:space="preserve"> </w:t>
      </w:r>
      <w:proofErr w:type="spellStart"/>
      <w:r>
        <w:rPr>
          <w:b/>
          <w:bCs/>
          <w:color w:val="1A2B3C"/>
          <w:rtl/>
        </w:rPr>
        <w:t>Stopping</w:t>
      </w:r>
      <w:proofErr w:type="spellEnd"/>
      <w:r>
        <w:rPr>
          <w:b/>
          <w:bCs/>
          <w:color w:val="1A2B3C"/>
          <w:rtl/>
        </w:rPr>
        <w:t xml:space="preserve"> — </w:t>
      </w:r>
      <w:r>
        <w:rPr>
          <w:color w:val="1A2B3C"/>
          <w:rtl/>
        </w:rPr>
        <w:t xml:space="preserve">האימון נעצר </w:t>
      </w:r>
      <w:proofErr w:type="spellStart"/>
      <w:r>
        <w:rPr>
          <w:color w:val="1A2B3C"/>
          <w:rtl/>
        </w:rPr>
        <w:t>כש-validation</w:t>
      </w:r>
      <w:proofErr w:type="spellEnd"/>
      <w:r>
        <w:rPr>
          <w:color w:val="1A2B3C"/>
          <w:rtl/>
        </w:rPr>
        <w:t xml:space="preserve"> F1 מפסיק להשתפר (</w:t>
      </w:r>
      <w:proofErr w:type="spellStart"/>
      <w:r>
        <w:rPr>
          <w:color w:val="1A2B3C"/>
          <w:rtl/>
        </w:rPr>
        <w:t>patience</w:t>
      </w:r>
      <w:proofErr w:type="spellEnd"/>
      <w:r>
        <w:rPr>
          <w:color w:val="1A2B3C"/>
          <w:rtl/>
        </w:rPr>
        <w:t>=2), לפני שינון.</w:t>
      </w:r>
    </w:p>
    <w:p w14:paraId="6D29E715" w14:textId="77777777" w:rsidR="00A701E4" w:rsidRDefault="00000000">
      <w:pPr>
        <w:pStyle w:val="a4"/>
        <w:numPr>
          <w:ilvl w:val="0"/>
          <w:numId w:val="2"/>
        </w:numPr>
        <w:bidi/>
        <w:spacing w:after="80" w:line="264" w:lineRule="auto"/>
        <w:jc w:val="right"/>
      </w:pPr>
      <w:r>
        <w:rPr>
          <w:b/>
          <w:bCs/>
          <w:color w:val="1A2B3C"/>
          <w:rtl/>
        </w:rPr>
        <w:t xml:space="preserve">סטיות תקן קטנות בין </w:t>
      </w:r>
      <w:proofErr w:type="spellStart"/>
      <w:r>
        <w:rPr>
          <w:b/>
          <w:bCs/>
          <w:color w:val="1A2B3C"/>
          <w:rtl/>
        </w:rPr>
        <w:t>folds</w:t>
      </w:r>
      <w:proofErr w:type="spellEnd"/>
      <w:r>
        <w:rPr>
          <w:b/>
          <w:bCs/>
          <w:color w:val="1A2B3C"/>
          <w:rtl/>
        </w:rPr>
        <w:t xml:space="preserve"> </w:t>
      </w:r>
      <w:r>
        <w:rPr>
          <w:color w:val="1A2B3C"/>
          <w:rtl/>
        </w:rPr>
        <w:t>(±0.007–0.014) — המודל לא תלוי ב-</w:t>
      </w:r>
      <w:proofErr w:type="spellStart"/>
      <w:r>
        <w:rPr>
          <w:color w:val="1A2B3C"/>
          <w:rtl/>
        </w:rPr>
        <w:t>split</w:t>
      </w:r>
      <w:proofErr w:type="spellEnd"/>
      <w:r>
        <w:rPr>
          <w:color w:val="1A2B3C"/>
          <w:rtl/>
        </w:rPr>
        <w:t xml:space="preserve"> מסוים.</w:t>
      </w:r>
    </w:p>
    <w:p w14:paraId="7B92FA46" w14:textId="77777777" w:rsidR="00A701E4" w:rsidRDefault="00000000">
      <w:pPr>
        <w:pStyle w:val="a4"/>
        <w:numPr>
          <w:ilvl w:val="0"/>
          <w:numId w:val="2"/>
        </w:numPr>
        <w:bidi/>
        <w:spacing w:after="80" w:line="264" w:lineRule="auto"/>
        <w:jc w:val="right"/>
      </w:pPr>
      <w:r>
        <w:rPr>
          <w:b/>
          <w:bCs/>
          <w:color w:val="1A2B3C"/>
          <w:rtl/>
        </w:rPr>
        <w:t xml:space="preserve">אין </w:t>
      </w:r>
      <w:proofErr w:type="spellStart"/>
      <w:r>
        <w:rPr>
          <w:b/>
          <w:bCs/>
          <w:color w:val="1A2B3C"/>
          <w:rtl/>
        </w:rPr>
        <w:t>Oversampling</w:t>
      </w:r>
      <w:proofErr w:type="spellEnd"/>
      <w:r>
        <w:rPr>
          <w:b/>
          <w:bCs/>
          <w:color w:val="1A2B3C"/>
          <w:rtl/>
        </w:rPr>
        <w:t xml:space="preserve"> — </w:t>
      </w:r>
      <w:r>
        <w:rPr>
          <w:color w:val="1A2B3C"/>
          <w:rtl/>
        </w:rPr>
        <w:t xml:space="preserve">אין שכפול דוגמאות שיכול לדלוף בין </w:t>
      </w:r>
      <w:proofErr w:type="spellStart"/>
      <w:r>
        <w:rPr>
          <w:color w:val="1A2B3C"/>
          <w:rtl/>
        </w:rPr>
        <w:t>folds</w:t>
      </w:r>
      <w:proofErr w:type="spellEnd"/>
      <w:r>
        <w:rPr>
          <w:color w:val="1A2B3C"/>
          <w:rtl/>
        </w:rPr>
        <w:t>; הטיפול בחוסר איזון בפונקציית ה-</w:t>
      </w:r>
      <w:proofErr w:type="spellStart"/>
      <w:r>
        <w:rPr>
          <w:color w:val="1A2B3C"/>
          <w:rtl/>
        </w:rPr>
        <w:t>loss</w:t>
      </w:r>
      <w:proofErr w:type="spellEnd"/>
      <w:r>
        <w:rPr>
          <w:color w:val="1A2B3C"/>
          <w:rtl/>
        </w:rPr>
        <w:t xml:space="preserve"> בלבד, ומשקולות מחושבות מ-</w:t>
      </w:r>
      <w:proofErr w:type="spellStart"/>
      <w:r>
        <w:rPr>
          <w:color w:val="1A2B3C"/>
          <w:rtl/>
        </w:rPr>
        <w:t>fold</w:t>
      </w:r>
      <w:proofErr w:type="spellEnd"/>
      <w:r>
        <w:rPr>
          <w:color w:val="1A2B3C"/>
          <w:rtl/>
        </w:rPr>
        <w:t xml:space="preserve"> האימון בלבד.</w:t>
      </w:r>
    </w:p>
    <w:p w14:paraId="50985421" w14:textId="77777777" w:rsidR="00A701E4" w:rsidRDefault="00000000">
      <w:pPr>
        <w:pStyle w:val="a4"/>
        <w:numPr>
          <w:ilvl w:val="0"/>
          <w:numId w:val="2"/>
        </w:numPr>
        <w:bidi/>
        <w:spacing w:after="80" w:line="264" w:lineRule="auto"/>
        <w:jc w:val="right"/>
      </w:pPr>
      <w:proofErr w:type="spellStart"/>
      <w:r>
        <w:rPr>
          <w:b/>
          <w:bCs/>
          <w:color w:val="1A2B3C"/>
          <w:rtl/>
        </w:rPr>
        <w:t>Zero-Shot</w:t>
      </w:r>
      <w:proofErr w:type="spellEnd"/>
      <w:r>
        <w:rPr>
          <w:b/>
          <w:bCs/>
          <w:color w:val="1A2B3C"/>
          <w:rtl/>
        </w:rPr>
        <w:t xml:space="preserve"> לא יכול לעשות </w:t>
      </w:r>
      <w:proofErr w:type="spellStart"/>
      <w:r>
        <w:rPr>
          <w:b/>
          <w:bCs/>
          <w:color w:val="1A2B3C"/>
          <w:rtl/>
        </w:rPr>
        <w:t>Overfit</w:t>
      </w:r>
      <w:proofErr w:type="spellEnd"/>
      <w:r>
        <w:rPr>
          <w:b/>
          <w:bCs/>
          <w:color w:val="1A2B3C"/>
          <w:rtl/>
        </w:rPr>
        <w:t xml:space="preserve"> </w:t>
      </w:r>
      <w:r>
        <w:rPr>
          <w:color w:val="1A2B3C"/>
          <w:rtl/>
        </w:rPr>
        <w:t xml:space="preserve">בהגדרה — לא ראה </w:t>
      </w:r>
      <w:proofErr w:type="spellStart"/>
      <w:r>
        <w:rPr>
          <w:color w:val="1A2B3C"/>
          <w:rtl/>
        </w:rPr>
        <w:t>דאטא</w:t>
      </w:r>
      <w:proofErr w:type="spellEnd"/>
      <w:r>
        <w:rPr>
          <w:color w:val="1A2B3C"/>
          <w:rtl/>
        </w:rPr>
        <w:t xml:space="preserve"> אימון; </w:t>
      </w:r>
      <w:proofErr w:type="spellStart"/>
      <w:r>
        <w:rPr>
          <w:color w:val="1A2B3C"/>
          <w:rtl/>
        </w:rPr>
        <w:t>temperature</w:t>
      </w:r>
      <w:proofErr w:type="spellEnd"/>
      <w:r>
        <w:rPr>
          <w:color w:val="1A2B3C"/>
          <w:rtl/>
        </w:rPr>
        <w:t>=0 הופך אותו לדטרמיניסטי.</w:t>
      </w:r>
    </w:p>
    <w:p w14:paraId="7EE043D6" w14:textId="77777777" w:rsidR="00A701E4" w:rsidRDefault="00000000">
      <w:pPr>
        <w:shd w:val="clear" w:color="auto" w:fill="FDECEA"/>
        <w:bidi/>
        <w:spacing w:before="120" w:after="160" w:line="276" w:lineRule="auto"/>
        <w:jc w:val="right"/>
      </w:pPr>
      <w:r>
        <w:rPr>
          <w:b/>
          <w:bCs/>
          <w:color w:val="C0392B"/>
          <w:rtl/>
        </w:rPr>
        <w:t xml:space="preserve">הנקודה הפגיעה היחידה ולמה אנחנו כנים לגביה: </w:t>
      </w:r>
      <w:proofErr w:type="spellStart"/>
      <w:r>
        <w:rPr>
          <w:color w:val="1A2B3C"/>
          <w:rtl/>
        </w:rPr>
        <w:t>dedup</w:t>
      </w:r>
      <w:proofErr w:type="spellEnd"/>
      <w:r>
        <w:rPr>
          <w:color w:val="1A2B3C"/>
          <w:rtl/>
        </w:rPr>
        <w:t xml:space="preserve"> הוא </w:t>
      </w:r>
      <w:proofErr w:type="spellStart"/>
      <w:r>
        <w:rPr>
          <w:color w:val="1A2B3C"/>
          <w:rtl/>
        </w:rPr>
        <w:t>exact-match</w:t>
      </w:r>
      <w:proofErr w:type="spellEnd"/>
      <w:r>
        <w:rPr>
          <w:color w:val="1A2B3C"/>
          <w:rtl/>
        </w:rPr>
        <w:t xml:space="preserve"> — </w:t>
      </w:r>
      <w:proofErr w:type="spellStart"/>
      <w:r>
        <w:rPr>
          <w:color w:val="1A2B3C"/>
          <w:rtl/>
        </w:rPr>
        <w:t>near-duplicates</w:t>
      </w:r>
      <w:proofErr w:type="spellEnd"/>
      <w:r>
        <w:rPr>
          <w:color w:val="1A2B3C"/>
          <w:rtl/>
        </w:rPr>
        <w:t xml:space="preserve"> תאורטית יכלו לחצות בין </w:t>
      </w:r>
      <w:proofErr w:type="spellStart"/>
      <w:r>
        <w:rPr>
          <w:color w:val="1A2B3C"/>
          <w:rtl/>
        </w:rPr>
        <w:t>train</w:t>
      </w:r>
      <w:proofErr w:type="spellEnd"/>
      <w:r>
        <w:rPr>
          <w:color w:val="1A2B3C"/>
          <w:rtl/>
        </w:rPr>
        <w:t xml:space="preserve"> ל-</w:t>
      </w:r>
      <w:proofErr w:type="spellStart"/>
      <w:r>
        <w:rPr>
          <w:color w:val="1A2B3C"/>
          <w:rtl/>
        </w:rPr>
        <w:t>test</w:t>
      </w:r>
      <w:proofErr w:type="spellEnd"/>
      <w:r>
        <w:rPr>
          <w:color w:val="1A2B3C"/>
          <w:rtl/>
        </w:rPr>
        <w:t xml:space="preserve"> ב-</w:t>
      </w:r>
      <w:proofErr w:type="spellStart"/>
      <w:r>
        <w:rPr>
          <w:color w:val="1A2B3C"/>
          <w:rtl/>
        </w:rPr>
        <w:t>Manchester</w:t>
      </w:r>
      <w:proofErr w:type="spellEnd"/>
      <w:r>
        <w:rPr>
          <w:color w:val="1A2B3C"/>
          <w:rtl/>
        </w:rPr>
        <w:t>. תוכנית האימות (</w:t>
      </w:r>
      <w:proofErr w:type="spellStart"/>
      <w:r>
        <w:rPr>
          <w:color w:val="1A2B3C"/>
          <w:rtl/>
        </w:rPr>
        <w:t>embedding</w:t>
      </w:r>
      <w:proofErr w:type="spellEnd"/>
      <w:r>
        <w:rPr>
          <w:color w:val="1A2B3C"/>
          <w:rtl/>
        </w:rPr>
        <w:t xml:space="preserve"> </w:t>
      </w:r>
      <w:proofErr w:type="spellStart"/>
      <w:r>
        <w:rPr>
          <w:color w:val="1A2B3C"/>
          <w:rtl/>
        </w:rPr>
        <w:t>similarity</w:t>
      </w:r>
      <w:proofErr w:type="spellEnd"/>
      <w:r>
        <w:rPr>
          <w:color w:val="1A2B3C"/>
          <w:rtl/>
        </w:rPr>
        <w:t>) מוכנה.</w:t>
      </w:r>
    </w:p>
    <w:p w14:paraId="7C975E60" w14:textId="77777777" w:rsidR="00A701E4" w:rsidRDefault="00000000">
      <w:pPr>
        <w:rPr>
          <w:rFonts w:hint="cs"/>
          <w:rtl/>
        </w:rPr>
      </w:pPr>
      <w:r>
        <w:br w:type="page"/>
      </w:r>
    </w:p>
    <w:p w14:paraId="560C8FF8" w14:textId="77777777" w:rsidR="00A701E4" w:rsidRDefault="00000000">
      <w:pPr>
        <w:pStyle w:val="1"/>
        <w:pBdr>
          <w:bottom w:val="single" w:sz="18" w:space="4" w:color="0077A8"/>
        </w:pBdr>
        <w:bidi/>
        <w:jc w:val="right"/>
      </w:pPr>
      <w:bookmarkStart w:id="9" w:name="_Toc232253508"/>
      <w:r>
        <w:rPr>
          <w:rtl/>
        </w:rPr>
        <w:lastRenderedPageBreak/>
        <w:t>חלק ד׳ — משפטי מפתח לפתיחת תשובות</w:t>
      </w:r>
      <w:bookmarkEnd w:id="9"/>
    </w:p>
    <w:p w14:paraId="3AFC0A1D" w14:textId="77777777" w:rsidR="00A701E4" w:rsidRDefault="00000000">
      <w:pPr>
        <w:pStyle w:val="a4"/>
        <w:numPr>
          <w:ilvl w:val="0"/>
          <w:numId w:val="2"/>
        </w:numPr>
        <w:bidi/>
        <w:spacing w:after="80" w:line="264" w:lineRule="auto"/>
        <w:jc w:val="right"/>
      </w:pPr>
      <w:r>
        <w:rPr>
          <w:i/>
          <w:iCs/>
          <w:color w:val="1A2B3C"/>
          <w:rtl/>
        </w:rPr>
        <w:t>"זו ביקורת הוגנת, וכך טיפלנו בה..."</w:t>
      </w:r>
    </w:p>
    <w:p w14:paraId="721CDF63" w14:textId="77777777" w:rsidR="00A701E4" w:rsidRDefault="00000000">
      <w:pPr>
        <w:pStyle w:val="a4"/>
        <w:numPr>
          <w:ilvl w:val="0"/>
          <w:numId w:val="2"/>
        </w:numPr>
        <w:bidi/>
        <w:spacing w:after="80" w:line="264" w:lineRule="auto"/>
        <w:jc w:val="right"/>
      </w:pPr>
      <w:r>
        <w:rPr>
          <w:i/>
          <w:iCs/>
          <w:color w:val="1A2B3C"/>
          <w:rtl/>
        </w:rPr>
        <w:t>"המגבלה הזו מוצהרת ב-</w:t>
      </w:r>
      <w:proofErr w:type="spellStart"/>
      <w:r>
        <w:rPr>
          <w:i/>
          <w:iCs/>
          <w:color w:val="1A2B3C"/>
          <w:rtl/>
        </w:rPr>
        <w:t>limitations</w:t>
      </w:r>
      <w:proofErr w:type="spellEnd"/>
      <w:r>
        <w:rPr>
          <w:i/>
          <w:iCs/>
          <w:color w:val="1A2B3C"/>
          <w:rtl/>
        </w:rPr>
        <w:t>; היא משפיעה על המספרים האבסולוטיים אך לא על ההשוואה, כי שני המודלים מתמודדים עם אותה התפלגות."</w:t>
      </w:r>
    </w:p>
    <w:p w14:paraId="58B2C589" w14:textId="77777777" w:rsidR="00A701E4" w:rsidRDefault="00000000">
      <w:pPr>
        <w:pStyle w:val="a4"/>
        <w:numPr>
          <w:ilvl w:val="0"/>
          <w:numId w:val="2"/>
        </w:numPr>
        <w:bidi/>
        <w:spacing w:after="80" w:line="264" w:lineRule="auto"/>
        <w:jc w:val="right"/>
      </w:pPr>
      <w:r>
        <w:rPr>
          <w:i/>
          <w:iCs/>
          <w:color w:val="1A2B3C"/>
          <w:rtl/>
        </w:rPr>
        <w:t>"כיוון ההטיה כאן דווקא מחזק את המסקנה, לא מחליש אותה."</w:t>
      </w:r>
    </w:p>
    <w:p w14:paraId="5D50FA40" w14:textId="77777777" w:rsidR="00A701E4" w:rsidRDefault="00000000">
      <w:pPr>
        <w:pStyle w:val="a4"/>
        <w:numPr>
          <w:ilvl w:val="0"/>
          <w:numId w:val="2"/>
        </w:numPr>
        <w:bidi/>
        <w:spacing w:after="80" w:line="264" w:lineRule="auto"/>
        <w:jc w:val="right"/>
      </w:pPr>
      <w:r>
        <w:rPr>
          <w:i/>
          <w:iCs/>
          <w:color w:val="1A2B3C"/>
          <w:rtl/>
        </w:rPr>
        <w:t xml:space="preserve">"כל הפלטים הגולמיים שמורים — הניתוח ניתן </w:t>
      </w:r>
      <w:proofErr w:type="spellStart"/>
      <w:r>
        <w:rPr>
          <w:i/>
          <w:iCs/>
          <w:color w:val="1A2B3C"/>
          <w:rtl/>
        </w:rPr>
        <w:t>לאודיט</w:t>
      </w:r>
      <w:proofErr w:type="spellEnd"/>
      <w:r>
        <w:rPr>
          <w:i/>
          <w:iCs/>
          <w:color w:val="1A2B3C"/>
          <w:rtl/>
        </w:rPr>
        <w:t xml:space="preserve"> מלא."</w:t>
      </w:r>
    </w:p>
    <w:p w14:paraId="069D4F28" w14:textId="77777777" w:rsidR="00A701E4" w:rsidRDefault="00000000">
      <w:pPr>
        <w:pStyle w:val="a4"/>
        <w:numPr>
          <w:ilvl w:val="0"/>
          <w:numId w:val="2"/>
        </w:numPr>
        <w:bidi/>
        <w:spacing w:after="80" w:line="264" w:lineRule="auto"/>
        <w:jc w:val="right"/>
      </w:pPr>
      <w:r>
        <w:rPr>
          <w:i/>
          <w:iCs/>
          <w:color w:val="1A2B3C"/>
          <w:rtl/>
        </w:rPr>
        <w:t>"זה בדיוק מה ש-</w:t>
      </w:r>
      <w:proofErr w:type="spellStart"/>
      <w:r>
        <w:rPr>
          <w:i/>
          <w:iCs/>
          <w:color w:val="1A2B3C"/>
          <w:rtl/>
        </w:rPr>
        <w:t>Phase</w:t>
      </w:r>
      <w:proofErr w:type="spellEnd"/>
      <w:r>
        <w:rPr>
          <w:i/>
          <w:iCs/>
          <w:color w:val="1A2B3C"/>
          <w:rtl/>
        </w:rPr>
        <w:t xml:space="preserve"> 2 נועד לבדוק."</w:t>
      </w:r>
    </w:p>
    <w:sectPr w:rsidR="00A701E4">
      <w:headerReference w:type="default" r:id="rId7"/>
      <w:footerReference w:type="default" r:id="rId8"/>
      <w:pgSz w:w="12240" w:h="15840"/>
      <w:pgMar w:top="1180" w:right="1180" w:bottom="1180" w:left="11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ADF4D" w14:textId="77777777" w:rsidR="00233474" w:rsidRDefault="00233474">
      <w:r>
        <w:separator/>
      </w:r>
    </w:p>
  </w:endnote>
  <w:endnote w:type="continuationSeparator" w:id="0">
    <w:p w14:paraId="3A580D4E" w14:textId="77777777" w:rsidR="00233474" w:rsidRDefault="00233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B06B" w14:textId="77777777" w:rsidR="00A701E4" w:rsidRDefault="00000000">
    <w:pPr>
      <w:jc w:val="center"/>
    </w:pPr>
    <w:r>
      <w:rPr>
        <w:color w:val="5A6675"/>
        <w:sz w:val="16"/>
        <w:szCs w:val="16"/>
        <w:rtl/>
      </w:rPr>
      <w:t xml:space="preserve">עמוד </w:t>
    </w:r>
    <w:r>
      <w:rPr>
        <w:color w:val="5A6675"/>
        <w:sz w:val="16"/>
        <w:szCs w:val="16"/>
      </w:rPr>
      <w:fldChar w:fldCharType="begin"/>
    </w:r>
    <w:r>
      <w:rPr>
        <w:color w:val="5A6675"/>
        <w:sz w:val="16"/>
        <w:szCs w:val="16"/>
      </w:rPr>
      <w:instrText>PAGE</w:instrText>
    </w:r>
    <w:r>
      <w:rPr>
        <w:color w:val="5A6675"/>
        <w:sz w:val="16"/>
        <w:szCs w:val="16"/>
      </w:rPr>
      <w:fldChar w:fldCharType="separate"/>
    </w:r>
    <w:r w:rsidR="00E40348">
      <w:rPr>
        <w:noProof/>
        <w:color w:val="5A6675"/>
        <w:sz w:val="16"/>
        <w:szCs w:val="16"/>
      </w:rPr>
      <w:t>1</w:t>
    </w:r>
    <w:r>
      <w:rPr>
        <w:color w:val="5A66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5FFC7" w14:textId="77777777" w:rsidR="00233474" w:rsidRDefault="00233474">
      <w:r>
        <w:separator/>
      </w:r>
    </w:p>
  </w:footnote>
  <w:footnote w:type="continuationSeparator" w:id="0">
    <w:p w14:paraId="566940B7" w14:textId="77777777" w:rsidR="00233474" w:rsidRDefault="00233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6AE9E" w14:textId="77777777" w:rsidR="00A701E4" w:rsidRDefault="00000000">
    <w:pPr>
      <w:pBdr>
        <w:bottom w:val="single" w:sz="4" w:space="2" w:color="CCD4DD"/>
      </w:pBdr>
      <w:bidi/>
      <w:jc w:val="right"/>
    </w:pPr>
    <w:r>
      <w:rPr>
        <w:color w:val="5A6675"/>
        <w:sz w:val="16"/>
        <w:szCs w:val="16"/>
        <w:rtl/>
      </w:rPr>
      <w:t xml:space="preserve">דף הכנה להגנה — </w:t>
    </w:r>
    <w:proofErr w:type="spellStart"/>
    <w:r>
      <w:rPr>
        <w:color w:val="5A6675"/>
        <w:sz w:val="16"/>
        <w:szCs w:val="16"/>
        <w:rtl/>
      </w:rPr>
      <w:t>Zero-Shot</w:t>
    </w:r>
    <w:proofErr w:type="spellEnd"/>
    <w:r>
      <w:rPr>
        <w:color w:val="5A6675"/>
        <w:sz w:val="16"/>
        <w:szCs w:val="16"/>
        <w:rtl/>
      </w:rPr>
      <w:t xml:space="preserve"> </w:t>
    </w:r>
    <w:proofErr w:type="spellStart"/>
    <w:r>
      <w:rPr>
        <w:color w:val="5A6675"/>
        <w:sz w:val="16"/>
        <w:szCs w:val="16"/>
        <w:rtl/>
      </w:rPr>
      <w:t>vs</w:t>
    </w:r>
    <w:proofErr w:type="spellEnd"/>
    <w:r>
      <w:rPr>
        <w:color w:val="5A6675"/>
        <w:sz w:val="16"/>
        <w:szCs w:val="16"/>
        <w:rtl/>
      </w:rPr>
      <w:t xml:space="preserve"> </w:t>
    </w:r>
    <w:proofErr w:type="spellStart"/>
    <w:r>
      <w:rPr>
        <w:color w:val="5A6675"/>
        <w:sz w:val="16"/>
        <w:szCs w:val="16"/>
        <w:rtl/>
      </w:rPr>
      <w:t>Fine-Tuned</w:t>
    </w:r>
    <w:proofErr w:type="spellEnd"/>
    <w:r>
      <w:rPr>
        <w:color w:val="5A6675"/>
        <w:sz w:val="16"/>
        <w:szCs w:val="16"/>
        <w:rtl/>
      </w:rPr>
      <w:t xml:space="preserve"> </w:t>
    </w:r>
    <w:proofErr w:type="spellStart"/>
    <w:r>
      <w:rPr>
        <w:color w:val="5A6675"/>
        <w:sz w:val="16"/>
        <w:szCs w:val="16"/>
        <w:rtl/>
      </w:rPr>
      <w:t>LLMs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1F68"/>
    <w:multiLevelType w:val="hybridMultilevel"/>
    <w:tmpl w:val="06DEF4BA"/>
    <w:lvl w:ilvl="0" w:tplc="4BB01064">
      <w:start w:val="1"/>
      <w:numFmt w:val="bullet"/>
      <w:lvlText w:val="•"/>
      <w:lvlJc w:val="right"/>
      <w:pPr>
        <w:ind w:right="480" w:hanging="280"/>
      </w:pPr>
    </w:lvl>
    <w:lvl w:ilvl="1" w:tplc="3FD2ABE2">
      <w:numFmt w:val="decimal"/>
      <w:lvlText w:val=""/>
      <w:lvlJc w:val="left"/>
    </w:lvl>
    <w:lvl w:ilvl="2" w:tplc="94AE4C36">
      <w:numFmt w:val="decimal"/>
      <w:lvlText w:val=""/>
      <w:lvlJc w:val="left"/>
    </w:lvl>
    <w:lvl w:ilvl="3" w:tplc="295859E6">
      <w:numFmt w:val="decimal"/>
      <w:lvlText w:val=""/>
      <w:lvlJc w:val="left"/>
    </w:lvl>
    <w:lvl w:ilvl="4" w:tplc="2138CFEA">
      <w:numFmt w:val="decimal"/>
      <w:lvlText w:val=""/>
      <w:lvlJc w:val="left"/>
    </w:lvl>
    <w:lvl w:ilvl="5" w:tplc="F6ACE5F0">
      <w:numFmt w:val="decimal"/>
      <w:lvlText w:val=""/>
      <w:lvlJc w:val="left"/>
    </w:lvl>
    <w:lvl w:ilvl="6" w:tplc="C49AC976">
      <w:numFmt w:val="decimal"/>
      <w:lvlText w:val=""/>
      <w:lvlJc w:val="left"/>
    </w:lvl>
    <w:lvl w:ilvl="7" w:tplc="392253F0">
      <w:numFmt w:val="decimal"/>
      <w:lvlText w:val=""/>
      <w:lvlJc w:val="left"/>
    </w:lvl>
    <w:lvl w:ilvl="8" w:tplc="ADCABF8E">
      <w:numFmt w:val="decimal"/>
      <w:lvlText w:val=""/>
      <w:lvlJc w:val="left"/>
    </w:lvl>
  </w:abstractNum>
  <w:abstractNum w:abstractNumId="1" w15:restartNumberingAfterBreak="0">
    <w:nsid w:val="21CB269F"/>
    <w:multiLevelType w:val="hybridMultilevel"/>
    <w:tmpl w:val="4C96A114"/>
    <w:lvl w:ilvl="0" w:tplc="E7F4FDFE">
      <w:start w:val="1"/>
      <w:numFmt w:val="bullet"/>
      <w:lvlText w:val="●"/>
      <w:lvlJc w:val="left"/>
      <w:pPr>
        <w:ind w:left="720" w:hanging="360"/>
      </w:pPr>
    </w:lvl>
    <w:lvl w:ilvl="1" w:tplc="9C5CE100">
      <w:start w:val="1"/>
      <w:numFmt w:val="bullet"/>
      <w:lvlText w:val="○"/>
      <w:lvlJc w:val="left"/>
      <w:pPr>
        <w:ind w:left="1440" w:hanging="360"/>
      </w:pPr>
    </w:lvl>
    <w:lvl w:ilvl="2" w:tplc="68200684">
      <w:start w:val="1"/>
      <w:numFmt w:val="bullet"/>
      <w:lvlText w:val="■"/>
      <w:lvlJc w:val="left"/>
      <w:pPr>
        <w:ind w:left="2160" w:hanging="360"/>
      </w:pPr>
    </w:lvl>
    <w:lvl w:ilvl="3" w:tplc="4D8A2182">
      <w:start w:val="1"/>
      <w:numFmt w:val="bullet"/>
      <w:lvlText w:val="●"/>
      <w:lvlJc w:val="left"/>
      <w:pPr>
        <w:ind w:left="2880" w:hanging="360"/>
      </w:pPr>
    </w:lvl>
    <w:lvl w:ilvl="4" w:tplc="01A67B7C">
      <w:start w:val="1"/>
      <w:numFmt w:val="bullet"/>
      <w:lvlText w:val="○"/>
      <w:lvlJc w:val="left"/>
      <w:pPr>
        <w:ind w:left="3600" w:hanging="360"/>
      </w:pPr>
    </w:lvl>
    <w:lvl w:ilvl="5" w:tplc="AF283070">
      <w:start w:val="1"/>
      <w:numFmt w:val="bullet"/>
      <w:lvlText w:val="■"/>
      <w:lvlJc w:val="left"/>
      <w:pPr>
        <w:ind w:left="4320" w:hanging="360"/>
      </w:pPr>
    </w:lvl>
    <w:lvl w:ilvl="6" w:tplc="C8AC2062">
      <w:start w:val="1"/>
      <w:numFmt w:val="bullet"/>
      <w:lvlText w:val="●"/>
      <w:lvlJc w:val="left"/>
      <w:pPr>
        <w:ind w:left="5040" w:hanging="360"/>
      </w:pPr>
    </w:lvl>
    <w:lvl w:ilvl="7" w:tplc="8F6E06AA">
      <w:start w:val="1"/>
      <w:numFmt w:val="bullet"/>
      <w:lvlText w:val="●"/>
      <w:lvlJc w:val="left"/>
      <w:pPr>
        <w:ind w:left="5760" w:hanging="360"/>
      </w:pPr>
    </w:lvl>
    <w:lvl w:ilvl="8" w:tplc="EB84B8D0">
      <w:start w:val="1"/>
      <w:numFmt w:val="bullet"/>
      <w:lvlText w:val="●"/>
      <w:lvlJc w:val="left"/>
      <w:pPr>
        <w:ind w:left="6480" w:hanging="360"/>
      </w:pPr>
    </w:lvl>
  </w:abstractNum>
  <w:num w:numId="1" w16cid:durableId="2099594247">
    <w:abstractNumId w:val="1"/>
    <w:lvlOverride w:ilvl="0">
      <w:startOverride w:val="1"/>
    </w:lvlOverride>
  </w:num>
  <w:num w:numId="2" w16cid:durableId="951017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1E4"/>
    <w:rsid w:val="00233474"/>
    <w:rsid w:val="004E1C9A"/>
    <w:rsid w:val="00A701E4"/>
    <w:rsid w:val="00E40348"/>
    <w:rsid w:val="00F0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76733"/>
  <w15:docId w15:val="{4D00FEB4-352E-4553-9F7A-5C98C4B5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0D1B2A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color w:val="0077A8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E40348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E40348"/>
    <w:pPr>
      <w:spacing w:after="100"/>
      <w:ind w:left="220"/>
    </w:pPr>
  </w:style>
  <w:style w:type="paragraph" w:styleId="NormalWeb">
    <w:name w:val="Normal (Web)"/>
    <w:basedOn w:val="a"/>
    <w:uiPriority w:val="99"/>
    <w:semiHidden/>
    <w:unhideWhenUsed/>
    <w:rsid w:val="00F0347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F034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2197</Words>
  <Characters>12527</Characters>
  <Application>Microsoft Office Word</Application>
  <DocSecurity>0</DocSecurity>
  <Lines>104</Lines>
  <Paragraphs>29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דף הכנה להגנה — Zero-Shot Project</vt:lpstr>
    </vt:vector>
  </TitlesOfParts>
  <Company/>
  <LinksUpToDate>false</LinksUpToDate>
  <CharactersWithSpaces>14695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דף הכנה להגנה — Zero-Shot Project</dc:title>
  <dc:creator>Yoni</dc:creator>
  <cp:lastModifiedBy>Jonathan Sade</cp:lastModifiedBy>
  <cp:revision>2</cp:revision>
  <dcterms:created xsi:type="dcterms:W3CDTF">2026-06-13T11:28:00Z</dcterms:created>
  <dcterms:modified xsi:type="dcterms:W3CDTF">2026-06-13T11:42:00Z</dcterms:modified>
</cp:coreProperties>
</file>