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918" w:rsidRDefault="002A2D9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חלק ב'</w:t>
      </w:r>
    </w:p>
    <w:p w:rsidR="008E24C1" w:rsidRDefault="002A2D9C">
      <w:pPr>
        <w:rPr>
          <w:rtl/>
        </w:rPr>
      </w:pPr>
      <w:r w:rsidRPr="008E24C1">
        <w:rPr>
          <w:rFonts w:hint="cs"/>
          <w:highlight w:val="yellow"/>
          <w:rtl/>
        </w:rPr>
        <w:t>3.2) לצרף קבצי פלט!</w:t>
      </w:r>
    </w:p>
    <w:p w:rsidR="002A2D9C" w:rsidRDefault="002A2D9C">
      <w:pPr>
        <w:rPr>
          <w:rtl/>
        </w:rPr>
      </w:pPr>
      <w:r>
        <w:rPr>
          <w:rFonts w:hint="cs"/>
          <w:rtl/>
        </w:rPr>
        <w:t xml:space="preserve">חשוב לשמור על עקביות זו משום שהחלוקה אקראית. אמנם מספר הדוגמאות המסווגות כחיוביות ושליליות קבוע בכל קבוצה עבור כל הרצה של הפונקציה (עם אותו </w:t>
      </w:r>
      <w:proofErr w:type="spellStart"/>
      <w:r>
        <w:t>num_folds</w:t>
      </w:r>
      <w:proofErr w:type="spellEnd"/>
      <w:r>
        <w:rPr>
          <w:rFonts w:hint="cs"/>
          <w:rtl/>
        </w:rPr>
        <w:t>) אבל הדוגמאות מחולקות בין הקבוצות באופן אקראי. לכן על מנת לשמור על אותו מסווג יש להשתמש באותה החלוקה, כלומר לקרוא לפונקציה פעם אחת בלבד.</w:t>
      </w:r>
    </w:p>
    <w:p w:rsidR="000F5567" w:rsidRPr="008E24C1" w:rsidRDefault="000F5567">
      <w:pPr>
        <w:rPr>
          <w:highlight w:val="yellow"/>
          <w:rtl/>
        </w:rPr>
      </w:pPr>
      <w:r w:rsidRPr="008E24C1">
        <w:rPr>
          <w:rFonts w:hint="cs"/>
          <w:highlight w:val="yellow"/>
          <w:rtl/>
        </w:rPr>
        <w:t xml:space="preserve">5.1) להוסיף </w:t>
      </w:r>
      <w:r w:rsidRPr="008E24C1">
        <w:rPr>
          <w:highlight w:val="yellow"/>
        </w:rPr>
        <w:t>csv</w:t>
      </w:r>
      <w:r w:rsidRPr="008E24C1">
        <w:rPr>
          <w:rFonts w:hint="cs"/>
          <w:highlight w:val="yellow"/>
          <w:rtl/>
        </w:rPr>
        <w:t>!</w:t>
      </w:r>
    </w:p>
    <w:p w:rsidR="000F5567" w:rsidRDefault="000F5567">
      <w:pPr>
        <w:rPr>
          <w:rFonts w:hint="cs"/>
          <w:rtl/>
        </w:rPr>
      </w:pPr>
      <w:r w:rsidRPr="008E24C1">
        <w:rPr>
          <w:rFonts w:hint="cs"/>
          <w:highlight w:val="yellow"/>
          <w:rtl/>
        </w:rPr>
        <w:t xml:space="preserve">5.2) </w:t>
      </w:r>
      <w:r w:rsidR="008E24C1" w:rsidRPr="008E24C1">
        <w:rPr>
          <w:rFonts w:hint="cs"/>
          <w:highlight w:val="yellow"/>
          <w:rtl/>
        </w:rPr>
        <w:t>להוסיף גרף!</w:t>
      </w:r>
    </w:p>
    <w:p w:rsidR="00DF3979" w:rsidRDefault="00DF3979" w:rsidP="00FE55CB">
      <w:pPr>
        <w:rPr>
          <w:rtl/>
        </w:rPr>
      </w:pPr>
      <w:r>
        <w:rPr>
          <w:rFonts w:hint="cs"/>
          <w:rtl/>
        </w:rPr>
        <w:t>5.3</w:t>
      </w:r>
      <w:r w:rsidR="00D47E2E">
        <w:rPr>
          <w:rFonts w:hint="cs"/>
          <w:rtl/>
        </w:rPr>
        <w:t xml:space="preserve"> + 5</w:t>
      </w:r>
      <w:r w:rsidR="00FE55CB">
        <w:rPr>
          <w:rFonts w:hint="cs"/>
          <w:rtl/>
        </w:rPr>
        <w:t>.4</w:t>
      </w:r>
      <w:r>
        <w:rPr>
          <w:rFonts w:hint="cs"/>
          <w:rtl/>
        </w:rPr>
        <w:t xml:space="preserve">) כפי שניתן לראות מהגרף, הביצועים הטובים ביותר התקבלו עבור </w:t>
      </w:r>
      <w:r>
        <w:t>k = 1</w:t>
      </w:r>
      <w:r>
        <w:rPr>
          <w:rFonts w:hint="cs"/>
          <w:rtl/>
        </w:rPr>
        <w:t xml:space="preserve"> והביצועים הגרועים ביותר התקבלו עבור </w:t>
      </w:r>
      <w:r>
        <w:t xml:space="preserve">k = </w:t>
      </w:r>
      <w:r w:rsidR="008E24C1">
        <w:t>7</w:t>
      </w:r>
      <w:r>
        <w:rPr>
          <w:rFonts w:hint="cs"/>
          <w:rtl/>
        </w:rPr>
        <w:t xml:space="preserve"> עם ערכי דיוק ממוצע של 0.953 ו-</w:t>
      </w:r>
      <w:r w:rsidR="008E24C1">
        <w:rPr>
          <w:rFonts w:hint="cs"/>
          <w:rtl/>
        </w:rPr>
        <w:t>0.937</w:t>
      </w:r>
      <w:r>
        <w:rPr>
          <w:rFonts w:hint="cs"/>
          <w:rtl/>
        </w:rPr>
        <w:t xml:space="preserve"> בהתאמה.</w:t>
      </w:r>
    </w:p>
    <w:p w:rsidR="00DF3979" w:rsidRDefault="00DF3979" w:rsidP="00DF3979">
      <w:pPr>
        <w:rPr>
          <w:rtl/>
        </w:rPr>
      </w:pPr>
      <w:r>
        <w:rPr>
          <w:rFonts w:hint="cs"/>
          <w:rtl/>
        </w:rPr>
        <w:t>ראשית, נציין שהבדלי הדיוק יחסית קטנים</w:t>
      </w:r>
      <w:r w:rsidR="008E24C1">
        <w:rPr>
          <w:rFonts w:hint="cs"/>
          <w:rtl/>
        </w:rPr>
        <w:t xml:space="preserve"> וכן החלוקה ל-</w:t>
      </w:r>
      <w:r w:rsidR="008E24C1">
        <w:t>folds</w:t>
      </w:r>
      <w:r w:rsidR="008E24C1">
        <w:rPr>
          <w:rFonts w:hint="cs"/>
          <w:rtl/>
        </w:rPr>
        <w:t xml:space="preserve"> אקראית,</w:t>
      </w:r>
      <w:r>
        <w:rPr>
          <w:rFonts w:hint="cs"/>
          <w:rtl/>
        </w:rPr>
        <w:t xml:space="preserve"> לכן לא ניתן להסיק מסקנות נחרצות</w:t>
      </w:r>
      <w:r w:rsidR="000F5567">
        <w:rPr>
          <w:rFonts w:hint="cs"/>
          <w:rtl/>
        </w:rPr>
        <w:t xml:space="preserve"> מדי</w:t>
      </w:r>
      <w:r>
        <w:rPr>
          <w:rFonts w:hint="cs"/>
          <w:rtl/>
        </w:rPr>
        <w:t xml:space="preserve"> מהתוצאות.</w:t>
      </w:r>
    </w:p>
    <w:p w:rsidR="00FE55CB" w:rsidRDefault="00DF3979" w:rsidP="008E24C1">
      <w:pPr>
        <w:rPr>
          <w:rtl/>
        </w:rPr>
      </w:pPr>
      <w:r>
        <w:rPr>
          <w:rFonts w:hint="cs"/>
          <w:rtl/>
        </w:rPr>
        <w:t xml:space="preserve">אם בכל זאת מנתחים את התוצאות </w:t>
      </w:r>
      <w:r w:rsidR="000F5567">
        <w:rPr>
          <w:rFonts w:hint="cs"/>
          <w:rtl/>
        </w:rPr>
        <w:t xml:space="preserve">ניתן לשער שהביצועים היו מיטביים עבור </w:t>
      </w:r>
      <w:r w:rsidR="000F5567">
        <w:t xml:space="preserve"> k = 1</w:t>
      </w:r>
      <w:r w:rsidR="000F5567">
        <w:rPr>
          <w:rFonts w:hint="cs"/>
          <w:rtl/>
        </w:rPr>
        <w:t xml:space="preserve"> </w:t>
      </w:r>
      <w:r w:rsidR="008E24C1">
        <w:rPr>
          <w:rFonts w:hint="cs"/>
          <w:rtl/>
        </w:rPr>
        <w:t xml:space="preserve">וגרועים ביותר עבור </w:t>
      </w:r>
      <w:r w:rsidR="008E24C1">
        <w:t>k=7</w:t>
      </w:r>
      <w:r w:rsidR="008E24C1">
        <w:rPr>
          <w:rFonts w:hint="cs"/>
          <w:rtl/>
        </w:rPr>
        <w:t xml:space="preserve"> </w:t>
      </w:r>
      <w:r w:rsidR="000F5567">
        <w:rPr>
          <w:rFonts w:hint="cs"/>
          <w:rtl/>
        </w:rPr>
        <w:t>משום שהגיוני ש</w:t>
      </w:r>
      <w:r w:rsidR="00FE55CB">
        <w:rPr>
          <w:rFonts w:hint="cs"/>
          <w:rtl/>
        </w:rPr>
        <w:t>ככ</w:t>
      </w:r>
      <w:r w:rsidR="000F5567">
        <w:rPr>
          <w:rFonts w:hint="cs"/>
          <w:rtl/>
        </w:rPr>
        <w:t>ל</w:t>
      </w:r>
      <w:r w:rsidR="00FE55CB">
        <w:rPr>
          <w:rFonts w:hint="cs"/>
          <w:rtl/>
        </w:rPr>
        <w:t xml:space="preserve"> ש</w:t>
      </w:r>
      <w:r w:rsidR="000F5567">
        <w:rPr>
          <w:rFonts w:hint="cs"/>
          <w:rtl/>
        </w:rPr>
        <w:t>אדם</w:t>
      </w:r>
      <w:r w:rsidR="00FE55CB">
        <w:rPr>
          <w:rFonts w:hint="cs"/>
          <w:rtl/>
        </w:rPr>
        <w:t xml:space="preserve"> דומה יותר לאדם אחר, מבחינת נתונים גופניים, כך</w:t>
      </w:r>
      <w:r w:rsidR="000F5567">
        <w:rPr>
          <w:rFonts w:hint="cs"/>
          <w:rtl/>
        </w:rPr>
        <w:t xml:space="preserve"> </w:t>
      </w:r>
      <w:r w:rsidR="00FE55CB">
        <w:rPr>
          <w:rFonts w:hint="cs"/>
          <w:rtl/>
        </w:rPr>
        <w:t>סביר יותר ש</w:t>
      </w:r>
      <w:r w:rsidR="000F5567">
        <w:rPr>
          <w:rFonts w:hint="cs"/>
          <w:rtl/>
        </w:rPr>
        <w:t xml:space="preserve">יהיו </w:t>
      </w:r>
      <w:r w:rsidR="00FE55CB">
        <w:rPr>
          <w:rFonts w:hint="cs"/>
          <w:rtl/>
        </w:rPr>
        <w:t xml:space="preserve">לו </w:t>
      </w:r>
      <w:r w:rsidR="000F5567">
        <w:rPr>
          <w:rFonts w:hint="cs"/>
          <w:rtl/>
        </w:rPr>
        <w:t>בעיות רפואיות דומות</w:t>
      </w:r>
      <w:r w:rsidR="00FE55CB">
        <w:rPr>
          <w:rFonts w:hint="cs"/>
          <w:rtl/>
        </w:rPr>
        <w:t xml:space="preserve"> לאותו אדם</w:t>
      </w:r>
      <w:r w:rsidR="000F5567">
        <w:rPr>
          <w:rFonts w:hint="cs"/>
          <w:rtl/>
        </w:rPr>
        <w:t>. לכן</w:t>
      </w:r>
      <w:r w:rsidR="008E24C1">
        <w:rPr>
          <w:rFonts w:hint="cs"/>
          <w:rtl/>
        </w:rPr>
        <w:t>,</w:t>
      </w:r>
      <w:r w:rsidR="000F5567">
        <w:rPr>
          <w:rFonts w:hint="cs"/>
          <w:rtl/>
        </w:rPr>
        <w:t xml:space="preserve"> במקרה שלנו</w:t>
      </w:r>
      <w:r w:rsidR="008E24C1">
        <w:rPr>
          <w:rFonts w:hint="cs"/>
          <w:rtl/>
        </w:rPr>
        <w:t>,</w:t>
      </w:r>
      <w:r w:rsidR="000F5567">
        <w:rPr>
          <w:rFonts w:hint="cs"/>
          <w:rtl/>
        </w:rPr>
        <w:t xml:space="preserve"> סביר שלאדם יהיו בעיות לב אם לאדם הדומה לו ביותר מבחינת נתונים גופניים יש בעיות לב, והתחשבות באנשים דומים פחות יכולה א</w:t>
      </w:r>
      <w:r w:rsidR="008E24C1">
        <w:rPr>
          <w:rFonts w:hint="cs"/>
          <w:rtl/>
        </w:rPr>
        <w:t>ף</w:t>
      </w:r>
      <w:r w:rsidR="000F5567">
        <w:rPr>
          <w:rFonts w:hint="cs"/>
          <w:rtl/>
        </w:rPr>
        <w:t xml:space="preserve"> לפגוע בדיוק המסווג כפי שניתן לראות בתוצאותינו</w:t>
      </w:r>
      <w:r w:rsidR="00FE55CB">
        <w:rPr>
          <w:rFonts w:hint="cs"/>
          <w:rtl/>
        </w:rPr>
        <w:t>.</w:t>
      </w:r>
    </w:p>
    <w:p w:rsidR="008E24C1" w:rsidRDefault="008E24C1" w:rsidP="008E24C1">
      <w:pPr>
        <w:rPr>
          <w:rtl/>
        </w:rPr>
      </w:pPr>
      <w:r>
        <w:rPr>
          <w:rFonts w:hint="cs"/>
          <w:rtl/>
        </w:rPr>
        <w:t xml:space="preserve">בתוצאותינו ניתן להבחין במגמת ירידה בטיב הביצוע ככל שגדל ערכו של </w:t>
      </w:r>
      <w:r>
        <w:t>k</w:t>
      </w:r>
      <w:r>
        <w:rPr>
          <w:rFonts w:hint="cs"/>
          <w:rtl/>
        </w:rPr>
        <w:t xml:space="preserve">, דבר שמחזק את הנימוק מעלה (הדיוקים הממוצעים עבור </w:t>
      </w:r>
      <w:r>
        <w:t>k = 3, 5</w:t>
      </w:r>
      <w:r>
        <w:rPr>
          <w:rFonts w:hint="cs"/>
          <w:rtl/>
        </w:rPr>
        <w:t xml:space="preserve"> כמעט זהים וכנ"ל עבור </w:t>
      </w:r>
      <w:r>
        <w:t>k = 7, 13</w:t>
      </w:r>
      <w:r>
        <w:rPr>
          <w:rFonts w:hint="cs"/>
          <w:rtl/>
        </w:rPr>
        <w:t>).</w:t>
      </w:r>
    </w:p>
    <w:p w:rsidR="009318DE" w:rsidRDefault="009318DE" w:rsidP="009318DE">
      <w:pPr>
        <w:rPr>
          <w:highlight w:val="yellow"/>
          <w:rtl/>
        </w:rPr>
      </w:pPr>
      <w:r>
        <w:rPr>
          <w:rFonts w:hint="cs"/>
          <w:highlight w:val="yellow"/>
          <w:rtl/>
        </w:rPr>
        <w:t>7.3)</w:t>
      </w:r>
      <w:r w:rsidRPr="008E24C1">
        <w:rPr>
          <w:rFonts w:hint="cs"/>
          <w:highlight w:val="yellow"/>
          <w:rtl/>
        </w:rPr>
        <w:t xml:space="preserve"> להוסיף </w:t>
      </w:r>
      <w:r w:rsidRPr="008E24C1">
        <w:rPr>
          <w:highlight w:val="yellow"/>
        </w:rPr>
        <w:t>csv</w:t>
      </w:r>
      <w:r w:rsidRPr="008E24C1">
        <w:rPr>
          <w:rFonts w:hint="cs"/>
          <w:highlight w:val="yellow"/>
          <w:rtl/>
        </w:rPr>
        <w:t>!</w:t>
      </w:r>
    </w:p>
    <w:p w:rsidR="009318DE" w:rsidRPr="008E24C1" w:rsidRDefault="009318DE" w:rsidP="009318DE">
      <w:pPr>
        <w:rPr>
          <w:highlight w:val="yellow"/>
          <w:rtl/>
        </w:rPr>
      </w:pPr>
      <w:r>
        <w:rPr>
          <w:rFonts w:hint="cs"/>
          <w:highlight w:val="yellow"/>
          <w:rtl/>
        </w:rPr>
        <w:t>7.4) הניסוי שבו התקבלו התוצאות הטובות ביותר הוא...</w:t>
      </w:r>
      <w:bookmarkStart w:id="0" w:name="_GoBack"/>
      <w:bookmarkEnd w:id="0"/>
    </w:p>
    <w:p w:rsidR="00EF2033" w:rsidRDefault="00EF2033" w:rsidP="008E24C1">
      <w:pPr>
        <w:rPr>
          <w:rFonts w:hint="cs"/>
          <w:rtl/>
        </w:rPr>
      </w:pPr>
    </w:p>
    <w:p w:rsidR="002A2D9C" w:rsidRPr="002A2D9C" w:rsidRDefault="002A2D9C">
      <w:pPr>
        <w:rPr>
          <w:rFonts w:hint="cs"/>
        </w:rPr>
      </w:pPr>
    </w:p>
    <w:sectPr w:rsidR="002A2D9C" w:rsidRPr="002A2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9C"/>
    <w:rsid w:val="000F5567"/>
    <w:rsid w:val="001C4750"/>
    <w:rsid w:val="00234918"/>
    <w:rsid w:val="002A2D9C"/>
    <w:rsid w:val="00347F23"/>
    <w:rsid w:val="008E24C1"/>
    <w:rsid w:val="009318DE"/>
    <w:rsid w:val="00D47E2E"/>
    <w:rsid w:val="00DF3979"/>
    <w:rsid w:val="00EF2033"/>
    <w:rsid w:val="00FE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55D0"/>
  <w15:chartTrackingRefBased/>
  <w15:docId w15:val="{475ADC05-1972-46C1-B838-E11019B8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="David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39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207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Ben-Zvi</dc:creator>
  <cp:keywords/>
  <dc:description/>
  <cp:lastModifiedBy>Yonatan Ben-Zvi</cp:lastModifiedBy>
  <cp:revision>4</cp:revision>
  <dcterms:created xsi:type="dcterms:W3CDTF">2019-01-17T21:42:00Z</dcterms:created>
  <dcterms:modified xsi:type="dcterms:W3CDTF">2019-01-21T14:21:00Z</dcterms:modified>
</cp:coreProperties>
</file>