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8C188" w14:textId="39776C53" w:rsidR="00AF77C2" w:rsidRDefault="009B31CA" w:rsidP="009B31CA">
      <w:pPr>
        <w:pStyle w:val="Title"/>
      </w:pPr>
      <w:r>
        <w:t>Mid-Project</w:t>
      </w:r>
      <w:r w:rsidR="004A7678">
        <w:t xml:space="preserve">: </w:t>
      </w:r>
      <w:r w:rsidR="004A7678">
        <w:t>The Trend Is Your Friend?</w:t>
      </w:r>
    </w:p>
    <w:p w14:paraId="6D08661C" w14:textId="49537AA8" w:rsidR="00676321" w:rsidRDefault="00B34DB4" w:rsidP="00B34DB4">
      <w:pPr>
        <w:pStyle w:val="Heading1"/>
      </w:pPr>
      <w:r>
        <w:t>Introduction</w:t>
      </w:r>
    </w:p>
    <w:p w14:paraId="5B87E7ED" w14:textId="56770986" w:rsidR="00016C9A" w:rsidRDefault="00B34DB4" w:rsidP="00B34DB4">
      <w:r>
        <w:t xml:space="preserve">This project will </w:t>
      </w:r>
      <w:r w:rsidR="00221616">
        <w:t xml:space="preserve">look at historical stock and ETF data to </w:t>
      </w:r>
      <w:r w:rsidR="00F255A5">
        <w:t>answer</w:t>
      </w:r>
      <w:r>
        <w:t xml:space="preserve"> </w:t>
      </w:r>
      <w:r w:rsidR="00F21896">
        <w:t xml:space="preserve">the </w:t>
      </w:r>
      <w:r w:rsidR="00016C9A">
        <w:t>following:</w:t>
      </w:r>
    </w:p>
    <w:p w14:paraId="5E1ED645" w14:textId="73F898EB" w:rsidR="009928B1" w:rsidRDefault="009D1D42" w:rsidP="00016C9A">
      <w:pPr>
        <w:pStyle w:val="ListParagraph"/>
        <w:numPr>
          <w:ilvl w:val="0"/>
          <w:numId w:val="1"/>
        </w:numPr>
      </w:pPr>
      <w:r>
        <w:t>What is the probability of a short-term</w:t>
      </w:r>
      <w:r w:rsidR="00F21896">
        <w:t xml:space="preserve"> price </w:t>
      </w:r>
      <w:r w:rsidR="00016C9A">
        <w:t>fluctuation</w:t>
      </w:r>
      <w:r>
        <w:t xml:space="preserve"> (trend)</w:t>
      </w:r>
      <w:r w:rsidR="00016C9A">
        <w:t xml:space="preserve"> </w:t>
      </w:r>
      <w:r w:rsidR="002B696D">
        <w:t>continuing another day</w:t>
      </w:r>
      <w:r w:rsidR="00F21896">
        <w:t>.</w:t>
      </w:r>
      <w:r w:rsidR="005E0F3D">
        <w:t xml:space="preserve"> For example, if a stock price rises</w:t>
      </w:r>
      <w:r w:rsidR="008E7925">
        <w:t xml:space="preserve"> </w:t>
      </w:r>
      <w:r w:rsidR="00F255A5">
        <w:t>one</w:t>
      </w:r>
      <w:r w:rsidR="008E7925">
        <w:t xml:space="preserve"> day</w:t>
      </w:r>
      <w:r w:rsidR="00DF59C5">
        <w:t xml:space="preserve">, what does historical data show </w:t>
      </w:r>
      <w:r w:rsidR="00702299">
        <w:t>i</w:t>
      </w:r>
      <w:r w:rsidR="00926411">
        <w:t>s</w:t>
      </w:r>
      <w:r w:rsidR="00DF59C5">
        <w:t xml:space="preserve"> the </w:t>
      </w:r>
      <w:r w:rsidR="00DD66D6">
        <w:t>probability</w:t>
      </w:r>
      <w:r w:rsidR="00926411">
        <w:t xml:space="preserve"> that </w:t>
      </w:r>
      <w:r w:rsidR="00A45812">
        <w:t>it</w:t>
      </w:r>
      <w:r w:rsidR="00926411">
        <w:t xml:space="preserve"> will rise</w:t>
      </w:r>
      <w:r w:rsidR="008E7925">
        <w:t xml:space="preserve"> the next day</w:t>
      </w:r>
      <w:r w:rsidR="00926411">
        <w:t>?</w:t>
      </w:r>
    </w:p>
    <w:p w14:paraId="477AE583" w14:textId="752FE0CD" w:rsidR="00B34DB4" w:rsidRDefault="004E7BC4" w:rsidP="00016C9A">
      <w:pPr>
        <w:pStyle w:val="ListParagraph"/>
        <w:numPr>
          <w:ilvl w:val="0"/>
          <w:numId w:val="1"/>
        </w:numPr>
      </w:pPr>
      <w:r>
        <w:t>Are these probabilities true</w:t>
      </w:r>
      <w:r w:rsidR="00CC5F23">
        <w:t xml:space="preserve"> for ETFs as</w:t>
      </w:r>
      <w:r w:rsidR="00933E9B">
        <w:t xml:space="preserve"> well as for stocks?</w:t>
      </w:r>
    </w:p>
    <w:p w14:paraId="23B8E939" w14:textId="728B8CCA" w:rsidR="001C6632" w:rsidRDefault="001C6632" w:rsidP="00016C9A">
      <w:pPr>
        <w:pStyle w:val="ListParagraph"/>
        <w:numPr>
          <w:ilvl w:val="0"/>
          <w:numId w:val="1"/>
        </w:numPr>
      </w:pPr>
      <w:r>
        <w:t>Ho</w:t>
      </w:r>
      <w:r w:rsidR="00371856">
        <w:t xml:space="preserve">w does the number of </w:t>
      </w:r>
      <w:r w:rsidR="00D0191F">
        <w:t>trend</w:t>
      </w:r>
      <w:r w:rsidR="00371856">
        <w:t xml:space="preserve"> days </w:t>
      </w:r>
      <w:r w:rsidR="0008400E">
        <w:t>affect</w:t>
      </w:r>
      <w:r w:rsidR="00371856">
        <w:t xml:space="preserve"> the</w:t>
      </w:r>
      <w:r w:rsidR="00DD66D6">
        <w:t xml:space="preserve"> probability</w:t>
      </w:r>
      <w:r w:rsidR="00371856">
        <w:t>?</w:t>
      </w:r>
    </w:p>
    <w:p w14:paraId="0824B981" w14:textId="025FF1F6" w:rsidR="00794C38" w:rsidRPr="00B34DB4" w:rsidRDefault="00794C38" w:rsidP="00016C9A">
      <w:pPr>
        <w:pStyle w:val="ListParagraph"/>
        <w:numPr>
          <w:ilvl w:val="0"/>
          <w:numId w:val="1"/>
        </w:numPr>
      </w:pPr>
      <w:r>
        <w:t xml:space="preserve">How does the total </w:t>
      </w:r>
      <w:r w:rsidR="008D7F43">
        <w:t>trend rise affect the probability?</w:t>
      </w:r>
    </w:p>
    <w:p w14:paraId="5C57DC48" w14:textId="46776271" w:rsidR="009B31CA" w:rsidRDefault="009B31CA" w:rsidP="009B31CA">
      <w:pPr>
        <w:pStyle w:val="Heading1"/>
      </w:pPr>
      <w:r>
        <w:t>Dataset</w:t>
      </w:r>
    </w:p>
    <w:p w14:paraId="7CF2D075" w14:textId="4F82C3BC" w:rsidR="009B31CA" w:rsidRDefault="0035212D">
      <w:r>
        <w:t xml:space="preserve">Kaggle’s </w:t>
      </w:r>
      <w:r w:rsidR="009B31CA" w:rsidRPr="009B31CA">
        <w:t>Stock Market Dataset</w:t>
      </w:r>
      <w:r w:rsidR="009B31CA">
        <w:t xml:space="preserve"> (534 MB)</w:t>
      </w:r>
    </w:p>
    <w:p w14:paraId="0956C29F" w14:textId="348B9773" w:rsidR="005F36CC" w:rsidRDefault="005F36CC">
      <w:r>
        <w:t>This dataset contains data for stocks and ETFs</w:t>
      </w:r>
      <w:r w:rsidR="007A6C08" w:rsidRPr="007A6C08">
        <w:t xml:space="preserve"> </w:t>
      </w:r>
      <w:r w:rsidR="007A6C08">
        <w:t>traded on US markets</w:t>
      </w:r>
      <w:r>
        <w:t xml:space="preserve"> from </w:t>
      </w:r>
      <w:r>
        <w:t xml:space="preserve"> 2.1.1964 – 1.4.2020</w:t>
      </w:r>
      <w:r w:rsidR="003955A1">
        <w:t>.</w:t>
      </w:r>
    </w:p>
    <w:p w14:paraId="35DA4FB2" w14:textId="5FA9FC19" w:rsidR="00C56B6F" w:rsidRDefault="00C56B6F">
      <w:r>
        <w:t xml:space="preserve">Only high-volume stocks </w:t>
      </w:r>
      <w:r w:rsidR="006D2CFC">
        <w:t xml:space="preserve">(average volume &gt; 1 million trades) </w:t>
      </w:r>
      <w:r>
        <w:t xml:space="preserve">will be used, and only for </w:t>
      </w:r>
      <w:r w:rsidR="00FB40A6">
        <w:t>the last two years of data.</w:t>
      </w:r>
    </w:p>
    <w:p w14:paraId="5315F568" w14:textId="44C49923" w:rsidR="004015CF" w:rsidRDefault="004015CF" w:rsidP="0073511B">
      <w:pPr>
        <w:pStyle w:val="Heading2"/>
      </w:pPr>
      <w:r>
        <w:t>Data</w:t>
      </w:r>
    </w:p>
    <w:p w14:paraId="584BF694" w14:textId="5998B99F" w:rsidR="009B31CA" w:rsidRDefault="00E83FCD">
      <w:r>
        <w:t>Data for s</w:t>
      </w:r>
      <w:r w:rsidR="00E6258F">
        <w:t>tocks</w:t>
      </w:r>
      <w:r>
        <w:t xml:space="preserve"> is in</w:t>
      </w:r>
      <w:r w:rsidR="00936A64">
        <w:t xml:space="preserve"> </w:t>
      </w:r>
      <w:r w:rsidR="009B31CA">
        <w:t>5884 csv files, size 98 B – 1.7 MB</w:t>
      </w:r>
      <w:r>
        <w:t>.</w:t>
      </w:r>
      <w:r w:rsidR="00103F52">
        <w:t xml:space="preserve"> Total size: 2</w:t>
      </w:r>
      <w:r w:rsidR="00714735">
        <w:t>.</w:t>
      </w:r>
      <w:r w:rsidR="00103F52">
        <w:t>331 GB</w:t>
      </w:r>
      <w:r w:rsidR="00714735">
        <w:t>.</w:t>
      </w:r>
    </w:p>
    <w:p w14:paraId="18280DFE" w14:textId="4B8DB2CE" w:rsidR="00936A64" w:rsidRDefault="00E83FCD">
      <w:r>
        <w:t xml:space="preserve">Data for </w:t>
      </w:r>
      <w:r w:rsidR="00936A64">
        <w:t>ETF</w:t>
      </w:r>
      <w:r w:rsidR="005F36CC">
        <w:t>s</w:t>
      </w:r>
      <w:r>
        <w:t xml:space="preserve"> is in</w:t>
      </w:r>
      <w:r w:rsidR="00936A64">
        <w:t xml:space="preserve"> 2165 csv files, size 1321 B </w:t>
      </w:r>
      <w:r w:rsidR="00CA3F8F">
        <w:t>–</w:t>
      </w:r>
      <w:r w:rsidR="00936A64">
        <w:t xml:space="preserve"> </w:t>
      </w:r>
      <w:r w:rsidR="00CA3F8F">
        <w:t>736 KB</w:t>
      </w:r>
      <w:r>
        <w:t>.</w:t>
      </w:r>
      <w:r w:rsidR="00714735">
        <w:t xml:space="preserve"> Total size: 417 MB.</w:t>
      </w:r>
    </w:p>
    <w:p w14:paraId="13B73C92" w14:textId="45792822" w:rsidR="00E7066A" w:rsidRDefault="00E7066A">
      <w:r>
        <w:t xml:space="preserve">File names </w:t>
      </w:r>
      <w:r w:rsidR="00AD2530">
        <w:t>are</w:t>
      </w:r>
      <w:r>
        <w:t xml:space="preserve"> the </w:t>
      </w:r>
      <w:r w:rsidR="00F34AF7">
        <w:t>stock or ETF symbol</w:t>
      </w:r>
      <w:r w:rsidR="006552E1">
        <w:t xml:space="preserve"> (1-4 letters)</w:t>
      </w:r>
      <w:r w:rsidR="00747A4B">
        <w:t xml:space="preserve">, as set by </w:t>
      </w:r>
      <w:r w:rsidR="00F315D1">
        <w:t>the company</w:t>
      </w:r>
      <w:r w:rsidR="00AD2530">
        <w:t>.</w:t>
      </w:r>
    </w:p>
    <w:p w14:paraId="099F48B4" w14:textId="15DC374A" w:rsidR="009B31CA" w:rsidRDefault="009B31CA">
      <w:r>
        <w:t>Structure</w:t>
      </w:r>
      <w:r w:rsidR="0070080A">
        <w:t xml:space="preserve"> (both file sets)</w:t>
      </w:r>
    </w:p>
    <w:p w14:paraId="0D680EA0" w14:textId="5C31D3B1" w:rsidR="00643D55" w:rsidRPr="00643D55" w:rsidRDefault="00643D55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</w:pPr>
      <w:r w:rsidRPr="00643D55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  <w:t>Column</w:t>
      </w:r>
      <w:r w:rsidRPr="00643D55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ab/>
      </w:r>
      <w:r w:rsidRPr="00643D55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  <w:t>Type</w:t>
      </w:r>
      <w:r w:rsidR="00186D00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  <w:t>, Format</w:t>
      </w:r>
    </w:p>
    <w:p w14:paraId="64FF43F5" w14:textId="6A83F63F" w:rsidR="000C05E7" w:rsidRPr="00942979" w:rsidRDefault="000C05E7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Date</w:t>
      </w:r>
      <w:r w:rsidR="00942979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ab/>
      </w:r>
      <w:r w:rsidR="00643D55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>Date</w:t>
      </w:r>
      <w:r w:rsidR="00186D00">
        <w:rPr>
          <w:rFonts w:ascii="Aptos Narrow" w:eastAsia="Times New Roman" w:hAnsi="Aptos Narrow" w:cs="Times New Roman"/>
          <w:color w:val="000000"/>
          <w:kern w:val="0"/>
          <w14:ligatures w14:val="none"/>
        </w:rPr>
        <w:t>, dd/mm/yyyy</w:t>
      </w:r>
    </w:p>
    <w:p w14:paraId="2FDEEA77" w14:textId="71E6D8A5" w:rsidR="000C05E7" w:rsidRPr="00942979" w:rsidRDefault="000C05E7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Open</w:t>
      </w:r>
      <w:r w:rsidR="00942979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7D01D2">
        <w:rPr>
          <w:rFonts w:ascii="Aptos Narrow" w:eastAsia="Times New Roman" w:hAnsi="Aptos Narrow" w:cs="Times New Roman"/>
          <w:color w:val="000000"/>
          <w:kern w:val="0"/>
          <w14:ligatures w14:val="none"/>
        </w:rPr>
        <w:t>Decimal (4,15)</w:t>
      </w:r>
    </w:p>
    <w:p w14:paraId="15D5B69E" w14:textId="08AF3F06" w:rsidR="000C05E7" w:rsidRPr="00942979" w:rsidRDefault="000C05E7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High</w:t>
      </w:r>
      <w:r w:rsidR="00942979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7D01D2">
        <w:rPr>
          <w:rFonts w:ascii="Aptos Narrow" w:eastAsia="Times New Roman" w:hAnsi="Aptos Narrow" w:cs="Times New Roman"/>
          <w:color w:val="000000"/>
          <w:kern w:val="0"/>
          <w14:ligatures w14:val="none"/>
        </w:rPr>
        <w:t>Decimal (4,15)</w:t>
      </w:r>
    </w:p>
    <w:p w14:paraId="42CB87A4" w14:textId="2A15B19E" w:rsidR="000C05E7" w:rsidRPr="00942979" w:rsidRDefault="000C05E7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Low</w:t>
      </w:r>
      <w:r w:rsidR="00942979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7D01D2">
        <w:rPr>
          <w:rFonts w:ascii="Aptos Narrow" w:eastAsia="Times New Roman" w:hAnsi="Aptos Narrow" w:cs="Times New Roman"/>
          <w:color w:val="000000"/>
          <w:kern w:val="0"/>
          <w14:ligatures w14:val="none"/>
        </w:rPr>
        <w:t>Decimal (4,15)</w:t>
      </w:r>
    </w:p>
    <w:p w14:paraId="151F79EB" w14:textId="7C34B237" w:rsidR="000C05E7" w:rsidRPr="00942979" w:rsidRDefault="000C05E7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Close</w:t>
      </w:r>
      <w:r w:rsidR="00942979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7D01D2">
        <w:rPr>
          <w:rFonts w:ascii="Aptos Narrow" w:eastAsia="Times New Roman" w:hAnsi="Aptos Narrow" w:cs="Times New Roman"/>
          <w:color w:val="000000"/>
          <w:kern w:val="0"/>
          <w14:ligatures w14:val="none"/>
        </w:rPr>
        <w:t>Decimal (4,15)</w:t>
      </w:r>
    </w:p>
    <w:p w14:paraId="7394EFF4" w14:textId="52C67076" w:rsidR="000C05E7" w:rsidRPr="00942979" w:rsidRDefault="000C05E7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Adj Close</w:t>
      </w:r>
      <w:r w:rsidR="00942979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7D01D2">
        <w:rPr>
          <w:rFonts w:ascii="Aptos Narrow" w:eastAsia="Times New Roman" w:hAnsi="Aptos Narrow" w:cs="Times New Roman"/>
          <w:color w:val="000000"/>
          <w:kern w:val="0"/>
          <w14:ligatures w14:val="none"/>
        </w:rPr>
        <w:t>Decimal (4,15)</w:t>
      </w:r>
    </w:p>
    <w:p w14:paraId="24BA8D45" w14:textId="6F025E9C" w:rsidR="009B31CA" w:rsidRDefault="000C05E7" w:rsidP="003E651E">
      <w:pPr>
        <w:tabs>
          <w:tab w:val="left" w:pos="1985"/>
        </w:tabs>
        <w:spacing w:after="0" w:line="240" w:lineRule="auto"/>
      </w:pPr>
      <w:r w:rsidRPr="009B31CA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Volume</w:t>
      </w:r>
      <w:r w:rsidR="00942979" w:rsidRPr="00643D5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2377D6">
        <w:rPr>
          <w:rFonts w:ascii="Aptos Narrow" w:eastAsia="Times New Roman" w:hAnsi="Aptos Narrow" w:cs="Times New Roman"/>
          <w:color w:val="000000"/>
          <w:kern w:val="0"/>
          <w14:ligatures w14:val="none"/>
        </w:rPr>
        <w:t>Int</w:t>
      </w:r>
    </w:p>
    <w:p w14:paraId="2A39E8AF" w14:textId="6934622A" w:rsidR="004015CF" w:rsidRDefault="004015CF" w:rsidP="0073511B">
      <w:pPr>
        <w:pStyle w:val="Heading2"/>
      </w:pPr>
      <w:r>
        <w:t>Metadata</w:t>
      </w:r>
    </w:p>
    <w:p w14:paraId="21854119" w14:textId="536102B6" w:rsidR="00463D77" w:rsidRDefault="00463D77" w:rsidP="00463D77">
      <w:r>
        <w:t>symbols_valid_meta.csv includes the symbol</w:t>
      </w:r>
      <w:r w:rsidR="00111B03">
        <w:t>s</w:t>
      </w:r>
      <w:r>
        <w:t xml:space="preserve"> and </w:t>
      </w:r>
      <w:r w:rsidR="00F315D1">
        <w:t>meta</w:t>
      </w:r>
      <w:r>
        <w:t>data for stock</w:t>
      </w:r>
      <w:r w:rsidR="00111B03">
        <w:t>s</w:t>
      </w:r>
      <w:r>
        <w:t xml:space="preserve"> </w:t>
      </w:r>
      <w:r w:rsidR="00111B03">
        <w:t>and</w:t>
      </w:r>
      <w:r>
        <w:t xml:space="preserve"> ETF</w:t>
      </w:r>
      <w:r w:rsidR="00111B03">
        <w:t>s in the data files</w:t>
      </w:r>
      <w:r>
        <w:t>.</w:t>
      </w:r>
    </w:p>
    <w:p w14:paraId="7470E4AB" w14:textId="7A38233F" w:rsidR="003F0659" w:rsidRDefault="003F0659" w:rsidP="00463D77">
      <w:r>
        <w:t>Not needed for this project.</w:t>
      </w:r>
    </w:p>
    <w:p w14:paraId="101F1614" w14:textId="2CC3F3E8" w:rsidR="00463D77" w:rsidRDefault="00463D77" w:rsidP="00463D77">
      <w:r>
        <w:t>Structure</w:t>
      </w:r>
    </w:p>
    <w:p w14:paraId="2FA157F0" w14:textId="77777777" w:rsidR="007D082D" w:rsidRPr="00643D55" w:rsidRDefault="007D082D" w:rsidP="007D082D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</w:pPr>
      <w:r w:rsidRPr="00643D55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  <w:t>Column</w:t>
      </w:r>
      <w:r w:rsidRPr="00643D55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ab/>
      </w:r>
      <w:r w:rsidRPr="00643D55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  <w:t>Type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14:ligatures w14:val="none"/>
        </w:rPr>
        <w:t>, Format</w:t>
      </w:r>
    </w:p>
    <w:p w14:paraId="3E1FB824" w14:textId="371CC897" w:rsidR="003E651E" w:rsidRPr="003F0659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Nasdaq Traded</w:t>
      </w:r>
      <w:r w:rsidR="003E651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892CB9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>Y/N</w:t>
      </w:r>
    </w:p>
    <w:p w14:paraId="5CDFE42E" w14:textId="38B22348" w:rsidR="003E651E" w:rsidRPr="003F0659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Symbol</w:t>
      </w:r>
      <w:r w:rsidR="003E651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892CB9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>Char(4)</w:t>
      </w:r>
    </w:p>
    <w:p w14:paraId="58127F94" w14:textId="217D2C19" w:rsidR="003E651E" w:rsidRPr="003F0659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Security Name</w:t>
      </w:r>
      <w:r w:rsidR="003E651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C21507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>VarChar(254)</w:t>
      </w:r>
    </w:p>
    <w:p w14:paraId="4278BC21" w14:textId="53384D01" w:rsidR="003E651E" w:rsidRPr="003F0659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Listing Exchange</w:t>
      </w:r>
      <w:r w:rsidR="003E651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DC435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>Char(1)</w:t>
      </w:r>
    </w:p>
    <w:p w14:paraId="2998B3FF" w14:textId="3BD33465" w:rsidR="003E651E" w:rsidRPr="003F0659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Market Category</w:t>
      </w:r>
      <w:r w:rsidR="003E651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DC435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>Char(1)</w:t>
      </w:r>
    </w:p>
    <w:p w14:paraId="0CE55531" w14:textId="3FCADA65" w:rsidR="003E651E" w:rsidRPr="003F0659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ETF</w:t>
      </w:r>
      <w:r w:rsidR="003E651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DC435E" w:rsidRPr="003F0659">
        <w:rPr>
          <w:rFonts w:ascii="Aptos Narrow" w:eastAsia="Times New Roman" w:hAnsi="Aptos Narrow" w:cs="Times New Roman"/>
          <w:color w:val="000000"/>
          <w:kern w:val="0"/>
          <w14:ligatures w14:val="none"/>
        </w:rPr>
        <w:t>Y/N</w:t>
      </w:r>
    </w:p>
    <w:p w14:paraId="3E4D8037" w14:textId="53EFCF7C" w:rsidR="003E651E" w:rsidRPr="00297E31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Round Lot Size</w:t>
      </w:r>
      <w:r w:rsidR="003E651E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E8030A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>TinyInt (1, 10, 100)</w:t>
      </w:r>
    </w:p>
    <w:p w14:paraId="1E4F17B3" w14:textId="3BEF238C" w:rsidR="003E651E" w:rsidRPr="00297E31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Test Issue</w:t>
      </w:r>
      <w:r w:rsidR="003E651E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391648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>Y/N</w:t>
      </w:r>
    </w:p>
    <w:p w14:paraId="633D2F36" w14:textId="0B6509BF" w:rsidR="003E651E" w:rsidRPr="00297E31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Financial Status</w:t>
      </w:r>
      <w:r w:rsidR="003E651E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6A65C9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>Char(1)</w:t>
      </w:r>
    </w:p>
    <w:p w14:paraId="2B3BB84D" w14:textId="07DDA480" w:rsidR="003E651E" w:rsidRPr="00297E31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CQS Symbol</w:t>
      </w:r>
      <w:r w:rsidR="003E651E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6A65C9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>Char(4)</w:t>
      </w:r>
    </w:p>
    <w:p w14:paraId="5BFCF878" w14:textId="18640FEC" w:rsidR="003E651E" w:rsidRPr="00297E31" w:rsidRDefault="00941C52" w:rsidP="003E651E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NASDAQ Symbol</w:t>
      </w:r>
      <w:r w:rsidR="003E651E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8F0455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>Char(4)</w:t>
      </w:r>
    </w:p>
    <w:p w14:paraId="5CE05C05" w14:textId="4E3DC4E6" w:rsidR="00463D77" w:rsidRPr="00297E31" w:rsidRDefault="00941C52" w:rsidP="007D082D">
      <w:pPr>
        <w:tabs>
          <w:tab w:val="left" w:pos="1985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B30FC">
        <w:rPr>
          <w:rFonts w:ascii="Aptos Narrow" w:eastAsia="Times New Roman" w:hAnsi="Aptos Narrow" w:cs="Times New Roman"/>
          <w:color w:val="000000"/>
          <w:kern w:val="0"/>
          <w14:ligatures w14:val="none"/>
        </w:rPr>
        <w:t>NextShares</w:t>
      </w:r>
      <w:r w:rsidR="003E651E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  <w:r w:rsidR="008F0455" w:rsidRPr="00297E31">
        <w:rPr>
          <w:rFonts w:ascii="Aptos Narrow" w:eastAsia="Times New Roman" w:hAnsi="Aptos Narrow" w:cs="Times New Roman"/>
          <w:color w:val="000000"/>
          <w:kern w:val="0"/>
          <w14:ligatures w14:val="none"/>
        </w:rPr>
        <w:t>Y/N</w:t>
      </w:r>
    </w:p>
    <w:p w14:paraId="06745012" w14:textId="571A85A0" w:rsidR="00C873A1" w:rsidRDefault="00C873A1" w:rsidP="006B0A96">
      <w:pPr>
        <w:pStyle w:val="Heading1"/>
      </w:pPr>
      <w:r>
        <w:t>Variables</w:t>
      </w:r>
    </w:p>
    <w:p w14:paraId="4B253CEF" w14:textId="77777777" w:rsidR="00C873A1" w:rsidRDefault="00C873A1" w:rsidP="00C873A1">
      <w:r>
        <w:t>The input variables are:</w:t>
      </w:r>
    </w:p>
    <w:p w14:paraId="6E9F6E0B" w14:textId="238C396B" w:rsidR="00C873A1" w:rsidRDefault="00C873A1" w:rsidP="00C873A1">
      <w:pPr>
        <w:pStyle w:val="ListParagraph"/>
        <w:numPr>
          <w:ilvl w:val="0"/>
          <w:numId w:val="2"/>
        </w:numPr>
      </w:pPr>
      <w:r>
        <w:t xml:space="preserve">Number of </w:t>
      </w:r>
      <w:r w:rsidR="00785C85">
        <w:t>trend</w:t>
      </w:r>
      <w:r>
        <w:t xml:space="preserve"> days</w:t>
      </w:r>
    </w:p>
    <w:p w14:paraId="754D984D" w14:textId="036404B9" w:rsidR="00C873A1" w:rsidRDefault="00785C85" w:rsidP="00C873A1">
      <w:pPr>
        <w:pStyle w:val="ListParagraph"/>
        <w:numPr>
          <w:ilvl w:val="0"/>
          <w:numId w:val="2"/>
        </w:numPr>
      </w:pPr>
      <w:r>
        <w:t>P</w:t>
      </w:r>
      <w:r w:rsidR="00E42E11">
        <w:t>robability (p</w:t>
      </w:r>
      <w:r w:rsidR="00C873A1">
        <w:t>ercent</w:t>
      </w:r>
      <w:r w:rsidR="00E42E11">
        <w:t>)</w:t>
      </w:r>
      <w:r w:rsidR="00C873A1">
        <w:t xml:space="preserve"> of </w:t>
      </w:r>
      <w:r w:rsidR="00E42E11">
        <w:t>trend continuation in next day</w:t>
      </w:r>
    </w:p>
    <w:p w14:paraId="21FEE85F" w14:textId="1C65CE7C" w:rsidR="00C873A1" w:rsidRPr="00C873A1" w:rsidRDefault="00C873A1" w:rsidP="00C873A1">
      <w:pPr>
        <w:pStyle w:val="ListParagraph"/>
        <w:numPr>
          <w:ilvl w:val="0"/>
          <w:numId w:val="2"/>
        </w:numPr>
      </w:pPr>
      <w:r>
        <w:t>Stock or ETF</w:t>
      </w:r>
    </w:p>
    <w:p w14:paraId="743C3AE2" w14:textId="35AB449F" w:rsidR="00BA1B39" w:rsidRDefault="00BA1B39" w:rsidP="006B0A96">
      <w:pPr>
        <w:pStyle w:val="Heading1"/>
      </w:pPr>
      <w:r>
        <w:t>Analysis outputs</w:t>
      </w:r>
    </w:p>
    <w:p w14:paraId="4326F5D9" w14:textId="733EBE2C" w:rsidR="00C873A1" w:rsidRDefault="00C873A1" w:rsidP="00C873A1">
      <w:pPr>
        <w:pStyle w:val="ListParagraph"/>
        <w:numPr>
          <w:ilvl w:val="0"/>
          <w:numId w:val="3"/>
        </w:numPr>
      </w:pPr>
      <w:r>
        <w:t>Number of trend days</w:t>
      </w:r>
    </w:p>
    <w:p w14:paraId="65E49BE1" w14:textId="17DE1B35" w:rsidR="00D9208A" w:rsidRDefault="00D9208A" w:rsidP="00C873A1">
      <w:pPr>
        <w:pStyle w:val="ListParagraph"/>
        <w:numPr>
          <w:ilvl w:val="0"/>
          <w:numId w:val="3"/>
        </w:numPr>
      </w:pPr>
      <w:r>
        <w:t>Total r</w:t>
      </w:r>
      <w:r>
        <w:t xml:space="preserve">ise </w:t>
      </w:r>
      <w:r w:rsidR="00DF45E1">
        <w:t>(</w:t>
      </w:r>
      <w:r>
        <w:t>perc</w:t>
      </w:r>
      <w:r>
        <w:t>ent</w:t>
      </w:r>
      <w:r w:rsidR="00DF45E1">
        <w:t>)</w:t>
      </w:r>
    </w:p>
    <w:p w14:paraId="2F81A2C1" w14:textId="77CBEDEE" w:rsidR="000E4881" w:rsidRDefault="000E4881" w:rsidP="00C873A1">
      <w:pPr>
        <w:pStyle w:val="ListParagraph"/>
        <w:numPr>
          <w:ilvl w:val="0"/>
          <w:numId w:val="3"/>
        </w:numPr>
      </w:pPr>
      <w:r>
        <w:t>Probability of rise</w:t>
      </w:r>
      <w:r w:rsidR="00C469B7">
        <w:t xml:space="preserve"> on next day</w:t>
      </w:r>
    </w:p>
    <w:p w14:paraId="361A4FFE" w14:textId="60848F00" w:rsidR="00A76947" w:rsidRPr="00C873A1" w:rsidRDefault="00A76947" w:rsidP="00C873A1">
      <w:pPr>
        <w:pStyle w:val="ListParagraph"/>
        <w:numPr>
          <w:ilvl w:val="0"/>
          <w:numId w:val="3"/>
        </w:numPr>
      </w:pPr>
      <w:r>
        <w:t>Stocks/ETFs</w:t>
      </w:r>
    </w:p>
    <w:p w14:paraId="09B5D466" w14:textId="7FF1A462" w:rsidR="00FA0468" w:rsidRDefault="006B0A96" w:rsidP="006B0A96">
      <w:pPr>
        <w:pStyle w:val="Heading1"/>
      </w:pPr>
      <w:r>
        <w:t>ETL Process</w:t>
      </w:r>
    </w:p>
    <w:p w14:paraId="56C5AC49" w14:textId="1DF135D0" w:rsidR="006B0A96" w:rsidRDefault="00B17DB7" w:rsidP="006A6E47">
      <w:pPr>
        <w:pStyle w:val="ListParagraph"/>
        <w:numPr>
          <w:ilvl w:val="0"/>
          <w:numId w:val="4"/>
        </w:numPr>
      </w:pPr>
      <w:r>
        <w:t>Creat</w:t>
      </w:r>
      <w:r w:rsidR="006A6E47">
        <w:t>e</w:t>
      </w:r>
      <w:r w:rsidR="00975C89">
        <w:t xml:space="preserve"> PostGreSQL</w:t>
      </w:r>
      <w:r>
        <w:t xml:space="preserve"> database</w:t>
      </w:r>
      <w:r w:rsidR="00BB06B3">
        <w:t xml:space="preserve"> (</w:t>
      </w:r>
      <w:r w:rsidR="00443809">
        <w:t xml:space="preserve">Tools: </w:t>
      </w:r>
      <w:r w:rsidR="00BB06B3">
        <w:t>Docker</w:t>
      </w:r>
      <w:r w:rsidR="00443809">
        <w:t xml:space="preserve">, Python, </w:t>
      </w:r>
      <w:r w:rsidR="00E06EB2">
        <w:t>P</w:t>
      </w:r>
      <w:r w:rsidR="00E06EB2" w:rsidRPr="00E06EB2">
        <w:t>sycopg</w:t>
      </w:r>
      <w:r w:rsidR="00BB06B3">
        <w:t>)</w:t>
      </w:r>
    </w:p>
    <w:p w14:paraId="2F687E22" w14:textId="300F7ADC" w:rsidR="00B17DB7" w:rsidRDefault="00B17DB7" w:rsidP="006A6E47">
      <w:pPr>
        <w:pStyle w:val="ListParagraph"/>
        <w:numPr>
          <w:ilvl w:val="0"/>
          <w:numId w:val="4"/>
        </w:numPr>
      </w:pPr>
      <w:r>
        <w:t xml:space="preserve">Extract csv data </w:t>
      </w:r>
      <w:r w:rsidR="00A631C0">
        <w:t xml:space="preserve">into </w:t>
      </w:r>
      <w:r w:rsidR="007B3696">
        <w:t>JSON</w:t>
      </w:r>
      <w:r w:rsidR="006B45B5">
        <w:t xml:space="preserve"> (Tools: </w:t>
      </w:r>
      <w:r w:rsidR="006B45B5">
        <w:t>Python</w:t>
      </w:r>
      <w:r w:rsidR="006B45B5">
        <w:t xml:space="preserve">, </w:t>
      </w:r>
      <w:r w:rsidR="00C425B1">
        <w:t xml:space="preserve">csv module, </w:t>
      </w:r>
      <w:r w:rsidR="008441AA">
        <w:t>json</w:t>
      </w:r>
      <w:r w:rsidR="006B45B5">
        <w:t>)</w:t>
      </w:r>
    </w:p>
    <w:p w14:paraId="17C489BC" w14:textId="2478DBA8" w:rsidR="00376350" w:rsidRDefault="00376350" w:rsidP="006A6E47">
      <w:pPr>
        <w:pStyle w:val="ListParagraph"/>
        <w:numPr>
          <w:ilvl w:val="0"/>
          <w:numId w:val="4"/>
        </w:numPr>
      </w:pPr>
      <w:r>
        <w:t>Transform</w:t>
      </w:r>
      <w:r w:rsidR="006A6E47">
        <w:t xml:space="preserve"> </w:t>
      </w:r>
      <w:r w:rsidR="00226A41">
        <w:t xml:space="preserve">JSON </w:t>
      </w:r>
      <w:r>
        <w:t xml:space="preserve">data </w:t>
      </w:r>
      <w:r w:rsidR="00BB34C0">
        <w:t xml:space="preserve">to </w:t>
      </w:r>
      <w:r w:rsidR="00421D44">
        <w:t>PostGreSQL</w:t>
      </w:r>
      <w:r w:rsidR="00AC4BE3">
        <w:t>-compatible data</w:t>
      </w:r>
      <w:r w:rsidR="00D554DC">
        <w:t xml:space="preserve"> ?</w:t>
      </w:r>
      <w:r w:rsidR="00226A41">
        <w:t xml:space="preserve"> </w:t>
      </w:r>
      <w:r w:rsidR="00402C73">
        <w:t xml:space="preserve">(Tools: Python, </w:t>
      </w:r>
      <w:r w:rsidR="008441AA">
        <w:t>json</w:t>
      </w:r>
      <w:r w:rsidR="00402C73">
        <w:t>)</w:t>
      </w:r>
    </w:p>
    <w:p w14:paraId="3976658B" w14:textId="4DF616FC" w:rsidR="0059460C" w:rsidRDefault="0059460C" w:rsidP="001C3EAF">
      <w:pPr>
        <w:pStyle w:val="ListParagraph"/>
        <w:numPr>
          <w:ilvl w:val="0"/>
          <w:numId w:val="4"/>
        </w:numPr>
      </w:pPr>
      <w:r>
        <w:t xml:space="preserve">Load into </w:t>
      </w:r>
      <w:r w:rsidR="00224C95">
        <w:t>PostGreSQL tables</w:t>
      </w:r>
      <w:r w:rsidR="00224C95">
        <w:t xml:space="preserve"> </w:t>
      </w:r>
      <w:r>
        <w:t>(</w:t>
      </w:r>
      <w:r w:rsidR="00402C73">
        <w:t xml:space="preserve">Tools: </w:t>
      </w:r>
      <w:r>
        <w:t>Python</w:t>
      </w:r>
      <w:r w:rsidR="00402C73">
        <w:t xml:space="preserve">, </w:t>
      </w:r>
      <w:r w:rsidR="00FB75E6">
        <w:t>P</w:t>
      </w:r>
      <w:r w:rsidR="00FB75E6" w:rsidRPr="00E06EB2">
        <w:t>sycopg</w:t>
      </w:r>
      <w:r>
        <w:t>)</w:t>
      </w:r>
    </w:p>
    <w:p w14:paraId="54743067" w14:textId="18A4A672" w:rsidR="00224585" w:rsidRDefault="00224585" w:rsidP="00DF45E1">
      <w:pPr>
        <w:pStyle w:val="Heading1"/>
      </w:pPr>
      <w:r>
        <w:t>Analysis</w:t>
      </w:r>
    </w:p>
    <w:p w14:paraId="275C4D54" w14:textId="031DD1F2" w:rsidR="00B4584F" w:rsidRDefault="00B4584F" w:rsidP="00402ED9">
      <w:pPr>
        <w:pStyle w:val="Heading2"/>
      </w:pPr>
      <w:r>
        <w:t>Data observation &amp; verification</w:t>
      </w:r>
    </w:p>
    <w:p w14:paraId="6554DC98" w14:textId="44BFDAB1" w:rsidR="00376451" w:rsidRPr="00376451" w:rsidRDefault="00376451" w:rsidP="00376451">
      <w:r>
        <w:t>Load PostGreSQL data into JSON</w:t>
      </w:r>
    </w:p>
    <w:p w14:paraId="4D7DE831" w14:textId="08723982" w:rsidR="00402ED9" w:rsidRPr="00402ED9" w:rsidRDefault="0076227C" w:rsidP="00402ED9">
      <w:r>
        <w:t>Observe</w:t>
      </w:r>
      <w:r w:rsidR="00B86DA4">
        <w:t xml:space="preserve"> it visually</w:t>
      </w:r>
      <w:r w:rsidR="00951B4C">
        <w:t xml:space="preserve"> (</w:t>
      </w:r>
      <w:r w:rsidR="00F93115">
        <w:t xml:space="preserve">Tools: </w:t>
      </w:r>
      <w:r w:rsidR="00F93115">
        <w:t>Python, P</w:t>
      </w:r>
      <w:r w:rsidR="00F93115" w:rsidRPr="00E06EB2">
        <w:t>sycopg</w:t>
      </w:r>
      <w:r w:rsidR="00F93115">
        <w:t xml:space="preserve">, </w:t>
      </w:r>
      <w:r w:rsidR="00951B4C">
        <w:t>Pandas)</w:t>
      </w:r>
    </w:p>
    <w:p w14:paraId="085DDD30" w14:textId="13FB363C" w:rsidR="00B4584F" w:rsidRDefault="00224585" w:rsidP="00B4584F">
      <w:pPr>
        <w:pStyle w:val="Heading2"/>
      </w:pPr>
      <w:r>
        <w:t>Data cleaning</w:t>
      </w:r>
    </w:p>
    <w:p w14:paraId="186AE1BE" w14:textId="3129456F" w:rsidR="00427BE5" w:rsidRDefault="00E2182D" w:rsidP="00427BE5">
      <w:r>
        <w:t>Delete</w:t>
      </w:r>
      <w:r w:rsidR="00224585">
        <w:t xml:space="preserve"> incomplete data</w:t>
      </w:r>
      <w:r w:rsidR="00951B4C">
        <w:t xml:space="preserve"> (e.g.</w:t>
      </w:r>
      <w:r w:rsidR="00224585">
        <w:t xml:space="preserve"> CEF.csv has no Open </w:t>
      </w:r>
      <w:r w:rsidR="00D96C22">
        <w:t xml:space="preserve">price </w:t>
      </w:r>
      <w:r w:rsidR="00224585">
        <w:t>data; EXPC has days with Volume = 0) (</w:t>
      </w:r>
      <w:r w:rsidR="00D96C22">
        <w:t xml:space="preserve">Tools: </w:t>
      </w:r>
      <w:r w:rsidR="00224585">
        <w:t>Python</w:t>
      </w:r>
      <w:r w:rsidR="00427BE5">
        <w:t>, Psycopg</w:t>
      </w:r>
      <w:r w:rsidR="00224585">
        <w:t>)</w:t>
      </w:r>
    </w:p>
    <w:p w14:paraId="4AC41453" w14:textId="58161F2C" w:rsidR="00A505C3" w:rsidRDefault="00A505C3" w:rsidP="00A505C3">
      <w:pPr>
        <w:pStyle w:val="Heading2"/>
      </w:pPr>
      <w:r>
        <w:t>Manipulation</w:t>
      </w:r>
    </w:p>
    <w:p w14:paraId="389C567C" w14:textId="3BDDBA8E" w:rsidR="00D9017D" w:rsidRDefault="00D9017D" w:rsidP="00D9017D">
      <w:r>
        <w:t>(Tools: Python, Psycopg</w:t>
      </w:r>
      <w:r w:rsidR="00E778ED">
        <w:t xml:space="preserve">, </w:t>
      </w:r>
      <w:r>
        <w:t>)</w:t>
      </w:r>
    </w:p>
    <w:p w14:paraId="36B72506" w14:textId="5D2C318E" w:rsidR="004E7B55" w:rsidRDefault="00A505C3" w:rsidP="004E7B55">
      <w:pPr>
        <w:pStyle w:val="Heading3"/>
      </w:pPr>
      <w:r>
        <w:t>Index</w:t>
      </w:r>
      <w:r w:rsidR="00B235AC">
        <w:t>ing</w:t>
      </w:r>
    </w:p>
    <w:p w14:paraId="5E5F9C3C" w14:textId="65299A12" w:rsidR="00B235AC" w:rsidRDefault="00B235AC" w:rsidP="004E7B55">
      <w:pPr>
        <w:pStyle w:val="Heading3"/>
      </w:pPr>
      <w:r>
        <w:t>Modification</w:t>
      </w:r>
    </w:p>
    <w:p w14:paraId="248F23DA" w14:textId="36B64F8A" w:rsidR="000B162B" w:rsidRPr="000B162B" w:rsidRDefault="000B162B" w:rsidP="000B162B">
      <w:r>
        <w:t>Calculate intermediate results (</w:t>
      </w:r>
      <w:r w:rsidR="00D06C10">
        <w:t xml:space="preserve">total days </w:t>
      </w:r>
      <w:r>
        <w:t xml:space="preserve">per </w:t>
      </w:r>
      <w:r w:rsidR="009F4724">
        <w:t>trend-length</w:t>
      </w:r>
      <w:r w:rsidR="00D06C10">
        <w:t>?)</w:t>
      </w:r>
    </w:p>
    <w:p w14:paraId="32AB5719" w14:textId="6F38E4E7" w:rsidR="004E7B55" w:rsidRDefault="004E7B55" w:rsidP="004E7B55">
      <w:pPr>
        <w:pStyle w:val="Heading3"/>
      </w:pPr>
      <w:r>
        <w:t>Group</w:t>
      </w:r>
      <w:r w:rsidR="000B162B">
        <w:t>ing</w:t>
      </w:r>
    </w:p>
    <w:p w14:paraId="7A63FCF1" w14:textId="5DB534B1" w:rsidR="001550AE" w:rsidRDefault="001550AE" w:rsidP="001550AE">
      <w:r>
        <w:t>By number of trend days</w:t>
      </w:r>
    </w:p>
    <w:p w14:paraId="633E4859" w14:textId="4B360BCF" w:rsidR="004E7B55" w:rsidRDefault="004E7B55" w:rsidP="004E7B55">
      <w:pPr>
        <w:pStyle w:val="Heading3"/>
      </w:pPr>
      <w:r>
        <w:t>Filter</w:t>
      </w:r>
      <w:r w:rsidR="000B162B">
        <w:t>ing</w:t>
      </w:r>
    </w:p>
    <w:p w14:paraId="534EE9CF" w14:textId="639D3E65" w:rsidR="00A82BE4" w:rsidRPr="00A82BE4" w:rsidRDefault="00E05F20" w:rsidP="00A82BE4">
      <w:r>
        <w:t>By Market Category, Exchange, Stock/ETF</w:t>
      </w:r>
    </w:p>
    <w:p w14:paraId="76AAD899" w14:textId="662E170A" w:rsidR="00A505C3" w:rsidRDefault="004E7B55" w:rsidP="004E7B55">
      <w:pPr>
        <w:pStyle w:val="Heading3"/>
      </w:pPr>
      <w:r>
        <w:t>Aggregate</w:t>
      </w:r>
    </w:p>
    <w:p w14:paraId="5576144C" w14:textId="5F729D5C" w:rsidR="00A83B7C" w:rsidRPr="00A83B7C" w:rsidRDefault="00A83B7C" w:rsidP="00A83B7C">
      <w:r>
        <w:t xml:space="preserve">Total number of post-trend </w:t>
      </w:r>
      <w:r w:rsidR="00B84AB9">
        <w:t>continuation</w:t>
      </w:r>
      <w:r w:rsidR="001B4459">
        <w:t>s</w:t>
      </w:r>
    </w:p>
    <w:p w14:paraId="48DB09B9" w14:textId="6F4AF491" w:rsidR="00144AB1" w:rsidRDefault="00144AB1" w:rsidP="00144AB1">
      <w:pPr>
        <w:pStyle w:val="Heading2"/>
      </w:pPr>
      <w:r>
        <w:t>Storage</w:t>
      </w:r>
    </w:p>
    <w:p w14:paraId="621812E6" w14:textId="023F0967" w:rsidR="00144AB1" w:rsidRDefault="00144AB1" w:rsidP="00144AB1">
      <w:r>
        <w:t>Into PostgreSQL tables</w:t>
      </w:r>
      <w:r w:rsidR="00BB34C0">
        <w:t xml:space="preserve"> from</w:t>
      </w:r>
      <w:r>
        <w:t xml:space="preserve"> JSON</w:t>
      </w:r>
      <w:r w:rsidR="00BB34C0">
        <w:t xml:space="preserve"> </w:t>
      </w:r>
      <w:r w:rsidR="00BB34C0">
        <w:t xml:space="preserve">(Tools: Python, </w:t>
      </w:r>
      <w:r w:rsidR="00BB34C0">
        <w:t xml:space="preserve">json, </w:t>
      </w:r>
      <w:r w:rsidR="00BB34C0">
        <w:t>P</w:t>
      </w:r>
      <w:r w:rsidR="00BB34C0" w:rsidRPr="00E06EB2">
        <w:t>sycopg</w:t>
      </w:r>
      <w:r w:rsidR="00BB34C0">
        <w:t>)</w:t>
      </w:r>
    </w:p>
    <w:p w14:paraId="433C9704" w14:textId="23583992" w:rsidR="00585ABF" w:rsidRDefault="00585ABF" w:rsidP="00585ABF">
      <w:pPr>
        <w:pStyle w:val="Heading2"/>
      </w:pPr>
      <w:r>
        <w:t>Presentation</w:t>
      </w:r>
    </w:p>
    <w:p w14:paraId="713AC8D6" w14:textId="47924E25" w:rsidR="00E65D0B" w:rsidRPr="00E65D0B" w:rsidRDefault="00336EED" w:rsidP="00E65D0B">
      <w:r>
        <w:t>(</w:t>
      </w:r>
      <w:r w:rsidR="00E65D0B">
        <w:t xml:space="preserve">Tools: Python, </w:t>
      </w:r>
      <w:r>
        <w:t>Plotly</w:t>
      </w:r>
      <w:r w:rsidR="002A50AF">
        <w:t xml:space="preserve"> or Matplotlib</w:t>
      </w:r>
      <w:r>
        <w:t>)</w:t>
      </w:r>
    </w:p>
    <w:p w14:paraId="2A2E908C" w14:textId="3DEA2107" w:rsidR="005F6721" w:rsidRDefault="00F65D82" w:rsidP="00585ABF">
      <w:r>
        <w:t>X</w:t>
      </w:r>
      <w:r w:rsidR="0013423F">
        <w:t xml:space="preserve"> axis</w:t>
      </w:r>
      <w:r>
        <w:t xml:space="preserve">: Number of </w:t>
      </w:r>
      <w:r w:rsidR="002D60D3">
        <w:t>trend</w:t>
      </w:r>
      <w:r w:rsidR="005F6721">
        <w:t xml:space="preserve"> days</w:t>
      </w:r>
      <w:r w:rsidR="009F24E1">
        <w:t xml:space="preserve"> </w:t>
      </w:r>
      <w:r w:rsidR="001A6D07">
        <w:t>{</w:t>
      </w:r>
      <w:r w:rsidR="009F24E1">
        <w:t>n</w:t>
      </w:r>
      <w:r w:rsidR="001A6D07">
        <w:t>}</w:t>
      </w:r>
    </w:p>
    <w:p w14:paraId="379C8250" w14:textId="36E248B6" w:rsidR="005F6721" w:rsidRDefault="005F6721" w:rsidP="00585ABF">
      <w:r>
        <w:t>Y</w:t>
      </w:r>
      <w:r w:rsidR="0013423F">
        <w:t xml:space="preserve"> axis</w:t>
      </w:r>
      <w:r>
        <w:t xml:space="preserve">: </w:t>
      </w:r>
      <w:r w:rsidR="007D6ECE">
        <w:t>Percent</w:t>
      </w:r>
      <w:r>
        <w:t xml:space="preserve"> occurrences</w:t>
      </w:r>
      <w:r w:rsidR="007D6ECE">
        <w:t xml:space="preserve"> (number of </w:t>
      </w:r>
      <w:r w:rsidR="009F24E1">
        <w:t>trends</w:t>
      </w:r>
      <w:r w:rsidR="001A6D07">
        <w:t>{</w:t>
      </w:r>
      <w:r w:rsidR="009F24E1">
        <w:t>n+1</w:t>
      </w:r>
      <w:r w:rsidR="001A6D07">
        <w:t>}</w:t>
      </w:r>
      <w:r w:rsidR="009F24E1">
        <w:t xml:space="preserve"> </w:t>
      </w:r>
      <w:r w:rsidR="007D6ECE">
        <w:t xml:space="preserve">divided by </w:t>
      </w:r>
      <w:r w:rsidR="009F24E1">
        <w:t xml:space="preserve">number of </w:t>
      </w:r>
      <w:r w:rsidR="00A7653C">
        <w:t>tre</w:t>
      </w:r>
      <w:r w:rsidR="009F24E1">
        <w:t>nds</w:t>
      </w:r>
      <w:r w:rsidR="001A6D07">
        <w:t>{n}</w:t>
      </w:r>
    </w:p>
    <w:p w14:paraId="03721BB6" w14:textId="2F4A615C" w:rsidR="00585ABF" w:rsidRDefault="00E24E72" w:rsidP="00336EED">
      <w:r>
        <w:t xml:space="preserve">Legend: </w:t>
      </w:r>
      <w:r w:rsidR="008F012A">
        <w:t xml:space="preserve">Population description: </w:t>
      </w:r>
      <w:r>
        <w:t>S</w:t>
      </w:r>
      <w:r w:rsidR="005F6721">
        <w:t>tocks</w:t>
      </w:r>
      <w:r w:rsidR="0000766C">
        <w:t>/</w:t>
      </w:r>
      <w:r w:rsidR="005F6721">
        <w:t>ETFs</w:t>
      </w:r>
      <w:r w:rsidR="008F012A">
        <w:t>, Market Category, etc.</w:t>
      </w:r>
    </w:p>
    <w:p w14:paraId="5CA75C38" w14:textId="5A7A0223" w:rsidR="001D788D" w:rsidRPr="00585ABF" w:rsidRDefault="001D788D" w:rsidP="00585ABF">
      <w:r>
        <w:t xml:space="preserve">If time permits: </w:t>
      </w:r>
      <w:r w:rsidR="002E3CFD">
        <w:t xml:space="preserve">show for </w:t>
      </w:r>
      <w:r w:rsidR="00277A4F">
        <w:t>user-input</w:t>
      </w:r>
      <w:r>
        <w:t xml:space="preserve"> </w:t>
      </w:r>
      <w:r w:rsidR="0000766C">
        <w:t>Stocks/ETFs, Market Category</w:t>
      </w:r>
      <w:r w:rsidR="001817FE">
        <w:t xml:space="preserve">, </w:t>
      </w:r>
      <w:r>
        <w:t xml:space="preserve">minimum </w:t>
      </w:r>
      <w:r w:rsidR="00A664AD">
        <w:t>price increase</w:t>
      </w:r>
    </w:p>
    <w:p w14:paraId="5D97C703" w14:textId="327836CC" w:rsidR="00DF45E1" w:rsidRDefault="00DF45E1" w:rsidP="00DF45E1">
      <w:pPr>
        <w:pStyle w:val="Heading1"/>
      </w:pPr>
      <w:r>
        <w:t>Notes</w:t>
      </w:r>
    </w:p>
    <w:p w14:paraId="19F0AAEA" w14:textId="3DED1F1D" w:rsidR="00125AD5" w:rsidRDefault="00DF45E1" w:rsidP="00CB4F2B">
      <w:r>
        <w:t>If time permits, the analysis will also be done for price falls.</w:t>
      </w:r>
    </w:p>
    <w:p w14:paraId="5C28D75E" w14:textId="7430E9A0" w:rsidR="003A5193" w:rsidRPr="00DF45E1" w:rsidRDefault="003A5193" w:rsidP="00CB4F2B"/>
    <w:sectPr w:rsidR="003A5193" w:rsidRPr="00DF4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2A33"/>
    <w:multiLevelType w:val="hybridMultilevel"/>
    <w:tmpl w:val="38A8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250"/>
    <w:multiLevelType w:val="hybridMultilevel"/>
    <w:tmpl w:val="AB64C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3CBA"/>
    <w:multiLevelType w:val="hybridMultilevel"/>
    <w:tmpl w:val="7334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617CD"/>
    <w:multiLevelType w:val="hybridMultilevel"/>
    <w:tmpl w:val="93A4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10250">
    <w:abstractNumId w:val="3"/>
  </w:num>
  <w:num w:numId="2" w16cid:durableId="1747874554">
    <w:abstractNumId w:val="2"/>
  </w:num>
  <w:num w:numId="3" w16cid:durableId="212811024">
    <w:abstractNumId w:val="1"/>
  </w:num>
  <w:num w:numId="4" w16cid:durableId="17311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CA"/>
    <w:rsid w:val="0000766C"/>
    <w:rsid w:val="00016C9A"/>
    <w:rsid w:val="00034BAC"/>
    <w:rsid w:val="00046935"/>
    <w:rsid w:val="00070216"/>
    <w:rsid w:val="0008400E"/>
    <w:rsid w:val="000971E3"/>
    <w:rsid w:val="000B162B"/>
    <w:rsid w:val="000C05E7"/>
    <w:rsid w:val="000C7C21"/>
    <w:rsid w:val="000D1981"/>
    <w:rsid w:val="000E4881"/>
    <w:rsid w:val="00103F52"/>
    <w:rsid w:val="00111B03"/>
    <w:rsid w:val="00125AD5"/>
    <w:rsid w:val="0013423F"/>
    <w:rsid w:val="00144AB1"/>
    <w:rsid w:val="001550AE"/>
    <w:rsid w:val="00161A66"/>
    <w:rsid w:val="001665E8"/>
    <w:rsid w:val="00173366"/>
    <w:rsid w:val="001817FE"/>
    <w:rsid w:val="00186D00"/>
    <w:rsid w:val="001974B8"/>
    <w:rsid w:val="001A6D07"/>
    <w:rsid w:val="001B4459"/>
    <w:rsid w:val="001B585F"/>
    <w:rsid w:val="001C3EAF"/>
    <w:rsid w:val="001C6632"/>
    <w:rsid w:val="001D788D"/>
    <w:rsid w:val="00221616"/>
    <w:rsid w:val="00224585"/>
    <w:rsid w:val="00224C95"/>
    <w:rsid w:val="00226A41"/>
    <w:rsid w:val="002377D6"/>
    <w:rsid w:val="002679B1"/>
    <w:rsid w:val="00277A4F"/>
    <w:rsid w:val="00297E31"/>
    <w:rsid w:val="002A50AF"/>
    <w:rsid w:val="002B1CB5"/>
    <w:rsid w:val="002B696D"/>
    <w:rsid w:val="002C6DC2"/>
    <w:rsid w:val="002D513F"/>
    <w:rsid w:val="002D60D3"/>
    <w:rsid w:val="002E3CFD"/>
    <w:rsid w:val="00322D21"/>
    <w:rsid w:val="00336EED"/>
    <w:rsid w:val="00350A9B"/>
    <w:rsid w:val="0035212D"/>
    <w:rsid w:val="00371856"/>
    <w:rsid w:val="00376350"/>
    <w:rsid w:val="00376451"/>
    <w:rsid w:val="00391648"/>
    <w:rsid w:val="003955A1"/>
    <w:rsid w:val="003A5193"/>
    <w:rsid w:val="003E651E"/>
    <w:rsid w:val="003F0659"/>
    <w:rsid w:val="004015CF"/>
    <w:rsid w:val="00402C73"/>
    <w:rsid w:val="00402ED9"/>
    <w:rsid w:val="00421D44"/>
    <w:rsid w:val="00427BE5"/>
    <w:rsid w:val="00443809"/>
    <w:rsid w:val="00463D77"/>
    <w:rsid w:val="0047168F"/>
    <w:rsid w:val="004A4DC8"/>
    <w:rsid w:val="004A7678"/>
    <w:rsid w:val="004E7B55"/>
    <w:rsid w:val="004E7BC4"/>
    <w:rsid w:val="004F3D4F"/>
    <w:rsid w:val="005062F5"/>
    <w:rsid w:val="0051200B"/>
    <w:rsid w:val="0054307F"/>
    <w:rsid w:val="00551017"/>
    <w:rsid w:val="00571D9A"/>
    <w:rsid w:val="0057737A"/>
    <w:rsid w:val="00585ABF"/>
    <w:rsid w:val="0059460C"/>
    <w:rsid w:val="00595997"/>
    <w:rsid w:val="005E0F3D"/>
    <w:rsid w:val="005F1622"/>
    <w:rsid w:val="005F36CC"/>
    <w:rsid w:val="005F6721"/>
    <w:rsid w:val="00643D55"/>
    <w:rsid w:val="006552E1"/>
    <w:rsid w:val="00676321"/>
    <w:rsid w:val="00695396"/>
    <w:rsid w:val="006955E6"/>
    <w:rsid w:val="006A65C9"/>
    <w:rsid w:val="006A6E47"/>
    <w:rsid w:val="006B0A96"/>
    <w:rsid w:val="006B30FC"/>
    <w:rsid w:val="006B45B5"/>
    <w:rsid w:val="006D2CFC"/>
    <w:rsid w:val="0070080A"/>
    <w:rsid w:val="00702299"/>
    <w:rsid w:val="00714735"/>
    <w:rsid w:val="0073511B"/>
    <w:rsid w:val="00747A4B"/>
    <w:rsid w:val="0076227C"/>
    <w:rsid w:val="00785C85"/>
    <w:rsid w:val="00794C38"/>
    <w:rsid w:val="007A6C08"/>
    <w:rsid w:val="007B3696"/>
    <w:rsid w:val="007D01D2"/>
    <w:rsid w:val="007D082D"/>
    <w:rsid w:val="007D6ECE"/>
    <w:rsid w:val="00817EA7"/>
    <w:rsid w:val="008432EF"/>
    <w:rsid w:val="008441AA"/>
    <w:rsid w:val="00892CB9"/>
    <w:rsid w:val="008D7F43"/>
    <w:rsid w:val="008E7925"/>
    <w:rsid w:val="008F012A"/>
    <w:rsid w:val="008F0455"/>
    <w:rsid w:val="00926411"/>
    <w:rsid w:val="00933E9B"/>
    <w:rsid w:val="009355AF"/>
    <w:rsid w:val="00936A64"/>
    <w:rsid w:val="00941C52"/>
    <w:rsid w:val="00942979"/>
    <w:rsid w:val="00951B4C"/>
    <w:rsid w:val="00975C89"/>
    <w:rsid w:val="00984562"/>
    <w:rsid w:val="009928B1"/>
    <w:rsid w:val="009B31CA"/>
    <w:rsid w:val="009B3864"/>
    <w:rsid w:val="009B73B4"/>
    <w:rsid w:val="009D1D42"/>
    <w:rsid w:val="009F24E1"/>
    <w:rsid w:val="009F4724"/>
    <w:rsid w:val="009F607C"/>
    <w:rsid w:val="00A065BA"/>
    <w:rsid w:val="00A45812"/>
    <w:rsid w:val="00A505C3"/>
    <w:rsid w:val="00A631C0"/>
    <w:rsid w:val="00A664AD"/>
    <w:rsid w:val="00A72886"/>
    <w:rsid w:val="00A7653C"/>
    <w:rsid w:val="00A76947"/>
    <w:rsid w:val="00A82BE4"/>
    <w:rsid w:val="00A83B7C"/>
    <w:rsid w:val="00AA780F"/>
    <w:rsid w:val="00AC284E"/>
    <w:rsid w:val="00AC4BE3"/>
    <w:rsid w:val="00AD2530"/>
    <w:rsid w:val="00AF2552"/>
    <w:rsid w:val="00AF77C2"/>
    <w:rsid w:val="00B17DB7"/>
    <w:rsid w:val="00B235AC"/>
    <w:rsid w:val="00B34DB4"/>
    <w:rsid w:val="00B4584F"/>
    <w:rsid w:val="00B80683"/>
    <w:rsid w:val="00B83D0E"/>
    <w:rsid w:val="00B84AB9"/>
    <w:rsid w:val="00B84E8A"/>
    <w:rsid w:val="00B86DA4"/>
    <w:rsid w:val="00BA1B39"/>
    <w:rsid w:val="00BB06B3"/>
    <w:rsid w:val="00BB34C0"/>
    <w:rsid w:val="00BC5568"/>
    <w:rsid w:val="00C21507"/>
    <w:rsid w:val="00C33E4F"/>
    <w:rsid w:val="00C425B1"/>
    <w:rsid w:val="00C469B7"/>
    <w:rsid w:val="00C56B6F"/>
    <w:rsid w:val="00C870E0"/>
    <w:rsid w:val="00C873A1"/>
    <w:rsid w:val="00CA3F8F"/>
    <w:rsid w:val="00CB4F2B"/>
    <w:rsid w:val="00CC5F23"/>
    <w:rsid w:val="00CD3FEF"/>
    <w:rsid w:val="00CF4E1A"/>
    <w:rsid w:val="00D0191F"/>
    <w:rsid w:val="00D06C10"/>
    <w:rsid w:val="00D554DC"/>
    <w:rsid w:val="00D9017D"/>
    <w:rsid w:val="00D9208A"/>
    <w:rsid w:val="00D96C22"/>
    <w:rsid w:val="00DC435E"/>
    <w:rsid w:val="00DD66D6"/>
    <w:rsid w:val="00DF45E1"/>
    <w:rsid w:val="00DF59C5"/>
    <w:rsid w:val="00E05F20"/>
    <w:rsid w:val="00E06EB2"/>
    <w:rsid w:val="00E20069"/>
    <w:rsid w:val="00E2182D"/>
    <w:rsid w:val="00E24E72"/>
    <w:rsid w:val="00E42E11"/>
    <w:rsid w:val="00E6258F"/>
    <w:rsid w:val="00E65D0B"/>
    <w:rsid w:val="00E7066A"/>
    <w:rsid w:val="00E778ED"/>
    <w:rsid w:val="00E8030A"/>
    <w:rsid w:val="00E83FCD"/>
    <w:rsid w:val="00F21896"/>
    <w:rsid w:val="00F255A5"/>
    <w:rsid w:val="00F315D1"/>
    <w:rsid w:val="00F34AF7"/>
    <w:rsid w:val="00F35944"/>
    <w:rsid w:val="00F45E50"/>
    <w:rsid w:val="00F60E15"/>
    <w:rsid w:val="00F65D82"/>
    <w:rsid w:val="00F93115"/>
    <w:rsid w:val="00FA0468"/>
    <w:rsid w:val="00FB40A6"/>
    <w:rsid w:val="00FB75E6"/>
    <w:rsid w:val="00FC2C61"/>
    <w:rsid w:val="00F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1852"/>
  <w15:chartTrackingRefBased/>
  <w15:docId w15:val="{6706D28E-313C-4326-97E2-77179D60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21"/>
  </w:style>
  <w:style w:type="paragraph" w:styleId="Heading1">
    <w:name w:val="heading 1"/>
    <w:basedOn w:val="Normal"/>
    <w:next w:val="Normal"/>
    <w:link w:val="Heading1Char"/>
    <w:uiPriority w:val="9"/>
    <w:qFormat/>
    <w:rsid w:val="009B3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YoniG</dc:creator>
  <cp:keywords/>
  <dc:description/>
  <cp:lastModifiedBy>YoniG</cp:lastModifiedBy>
  <cp:revision>207</cp:revision>
  <dcterms:created xsi:type="dcterms:W3CDTF">2025-01-01T09:53:00Z</dcterms:created>
  <dcterms:modified xsi:type="dcterms:W3CDTF">2025-01-01T15:56:00Z</dcterms:modified>
</cp:coreProperties>
</file>