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41BC" w14:textId="71435EEB" w:rsidR="005218E2" w:rsidRPr="000272A5" w:rsidRDefault="00791F5D" w:rsidP="00791F5D">
      <w:pPr>
        <w:bidi/>
        <w:jc w:val="center"/>
        <w:rPr>
          <w:rFonts w:asciiTheme="minorBidi" w:hAnsiTheme="minorBidi"/>
          <w:b/>
          <w:bCs/>
          <w:u w:val="single"/>
          <w:rtl/>
          <w:lang w:val="en-US"/>
        </w:rPr>
      </w:pPr>
      <w:r w:rsidRPr="000272A5">
        <w:rPr>
          <w:rFonts w:asciiTheme="minorBidi" w:hAnsiTheme="minorBidi"/>
          <w:b/>
          <w:bCs/>
          <w:u w:val="single"/>
          <w:rtl/>
          <w:lang w:val="en-US"/>
        </w:rPr>
        <w:t>חלק מעשי</w:t>
      </w:r>
    </w:p>
    <w:p w14:paraId="409D63B8" w14:textId="7107578B" w:rsidR="000272A5" w:rsidRPr="000272A5" w:rsidRDefault="000272A5" w:rsidP="000272A5">
      <w:pPr>
        <w:bidi/>
        <w:jc w:val="center"/>
        <w:rPr>
          <w:rFonts w:asciiTheme="minorBidi" w:hAnsiTheme="minorBidi"/>
          <w:b/>
          <w:bCs/>
          <w:u w:val="single"/>
          <w:rtl/>
          <w:lang w:val="en-US"/>
        </w:rPr>
      </w:pPr>
    </w:p>
    <w:p w14:paraId="2D8EFFF3" w14:textId="5096F739" w:rsidR="000272A5" w:rsidRDefault="000272A5" w:rsidP="000272A5">
      <w:pPr>
        <w:bidi/>
        <w:rPr>
          <w:rFonts w:asciiTheme="minorBidi" w:hAnsiTheme="minorBidi"/>
          <w:b/>
          <w:bCs/>
          <w:u w:val="single"/>
          <w:rtl/>
          <w:lang w:val="en-US"/>
        </w:rPr>
      </w:pPr>
      <w:r w:rsidRPr="000272A5">
        <w:rPr>
          <w:rFonts w:asciiTheme="minorBidi" w:hAnsiTheme="minorBidi" w:hint="cs"/>
          <w:b/>
          <w:bCs/>
          <w:u w:val="single"/>
          <w:rtl/>
          <w:lang w:val="en-US"/>
        </w:rPr>
        <w:t>שאלה 1</w:t>
      </w:r>
    </w:p>
    <w:p w14:paraId="4A97381F" w14:textId="2650E51D" w:rsidR="000272A5" w:rsidRDefault="000272A5" w:rsidP="000272A5">
      <w:pPr>
        <w:bidi/>
        <w:rPr>
          <w:rFonts w:asciiTheme="minorBidi" w:hAnsiTheme="minorBidi"/>
          <w:b/>
          <w:bCs/>
          <w:u w:val="single"/>
          <w:rtl/>
          <w:lang w:val="en-US"/>
        </w:rPr>
      </w:pPr>
    </w:p>
    <w:p w14:paraId="5B7756A6" w14:textId="2A8BB704" w:rsidR="00DA6919" w:rsidRPr="00DA6919" w:rsidRDefault="00EF1F5A" w:rsidP="00DA6919">
      <w:pPr>
        <w:pStyle w:val="ListParagraph"/>
        <w:numPr>
          <w:ilvl w:val="0"/>
          <w:numId w:val="4"/>
        </w:numPr>
        <w:bidi/>
        <w:rPr>
          <w:rFonts w:asciiTheme="minorBidi" w:eastAsiaTheme="minorEastAsia" w:hAnsiTheme="minorBidi"/>
          <w:sz w:val="22"/>
          <w:szCs w:val="22"/>
          <w:lang w:val="en-US"/>
        </w:rPr>
      </w:pPr>
      <w:r>
        <w:rPr>
          <w:rFonts w:asciiTheme="minorBidi" w:hAnsiTheme="minorBidi" w:hint="cs"/>
          <w:sz w:val="22"/>
          <w:szCs w:val="22"/>
          <w:rtl/>
          <w:lang w:val="en-US"/>
        </w:rPr>
        <w:t>נשים לב כי פולינום מדרגה 2 מאמן בצורה הכי טובה את המידע שלנו.</w:t>
      </w:r>
      <w:r w:rsidR="00DA6919">
        <w:rPr>
          <w:rFonts w:asciiTheme="minorBidi" w:hAnsiTheme="minorBidi" w:hint="cs"/>
          <w:sz w:val="22"/>
          <w:szCs w:val="22"/>
          <w:rtl/>
          <w:lang w:val="en-US"/>
        </w:rPr>
        <w:t xml:space="preserve"> </w:t>
      </w:r>
    </w:p>
    <w:p w14:paraId="3436DC93" w14:textId="1000F581" w:rsidR="00DA6919" w:rsidRDefault="00DA6919" w:rsidP="00DA6919">
      <w:pPr>
        <w:pStyle w:val="ListParagraph"/>
        <w:bidi/>
        <w:ind w:left="644"/>
        <w:rPr>
          <w:rFonts w:asciiTheme="minorBidi" w:hAnsiTheme="minorBidi"/>
          <w:sz w:val="22"/>
          <w:szCs w:val="22"/>
          <w:rtl/>
          <w:lang w:val="en-US"/>
        </w:rPr>
      </w:pPr>
      <w:r>
        <w:rPr>
          <w:rFonts w:asciiTheme="minorBidi" w:hAnsiTheme="minorBidi" w:hint="cs"/>
          <w:sz w:val="22"/>
          <w:szCs w:val="22"/>
          <w:rtl/>
          <w:lang w:val="en-US"/>
        </w:rPr>
        <w:t xml:space="preserve">המידע מפוזר בצורה של עיגול ולכן סיווג לינארי לא יכולה לסווג את המידע בצורה מיטבית כי אין קו לינארי שיכול לחלק את ה </w:t>
      </w:r>
      <w:proofErr w:type="spellStart"/>
      <w:r>
        <w:rPr>
          <w:rFonts w:asciiTheme="minorBidi" w:hAnsiTheme="minorBidi" w:hint="cs"/>
          <w:sz w:val="22"/>
          <w:szCs w:val="22"/>
          <w:rtl/>
          <w:lang w:val="en-US"/>
        </w:rPr>
        <w:t>data</w:t>
      </w:r>
      <w:proofErr w:type="spellEnd"/>
      <w:r>
        <w:rPr>
          <w:rFonts w:asciiTheme="minorBidi" w:hAnsiTheme="minorBidi" w:hint="cs"/>
          <w:sz w:val="22"/>
          <w:szCs w:val="22"/>
          <w:rtl/>
          <w:lang w:val="en-US"/>
        </w:rPr>
        <w:t>.</w:t>
      </w:r>
    </w:p>
    <w:p w14:paraId="0FD719FA" w14:textId="5AE946F5" w:rsidR="00DA6919" w:rsidRDefault="00DA6919" w:rsidP="00DA6919">
      <w:pPr>
        <w:pStyle w:val="ListParagraph"/>
        <w:bidi/>
        <w:ind w:left="644"/>
        <w:rPr>
          <w:rFonts w:asciiTheme="minorBidi" w:hAnsiTheme="minorBidi"/>
          <w:sz w:val="22"/>
          <w:szCs w:val="22"/>
          <w:rtl/>
          <w:lang w:val="en-US"/>
        </w:rPr>
      </w:pPr>
      <w:r>
        <w:rPr>
          <w:rFonts w:asciiTheme="minorBidi" w:hAnsiTheme="minorBidi" w:hint="cs"/>
          <w:sz w:val="22"/>
          <w:szCs w:val="22"/>
          <w:rtl/>
          <w:lang w:val="en-US"/>
        </w:rPr>
        <w:t xml:space="preserve">פולינום הומוגני מדרגה 3 לא יכול לחלק גם את ה </w:t>
      </w:r>
      <w:proofErr w:type="spellStart"/>
      <w:r>
        <w:rPr>
          <w:rFonts w:asciiTheme="minorBidi" w:hAnsiTheme="minorBidi" w:hint="cs"/>
          <w:sz w:val="22"/>
          <w:szCs w:val="22"/>
          <w:rtl/>
          <w:lang w:val="en-US"/>
        </w:rPr>
        <w:t>data</w:t>
      </w:r>
      <w:proofErr w:type="spellEnd"/>
      <w:r>
        <w:rPr>
          <w:rFonts w:asciiTheme="minorBidi" w:hAnsiTheme="minorBidi" w:hint="cs"/>
          <w:sz w:val="22"/>
          <w:szCs w:val="22"/>
          <w:rtl/>
          <w:lang w:val="en-US"/>
        </w:rPr>
        <w:t xml:space="preserve"> בגלל חוסר הסימטריות שלו.</w:t>
      </w:r>
    </w:p>
    <w:p w14:paraId="42540177" w14:textId="2AE79AE2" w:rsidR="00DA6919" w:rsidRDefault="00DA6919" w:rsidP="00DA6919">
      <w:pPr>
        <w:pStyle w:val="ListParagraph"/>
        <w:bidi/>
        <w:ind w:left="644"/>
        <w:rPr>
          <w:rFonts w:asciiTheme="minorBidi" w:hAnsiTheme="minorBidi"/>
          <w:sz w:val="22"/>
          <w:szCs w:val="22"/>
          <w:lang w:val="en-US"/>
        </w:rPr>
      </w:pPr>
      <w:r>
        <w:rPr>
          <w:rFonts w:asciiTheme="minorBidi" w:hAnsiTheme="minorBidi" w:hint="cs"/>
          <w:sz w:val="22"/>
          <w:szCs w:val="22"/>
          <w:rtl/>
          <w:lang w:val="en-US"/>
        </w:rPr>
        <w:t>פולינום מדרגה 2 יכול לייצג מעגל בצורה מושלמת ולכן גם מצליח לסווג את המידע בצורה מיטבית.</w:t>
      </w:r>
    </w:p>
    <w:p w14:paraId="268DB57C" w14:textId="77777777" w:rsidR="00DA6919" w:rsidRPr="00DA6919" w:rsidRDefault="00DA6919" w:rsidP="00DA6919">
      <w:pPr>
        <w:pStyle w:val="ListParagraph"/>
        <w:bidi/>
        <w:ind w:left="644"/>
        <w:rPr>
          <w:rFonts w:asciiTheme="minorBidi" w:hAnsiTheme="minorBidi"/>
          <w:sz w:val="22"/>
          <w:szCs w:val="22"/>
          <w:lang w:val="en-US"/>
        </w:rPr>
      </w:pPr>
    </w:p>
    <w:p w14:paraId="434328BF" w14:textId="741DF720" w:rsidR="007F5D46" w:rsidRPr="00337115" w:rsidRDefault="002F4E9C" w:rsidP="00337115">
      <w:pPr>
        <w:bidi/>
        <w:rPr>
          <w:rFonts w:asciiTheme="minorBidi" w:eastAsiaTheme="minorEastAsia" w:hAnsiTheme="minorBidi"/>
          <w:sz w:val="22"/>
          <w:szCs w:val="22"/>
          <w:rtl/>
          <w:lang w:val="en-US"/>
        </w:rPr>
      </w:pPr>
      <w:r w:rsidRPr="002F4E9C">
        <w:rPr>
          <w:rFonts w:asciiTheme="minorBidi" w:eastAsiaTheme="minorEastAsia" w:hAnsiTheme="minorBidi" w:cs="Arial"/>
          <w:noProof/>
          <w:sz w:val="22"/>
          <w:szCs w:val="22"/>
          <w:rtl/>
          <w:lang w:val="en-US"/>
        </w:rPr>
        <w:drawing>
          <wp:inline distT="0" distB="0" distL="0" distR="0" wp14:anchorId="44C7B4AC" wp14:editId="3C6AFA35">
            <wp:extent cx="54991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9100" cy="2921000"/>
                    </a:xfrm>
                    <a:prstGeom prst="rect">
                      <a:avLst/>
                    </a:prstGeom>
                  </pic:spPr>
                </pic:pic>
              </a:graphicData>
            </a:graphic>
          </wp:inline>
        </w:drawing>
      </w:r>
    </w:p>
    <w:p w14:paraId="5CA9C7E3" w14:textId="77777777" w:rsidR="007F5D46" w:rsidRDefault="007F5D46" w:rsidP="007F5D46">
      <w:pPr>
        <w:bidi/>
        <w:rPr>
          <w:rFonts w:asciiTheme="minorBidi" w:hAnsiTheme="minorBidi"/>
          <w:sz w:val="22"/>
          <w:szCs w:val="22"/>
          <w:rtl/>
          <w:lang w:val="en-US"/>
        </w:rPr>
      </w:pPr>
    </w:p>
    <w:p w14:paraId="06A3EBF7" w14:textId="77777777" w:rsidR="007F5D46" w:rsidRDefault="007F5D46" w:rsidP="007F5D46">
      <w:pPr>
        <w:bidi/>
        <w:rPr>
          <w:rFonts w:asciiTheme="minorBidi" w:hAnsiTheme="minorBidi"/>
          <w:sz w:val="22"/>
          <w:szCs w:val="22"/>
          <w:rtl/>
          <w:lang w:val="en-US"/>
        </w:rPr>
      </w:pPr>
    </w:p>
    <w:p w14:paraId="4CCE677A" w14:textId="2C193AB2" w:rsidR="007F5D46" w:rsidRPr="00337115" w:rsidRDefault="00337115" w:rsidP="007F5D46">
      <w:pPr>
        <w:pStyle w:val="ListParagraph"/>
        <w:numPr>
          <w:ilvl w:val="0"/>
          <w:numId w:val="4"/>
        </w:numPr>
        <w:bidi/>
        <w:rPr>
          <w:rFonts w:asciiTheme="minorBidi" w:eastAsiaTheme="minorEastAsia" w:hAnsiTheme="minorBidi"/>
          <w:sz w:val="22"/>
          <w:szCs w:val="22"/>
          <w:lang w:val="en-US"/>
        </w:rPr>
      </w:pPr>
      <w:r>
        <w:rPr>
          <w:rFonts w:asciiTheme="minorBidi" w:hAnsiTheme="minorBidi" w:hint="cs"/>
          <w:sz w:val="22"/>
          <w:szCs w:val="22"/>
          <w:rtl/>
          <w:lang w:val="en-US"/>
        </w:rPr>
        <w:t>יש שינוי בתוצאה. כעת הפולינום מדרגה 3 גם מסווג את המידע בצורה מיטבית בדיוק כמו פולינום מדרגה 2. בגלל החוסר הומוגניות של הפולינום מדרגה 3. כעת משוואת הפולינום מכילה גם גורמים ממעלה שנייה וראשונה, ולכן הוא מצליח לסווג את המידע בצורה מיטבית כמו פולינום מדרגה 2.</w:t>
      </w:r>
    </w:p>
    <w:p w14:paraId="5EED9880" w14:textId="1BF6419B" w:rsidR="00337115" w:rsidRDefault="00337115" w:rsidP="00337115">
      <w:pPr>
        <w:pStyle w:val="ListParagraph"/>
        <w:bidi/>
        <w:ind w:left="644"/>
        <w:rPr>
          <w:rFonts w:asciiTheme="minorBidi" w:eastAsiaTheme="minorEastAsia" w:hAnsiTheme="minorBidi"/>
          <w:sz w:val="22"/>
          <w:szCs w:val="22"/>
          <w:lang w:val="en-US"/>
        </w:rPr>
      </w:pPr>
      <w:r>
        <w:rPr>
          <w:rFonts w:asciiTheme="minorBidi" w:hAnsiTheme="minorBidi" w:hint="cs"/>
          <w:sz w:val="22"/>
          <w:szCs w:val="22"/>
          <w:rtl/>
          <w:lang w:val="en-US"/>
        </w:rPr>
        <w:t>בנוגע למסווג הלינארי מאותם סיבות כמו בסעיף הקודם הוא אינו יכול לסווג את המידע בצורה מיטבית.</w:t>
      </w:r>
    </w:p>
    <w:p w14:paraId="038E0421" w14:textId="38783486" w:rsidR="00337115" w:rsidRDefault="00337115" w:rsidP="00337115">
      <w:pPr>
        <w:bidi/>
        <w:rPr>
          <w:rFonts w:asciiTheme="minorBidi" w:eastAsiaTheme="minorEastAsia" w:hAnsiTheme="minorBidi"/>
          <w:sz w:val="22"/>
          <w:szCs w:val="22"/>
          <w:lang w:val="en-US"/>
        </w:rPr>
      </w:pPr>
    </w:p>
    <w:p w14:paraId="7683D12B" w14:textId="091D54B4" w:rsidR="00337115" w:rsidRPr="00337115" w:rsidRDefault="00337115" w:rsidP="00337115">
      <w:pPr>
        <w:bidi/>
        <w:rPr>
          <w:rFonts w:asciiTheme="minorBidi" w:eastAsiaTheme="minorEastAsia" w:hAnsiTheme="minorBidi"/>
          <w:sz w:val="22"/>
          <w:szCs w:val="22"/>
          <w:lang w:val="en-US"/>
        </w:rPr>
      </w:pPr>
      <w:r w:rsidRPr="00337115">
        <w:rPr>
          <w:rFonts w:asciiTheme="minorBidi" w:eastAsiaTheme="minorEastAsia" w:hAnsiTheme="minorBidi" w:cs="Arial"/>
          <w:noProof/>
          <w:sz w:val="22"/>
          <w:szCs w:val="22"/>
          <w:rtl/>
          <w:lang w:val="en-US"/>
        </w:rPr>
        <w:drawing>
          <wp:inline distT="0" distB="0" distL="0" distR="0" wp14:anchorId="454739B5" wp14:editId="7F40CDA4">
            <wp:extent cx="3898181" cy="231566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0959" cy="2323253"/>
                    </a:xfrm>
                    <a:prstGeom prst="rect">
                      <a:avLst/>
                    </a:prstGeom>
                  </pic:spPr>
                </pic:pic>
              </a:graphicData>
            </a:graphic>
          </wp:inline>
        </w:drawing>
      </w:r>
    </w:p>
    <w:p w14:paraId="16D06AD4" w14:textId="6D1BA13A" w:rsidR="007F5D46" w:rsidRPr="007F5D46" w:rsidRDefault="007F5D46" w:rsidP="007F5D46">
      <w:pPr>
        <w:bidi/>
        <w:rPr>
          <w:rFonts w:asciiTheme="minorBidi" w:eastAsiaTheme="minorEastAsia" w:hAnsiTheme="minorBidi"/>
          <w:sz w:val="22"/>
          <w:szCs w:val="22"/>
          <w:rtl/>
          <w:lang w:val="en-US"/>
        </w:rPr>
      </w:pPr>
    </w:p>
    <w:p w14:paraId="7449581B" w14:textId="2FDC75FA" w:rsidR="000272A5" w:rsidRDefault="00F16CEE" w:rsidP="0022338C">
      <w:pPr>
        <w:pStyle w:val="ListParagraph"/>
        <w:numPr>
          <w:ilvl w:val="0"/>
          <w:numId w:val="4"/>
        </w:numPr>
        <w:bidi/>
        <w:rPr>
          <w:rFonts w:asciiTheme="minorBidi" w:hAnsiTheme="minorBidi"/>
          <w:sz w:val="22"/>
          <w:szCs w:val="22"/>
          <w:lang w:val="en-US"/>
        </w:rPr>
      </w:pPr>
      <w:r>
        <w:rPr>
          <w:rFonts w:asciiTheme="minorBidi" w:hAnsiTheme="minorBidi" w:hint="cs"/>
          <w:sz w:val="22"/>
          <w:szCs w:val="22"/>
          <w:rtl/>
          <w:lang w:val="en-US"/>
        </w:rPr>
        <w:lastRenderedPageBreak/>
        <w:t>אפשר לראות שפולינום מדרגה 2 מסווג רק את מסת הנקודות הגדולה ולא מושפע מרעשי רקע, לעומת עבור גמא=10 שמושפע ולכן הפולינום מסווג בצורה טובה יותר את המידע.</w:t>
      </w:r>
    </w:p>
    <w:p w14:paraId="39BC42C1" w14:textId="21806A6F" w:rsidR="00F16CEE" w:rsidRDefault="00F16CEE" w:rsidP="00F16CEE">
      <w:pPr>
        <w:pStyle w:val="ListParagraph"/>
        <w:bidi/>
        <w:ind w:left="644"/>
        <w:rPr>
          <w:rFonts w:asciiTheme="minorBidi" w:hAnsiTheme="minorBidi"/>
          <w:sz w:val="22"/>
          <w:szCs w:val="22"/>
          <w:lang w:val="en-US"/>
        </w:rPr>
      </w:pPr>
      <w:r>
        <w:rPr>
          <w:rFonts w:asciiTheme="minorBidi" w:hAnsiTheme="minorBidi" w:hint="cs"/>
          <w:sz w:val="22"/>
          <w:szCs w:val="22"/>
          <w:rtl/>
          <w:lang w:val="en-US"/>
        </w:rPr>
        <w:t xml:space="preserve">ככל </w:t>
      </w:r>
      <w:proofErr w:type="spellStart"/>
      <w:r>
        <w:rPr>
          <w:rFonts w:asciiTheme="minorBidi" w:hAnsiTheme="minorBidi" w:hint="cs"/>
          <w:sz w:val="22"/>
          <w:szCs w:val="22"/>
          <w:rtl/>
          <w:lang w:val="en-US"/>
        </w:rPr>
        <w:t>שהגמא</w:t>
      </w:r>
      <w:proofErr w:type="spellEnd"/>
      <w:r>
        <w:rPr>
          <w:rFonts w:asciiTheme="minorBidi" w:hAnsiTheme="minorBidi" w:hint="cs"/>
          <w:sz w:val="22"/>
          <w:szCs w:val="22"/>
          <w:rtl/>
          <w:lang w:val="en-US"/>
        </w:rPr>
        <w:t xml:space="preserve"> גדלה, ה</w:t>
      </w:r>
      <w:r>
        <w:rPr>
          <w:rFonts w:asciiTheme="minorBidi" w:hAnsiTheme="minorBidi" w:hint="cs"/>
          <w:sz w:val="22"/>
          <w:szCs w:val="22"/>
          <w:lang w:val="en-US"/>
        </w:rPr>
        <w:t>SVM</w:t>
      </w:r>
      <w:r>
        <w:rPr>
          <w:rFonts w:asciiTheme="minorBidi" w:hAnsiTheme="minorBidi" w:hint="cs"/>
          <w:sz w:val="22"/>
          <w:szCs w:val="22"/>
          <w:rtl/>
          <w:lang w:val="en-US"/>
        </w:rPr>
        <w:t xml:space="preserve"> נותן פחות </w:t>
      </w:r>
      <w:r>
        <w:rPr>
          <w:rFonts w:asciiTheme="minorBidi" w:hAnsiTheme="minorBidi"/>
          <w:sz w:val="22"/>
          <w:szCs w:val="22"/>
          <w:lang w:val="en-US"/>
        </w:rPr>
        <w:t>penalty</w:t>
      </w:r>
      <w:r>
        <w:rPr>
          <w:rFonts w:asciiTheme="minorBidi" w:hAnsiTheme="minorBidi" w:hint="cs"/>
          <w:sz w:val="22"/>
          <w:szCs w:val="22"/>
          <w:rtl/>
          <w:lang w:val="en-US"/>
        </w:rPr>
        <w:t xml:space="preserve"> על נקודות מרוחקות ולכן כפי שרואים רעשי הרקע משפיעים הרבה יותר על הסיווג ומקבלים </w:t>
      </w:r>
      <w:proofErr w:type="spellStart"/>
      <w:r>
        <w:rPr>
          <w:rFonts w:asciiTheme="minorBidi" w:hAnsiTheme="minorBidi" w:hint="cs"/>
          <w:sz w:val="22"/>
          <w:szCs w:val="22"/>
          <w:rtl/>
          <w:lang w:val="en-US"/>
        </w:rPr>
        <w:t>over</w:t>
      </w:r>
      <w:proofErr w:type="spellEnd"/>
      <w:r>
        <w:rPr>
          <w:rFonts w:asciiTheme="minorBidi" w:hAnsiTheme="minorBidi" w:hint="cs"/>
          <w:sz w:val="22"/>
          <w:szCs w:val="22"/>
          <w:rtl/>
          <w:lang w:val="en-US"/>
        </w:rPr>
        <w:t xml:space="preserve"> </w:t>
      </w:r>
      <w:proofErr w:type="spellStart"/>
      <w:r>
        <w:rPr>
          <w:rFonts w:asciiTheme="minorBidi" w:hAnsiTheme="minorBidi" w:hint="cs"/>
          <w:sz w:val="22"/>
          <w:szCs w:val="22"/>
          <w:rtl/>
          <w:lang w:val="en-US"/>
        </w:rPr>
        <w:t>fitting</w:t>
      </w:r>
      <w:proofErr w:type="spellEnd"/>
      <w:r>
        <w:rPr>
          <w:rFonts w:asciiTheme="minorBidi" w:hAnsiTheme="minorBidi" w:hint="cs"/>
          <w:sz w:val="22"/>
          <w:szCs w:val="22"/>
          <w:rtl/>
          <w:lang w:val="en-US"/>
        </w:rPr>
        <w:t>.</w:t>
      </w:r>
    </w:p>
    <w:p w14:paraId="7B58D80B" w14:textId="0DC7AF41" w:rsidR="00803A06" w:rsidRDefault="00F16CEE" w:rsidP="00803A06">
      <w:pPr>
        <w:bidi/>
        <w:rPr>
          <w:rFonts w:asciiTheme="minorBidi" w:hAnsiTheme="minorBidi"/>
          <w:sz w:val="22"/>
          <w:szCs w:val="22"/>
          <w:lang w:val="en-US"/>
        </w:rPr>
      </w:pPr>
      <w:r w:rsidRPr="00F16CEE">
        <w:rPr>
          <w:rFonts w:asciiTheme="minorBidi" w:hAnsiTheme="minorBidi" w:cs="Arial"/>
          <w:noProof/>
          <w:sz w:val="22"/>
          <w:szCs w:val="22"/>
          <w:rtl/>
          <w:lang w:val="en-US"/>
        </w:rPr>
        <w:drawing>
          <wp:anchor distT="0" distB="0" distL="114300" distR="114300" simplePos="0" relativeHeight="251659264" behindDoc="1" locked="0" layoutInCell="1" allowOverlap="1" wp14:anchorId="477DC4E1" wp14:editId="0C763001">
            <wp:simplePos x="0" y="0"/>
            <wp:positionH relativeFrom="column">
              <wp:posOffset>3260725</wp:posOffset>
            </wp:positionH>
            <wp:positionV relativeFrom="paragraph">
              <wp:posOffset>121285</wp:posOffset>
            </wp:positionV>
            <wp:extent cx="2624455" cy="2316480"/>
            <wp:effectExtent l="0" t="0" r="4445" b="0"/>
            <wp:wrapTight wrapText="bothSides">
              <wp:wrapPolygon edited="0">
                <wp:start x="0" y="0"/>
                <wp:lineTo x="0" y="21434"/>
                <wp:lineTo x="21532" y="21434"/>
                <wp:lineTo x="215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4455" cy="2316480"/>
                    </a:xfrm>
                    <a:prstGeom prst="rect">
                      <a:avLst/>
                    </a:prstGeom>
                  </pic:spPr>
                </pic:pic>
              </a:graphicData>
            </a:graphic>
            <wp14:sizeRelH relativeFrom="page">
              <wp14:pctWidth>0</wp14:pctWidth>
            </wp14:sizeRelH>
            <wp14:sizeRelV relativeFrom="page">
              <wp14:pctHeight>0</wp14:pctHeight>
            </wp14:sizeRelV>
          </wp:anchor>
        </w:drawing>
      </w:r>
      <w:r w:rsidRPr="00803A06">
        <w:rPr>
          <w:rFonts w:asciiTheme="minorBidi" w:hAnsiTheme="minorBidi" w:cs="Arial"/>
          <w:noProof/>
          <w:sz w:val="22"/>
          <w:szCs w:val="22"/>
          <w:rtl/>
          <w:lang w:val="en-US"/>
        </w:rPr>
        <w:drawing>
          <wp:anchor distT="0" distB="0" distL="114300" distR="114300" simplePos="0" relativeHeight="251658240" behindDoc="1" locked="0" layoutInCell="1" allowOverlap="1" wp14:anchorId="576F8621" wp14:editId="203F45C2">
            <wp:simplePos x="0" y="0"/>
            <wp:positionH relativeFrom="column">
              <wp:posOffset>-276225</wp:posOffset>
            </wp:positionH>
            <wp:positionV relativeFrom="paragraph">
              <wp:posOffset>123190</wp:posOffset>
            </wp:positionV>
            <wp:extent cx="2863850" cy="2291080"/>
            <wp:effectExtent l="0" t="0" r="6350" b="0"/>
            <wp:wrapTight wrapText="bothSides">
              <wp:wrapPolygon edited="0">
                <wp:start x="0" y="0"/>
                <wp:lineTo x="0" y="21432"/>
                <wp:lineTo x="21552" y="21432"/>
                <wp:lineTo x="215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3850" cy="2291080"/>
                    </a:xfrm>
                    <a:prstGeom prst="rect">
                      <a:avLst/>
                    </a:prstGeom>
                  </pic:spPr>
                </pic:pic>
              </a:graphicData>
            </a:graphic>
            <wp14:sizeRelH relativeFrom="page">
              <wp14:pctWidth>0</wp14:pctWidth>
            </wp14:sizeRelH>
            <wp14:sizeRelV relativeFrom="page">
              <wp14:pctHeight>0</wp14:pctHeight>
            </wp14:sizeRelV>
          </wp:anchor>
        </w:drawing>
      </w:r>
    </w:p>
    <w:p w14:paraId="6827C323" w14:textId="303AD9D0" w:rsidR="00803A06" w:rsidRPr="00803A06" w:rsidRDefault="00F16CEE" w:rsidP="00803A06">
      <w:pPr>
        <w:bidi/>
        <w:rPr>
          <w:rFonts w:asciiTheme="minorBidi" w:hAnsiTheme="minorBidi"/>
          <w:sz w:val="22"/>
          <w:szCs w:val="22"/>
          <w:lang w:val="en-US"/>
        </w:rPr>
      </w:pPr>
      <w:r w:rsidRPr="00F16CEE">
        <w:rPr>
          <w:rFonts w:asciiTheme="minorBidi" w:hAnsiTheme="minorBidi" w:cs="Arial"/>
          <w:noProof/>
          <w:sz w:val="22"/>
          <w:szCs w:val="22"/>
          <w:rtl/>
          <w:lang w:val="en-US"/>
        </w:rPr>
        <w:drawing>
          <wp:anchor distT="0" distB="0" distL="114300" distR="114300" simplePos="0" relativeHeight="251661312" behindDoc="1" locked="0" layoutInCell="1" allowOverlap="1" wp14:anchorId="0FADC187" wp14:editId="1965862E">
            <wp:simplePos x="0" y="0"/>
            <wp:positionH relativeFrom="column">
              <wp:posOffset>3260162</wp:posOffset>
            </wp:positionH>
            <wp:positionV relativeFrom="paragraph">
              <wp:posOffset>2338621</wp:posOffset>
            </wp:positionV>
            <wp:extent cx="2748280" cy="2336800"/>
            <wp:effectExtent l="0" t="0" r="0" b="0"/>
            <wp:wrapTight wrapText="bothSides">
              <wp:wrapPolygon edited="0">
                <wp:start x="0" y="0"/>
                <wp:lineTo x="0" y="21483"/>
                <wp:lineTo x="21460" y="21483"/>
                <wp:lineTo x="2146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8280" cy="2336800"/>
                    </a:xfrm>
                    <a:prstGeom prst="rect">
                      <a:avLst/>
                    </a:prstGeom>
                  </pic:spPr>
                </pic:pic>
              </a:graphicData>
            </a:graphic>
            <wp14:sizeRelH relativeFrom="page">
              <wp14:pctWidth>0</wp14:pctWidth>
            </wp14:sizeRelH>
            <wp14:sizeRelV relativeFrom="page">
              <wp14:pctHeight>0</wp14:pctHeight>
            </wp14:sizeRelV>
          </wp:anchor>
        </w:drawing>
      </w:r>
      <w:r w:rsidRPr="00F16CEE">
        <w:rPr>
          <w:rFonts w:asciiTheme="minorBidi" w:hAnsiTheme="minorBidi" w:cs="Arial"/>
          <w:noProof/>
          <w:sz w:val="22"/>
          <w:szCs w:val="22"/>
          <w:rtl/>
          <w:lang w:val="en-US"/>
        </w:rPr>
        <w:drawing>
          <wp:anchor distT="0" distB="0" distL="114300" distR="114300" simplePos="0" relativeHeight="251660288" behindDoc="1" locked="0" layoutInCell="1" allowOverlap="1" wp14:anchorId="4C2A4F29" wp14:editId="5C56D364">
            <wp:simplePos x="0" y="0"/>
            <wp:positionH relativeFrom="column">
              <wp:posOffset>-189781</wp:posOffset>
            </wp:positionH>
            <wp:positionV relativeFrom="paragraph">
              <wp:posOffset>2250536</wp:posOffset>
            </wp:positionV>
            <wp:extent cx="2658110" cy="2256790"/>
            <wp:effectExtent l="0" t="0" r="0" b="3810"/>
            <wp:wrapTight wrapText="bothSides">
              <wp:wrapPolygon edited="0">
                <wp:start x="0" y="0"/>
                <wp:lineTo x="0" y="21515"/>
                <wp:lineTo x="21466" y="21515"/>
                <wp:lineTo x="2146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58110" cy="2256790"/>
                    </a:xfrm>
                    <a:prstGeom prst="rect">
                      <a:avLst/>
                    </a:prstGeom>
                  </pic:spPr>
                </pic:pic>
              </a:graphicData>
            </a:graphic>
            <wp14:sizeRelH relativeFrom="page">
              <wp14:pctWidth>0</wp14:pctWidth>
            </wp14:sizeRelH>
            <wp14:sizeRelV relativeFrom="page">
              <wp14:pctHeight>0</wp14:pctHeight>
            </wp14:sizeRelV>
          </wp:anchor>
        </w:drawing>
      </w:r>
    </w:p>
    <w:p w14:paraId="1D232EDB" w14:textId="5A3F3B42" w:rsidR="00F511B5" w:rsidRPr="00F511B5" w:rsidRDefault="00F16CEE" w:rsidP="00F511B5">
      <w:pPr>
        <w:bidi/>
        <w:rPr>
          <w:rFonts w:asciiTheme="minorBidi" w:hAnsiTheme="minorBidi"/>
          <w:sz w:val="22"/>
          <w:szCs w:val="22"/>
          <w:lang w:val="en-US"/>
        </w:rPr>
      </w:pPr>
      <w:r w:rsidRPr="00F16CEE">
        <w:rPr>
          <w:rFonts w:asciiTheme="minorBidi" w:hAnsiTheme="minorBidi" w:cs="Arial"/>
          <w:noProof/>
          <w:sz w:val="22"/>
          <w:szCs w:val="22"/>
          <w:rtl/>
          <w:lang w:val="en-US"/>
        </w:rPr>
        <w:drawing>
          <wp:anchor distT="0" distB="0" distL="114300" distR="114300" simplePos="0" relativeHeight="251663360" behindDoc="1" locked="0" layoutInCell="1" allowOverlap="1" wp14:anchorId="4DDCE315" wp14:editId="3DCFEA26">
            <wp:simplePos x="0" y="0"/>
            <wp:positionH relativeFrom="column">
              <wp:posOffset>3261540</wp:posOffset>
            </wp:positionH>
            <wp:positionV relativeFrom="paragraph">
              <wp:posOffset>4573857</wp:posOffset>
            </wp:positionV>
            <wp:extent cx="2882900" cy="2386330"/>
            <wp:effectExtent l="0" t="0" r="0" b="1270"/>
            <wp:wrapTight wrapText="bothSides">
              <wp:wrapPolygon edited="0">
                <wp:start x="0" y="0"/>
                <wp:lineTo x="0" y="21497"/>
                <wp:lineTo x="21505" y="21497"/>
                <wp:lineTo x="2150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2900" cy="2386330"/>
                    </a:xfrm>
                    <a:prstGeom prst="rect">
                      <a:avLst/>
                    </a:prstGeom>
                  </pic:spPr>
                </pic:pic>
              </a:graphicData>
            </a:graphic>
            <wp14:sizeRelH relativeFrom="page">
              <wp14:pctWidth>0</wp14:pctWidth>
            </wp14:sizeRelH>
            <wp14:sizeRelV relativeFrom="page">
              <wp14:pctHeight>0</wp14:pctHeight>
            </wp14:sizeRelV>
          </wp:anchor>
        </w:drawing>
      </w:r>
      <w:r w:rsidRPr="00F16CEE">
        <w:rPr>
          <w:rFonts w:asciiTheme="minorBidi" w:hAnsiTheme="minorBidi" w:cs="Arial"/>
          <w:noProof/>
          <w:sz w:val="22"/>
          <w:szCs w:val="22"/>
          <w:rtl/>
          <w:lang w:val="en-US"/>
        </w:rPr>
        <w:drawing>
          <wp:anchor distT="0" distB="0" distL="114300" distR="114300" simplePos="0" relativeHeight="251662336" behindDoc="1" locked="0" layoutInCell="1" allowOverlap="1" wp14:anchorId="6EBFEA6B" wp14:editId="59FA42A4">
            <wp:simplePos x="0" y="0"/>
            <wp:positionH relativeFrom="column">
              <wp:posOffset>-127000</wp:posOffset>
            </wp:positionH>
            <wp:positionV relativeFrom="paragraph">
              <wp:posOffset>4631055</wp:posOffset>
            </wp:positionV>
            <wp:extent cx="2529205" cy="2259965"/>
            <wp:effectExtent l="0" t="0" r="0" b="635"/>
            <wp:wrapTight wrapText="bothSides">
              <wp:wrapPolygon edited="0">
                <wp:start x="0" y="0"/>
                <wp:lineTo x="0" y="21485"/>
                <wp:lineTo x="21475" y="21485"/>
                <wp:lineTo x="2147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9205" cy="2259965"/>
                    </a:xfrm>
                    <a:prstGeom prst="rect">
                      <a:avLst/>
                    </a:prstGeom>
                  </pic:spPr>
                </pic:pic>
              </a:graphicData>
            </a:graphic>
            <wp14:sizeRelH relativeFrom="page">
              <wp14:pctWidth>0</wp14:pctWidth>
            </wp14:sizeRelH>
            <wp14:sizeRelV relativeFrom="page">
              <wp14:pctHeight>0</wp14:pctHeight>
            </wp14:sizeRelV>
          </wp:anchor>
        </w:drawing>
      </w:r>
    </w:p>
    <w:sectPr w:rsidR="00F511B5" w:rsidRPr="00F511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86F51"/>
    <w:multiLevelType w:val="hybridMultilevel"/>
    <w:tmpl w:val="048CEE3A"/>
    <w:lvl w:ilvl="0" w:tplc="0818C1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D4550"/>
    <w:multiLevelType w:val="hybridMultilevel"/>
    <w:tmpl w:val="375C169A"/>
    <w:lvl w:ilvl="0" w:tplc="FFFFFFFF">
      <w:start w:val="1"/>
      <w:numFmt w:val="hebrew1"/>
      <w:lvlText w:val="%1."/>
      <w:lvlJc w:val="left"/>
      <w:pPr>
        <w:ind w:left="644"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196A25"/>
    <w:multiLevelType w:val="hybridMultilevel"/>
    <w:tmpl w:val="375C169A"/>
    <w:lvl w:ilvl="0" w:tplc="1486B084">
      <w:start w:val="1"/>
      <w:numFmt w:val="hebrew1"/>
      <w:lvlText w:val="%1."/>
      <w:lvlJc w:val="left"/>
      <w:pPr>
        <w:ind w:left="644"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C1D3B"/>
    <w:multiLevelType w:val="hybridMultilevel"/>
    <w:tmpl w:val="375C169A"/>
    <w:lvl w:ilvl="0" w:tplc="FFFFFFFF">
      <w:start w:val="1"/>
      <w:numFmt w:val="hebrew1"/>
      <w:lvlText w:val="%1."/>
      <w:lvlJc w:val="left"/>
      <w:pPr>
        <w:ind w:left="644"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5B9B"/>
    <w:multiLevelType w:val="hybridMultilevel"/>
    <w:tmpl w:val="B308DFC0"/>
    <w:lvl w:ilvl="0" w:tplc="9C644F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27722"/>
    <w:multiLevelType w:val="hybridMultilevel"/>
    <w:tmpl w:val="375C169A"/>
    <w:lvl w:ilvl="0" w:tplc="FFFFFFFF">
      <w:start w:val="1"/>
      <w:numFmt w:val="hebrew1"/>
      <w:lvlText w:val="%1."/>
      <w:lvlJc w:val="left"/>
      <w:pPr>
        <w:ind w:left="644"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4082581"/>
    <w:multiLevelType w:val="hybridMultilevel"/>
    <w:tmpl w:val="D4ECE2EA"/>
    <w:lvl w:ilvl="0" w:tplc="52D644A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5465D7"/>
    <w:multiLevelType w:val="hybridMultilevel"/>
    <w:tmpl w:val="5784B83A"/>
    <w:lvl w:ilvl="0" w:tplc="0BEA56E0">
      <w:start w:val="1"/>
      <w:numFmt w:val="hebrew1"/>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397721">
    <w:abstractNumId w:val="4"/>
  </w:num>
  <w:num w:numId="2" w16cid:durableId="326978207">
    <w:abstractNumId w:val="7"/>
  </w:num>
  <w:num w:numId="3" w16cid:durableId="1683782064">
    <w:abstractNumId w:val="6"/>
  </w:num>
  <w:num w:numId="4" w16cid:durableId="1191802761">
    <w:abstractNumId w:val="2"/>
  </w:num>
  <w:num w:numId="5" w16cid:durableId="1380009174">
    <w:abstractNumId w:val="1"/>
  </w:num>
  <w:num w:numId="6" w16cid:durableId="1496605352">
    <w:abstractNumId w:val="0"/>
  </w:num>
  <w:num w:numId="7" w16cid:durableId="840511303">
    <w:abstractNumId w:val="5"/>
  </w:num>
  <w:num w:numId="8" w16cid:durableId="168183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5D"/>
    <w:rsid w:val="000272A5"/>
    <w:rsid w:val="00077DD2"/>
    <w:rsid w:val="0022338C"/>
    <w:rsid w:val="00273761"/>
    <w:rsid w:val="00294B49"/>
    <w:rsid w:val="002F4E9C"/>
    <w:rsid w:val="00334A21"/>
    <w:rsid w:val="00337115"/>
    <w:rsid w:val="005218E2"/>
    <w:rsid w:val="00692E3E"/>
    <w:rsid w:val="006B651D"/>
    <w:rsid w:val="006D2356"/>
    <w:rsid w:val="00781E81"/>
    <w:rsid w:val="00791F5D"/>
    <w:rsid w:val="007F5D46"/>
    <w:rsid w:val="007F5E8F"/>
    <w:rsid w:val="00803A06"/>
    <w:rsid w:val="0080788D"/>
    <w:rsid w:val="008421A7"/>
    <w:rsid w:val="00911C5D"/>
    <w:rsid w:val="00992577"/>
    <w:rsid w:val="00A927B6"/>
    <w:rsid w:val="00BC272F"/>
    <w:rsid w:val="00CB4761"/>
    <w:rsid w:val="00D25F12"/>
    <w:rsid w:val="00D7505E"/>
    <w:rsid w:val="00D861E4"/>
    <w:rsid w:val="00DA6919"/>
    <w:rsid w:val="00DB49C7"/>
    <w:rsid w:val="00E34AC3"/>
    <w:rsid w:val="00EF1F5A"/>
    <w:rsid w:val="00F160A0"/>
    <w:rsid w:val="00F16CEE"/>
    <w:rsid w:val="00F511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89AB"/>
  <w15:chartTrackingRefBased/>
  <w15:docId w15:val="{A8FC0C64-C2AA-1344-B1D6-21011677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2A5"/>
    <w:rPr>
      <w:color w:val="808080"/>
    </w:rPr>
  </w:style>
  <w:style w:type="paragraph" w:styleId="ListParagraph">
    <w:name w:val="List Paragraph"/>
    <w:basedOn w:val="Normal"/>
    <w:uiPriority w:val="34"/>
    <w:qFormat/>
    <w:rsid w:val="00027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 Yonatan</dc:creator>
  <cp:keywords/>
  <dc:description/>
  <cp:lastModifiedBy>Romm, Yonatan</cp:lastModifiedBy>
  <cp:revision>9</cp:revision>
  <dcterms:created xsi:type="dcterms:W3CDTF">2022-12-22T15:21:00Z</dcterms:created>
  <dcterms:modified xsi:type="dcterms:W3CDTF">2022-12-29T20:25:00Z</dcterms:modified>
</cp:coreProperties>
</file>