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66AF8" w:rsidRDefault="00066AF8" w:rsidP="002F6C94">
      <w:pPr>
        <w:rPr>
          <w:rStyle w:val="Titre1Car"/>
        </w:rPr>
      </w:pPr>
      <w:r w:rsidRPr="00066AF8">
        <w:rPr>
          <w:rStyle w:val="Titre1Car"/>
        </w:rPr>
        <w:t>Rendu de TD RDF, RDFS</w:t>
      </w:r>
    </w:p>
    <w:p w:rsidR="007B39DA" w:rsidRPr="007B39DA" w:rsidRDefault="007B39DA" w:rsidP="002F6C94">
      <w:pPr>
        <w:rPr>
          <w:rFonts w:ascii="Times New Roman" w:hAnsi="Times New Roman"/>
          <w:sz w:val="24"/>
          <w:szCs w:val="24"/>
          <w:lang w:eastAsia="fr-FR"/>
        </w:rPr>
      </w:pPr>
      <w:r w:rsidRPr="007B39DA">
        <w:rPr>
          <w:shd w:val="clear" w:color="auto" w:fill="BCE5F2"/>
          <w:lang w:eastAsia="fr-FR"/>
        </w:rPr>
        <w:t xml:space="preserve">Qu'avez-vous appris ? Quels sont les principes du </w:t>
      </w:r>
      <w:proofErr w:type="gramStart"/>
      <w:r w:rsidRPr="007B39DA">
        <w:rPr>
          <w:shd w:val="clear" w:color="auto" w:fill="BCE5F2"/>
          <w:lang w:eastAsia="fr-FR"/>
        </w:rPr>
        <w:t>modèle?</w:t>
      </w:r>
      <w:proofErr w:type="gramEnd"/>
      <w:r w:rsidRPr="007B39DA">
        <w:rPr>
          <w:shd w:val="clear" w:color="auto" w:fill="BCE5F2"/>
          <w:lang w:eastAsia="fr-FR"/>
        </w:rPr>
        <w:t xml:space="preserve"> Quels sont les éléments clés du langage ? Quelles sont les bonnes pratiques de </w:t>
      </w:r>
      <w:proofErr w:type="gramStart"/>
      <w:r w:rsidRPr="007B39DA">
        <w:rPr>
          <w:shd w:val="clear" w:color="auto" w:fill="BCE5F2"/>
          <w:lang w:eastAsia="fr-FR"/>
        </w:rPr>
        <w:t>modélisation?</w:t>
      </w:r>
      <w:proofErr w:type="gramEnd"/>
    </w:p>
    <w:p w:rsidR="00FE08A3" w:rsidRDefault="00FE08A3" w:rsidP="002F6C94"/>
    <w:p w:rsidR="005029B5" w:rsidRDefault="005029B5" w:rsidP="002F6C94">
      <w:r w:rsidRPr="005029B5">
        <w:t>L</w:t>
      </w:r>
      <w:r>
        <w:t xml:space="preserve">a syntaxe </w:t>
      </w:r>
      <w:r w:rsidRPr="005029B5">
        <w:t>RDF est un langage d'utilisation général pour représenter des informations dans le Web.</w:t>
      </w:r>
    </w:p>
    <w:p w:rsidR="007B39DA" w:rsidRDefault="007B39DA" w:rsidP="002F6C94">
      <w:r w:rsidRPr="007B39DA">
        <w:t>Toute information en RDF est représentée par un triplet</w:t>
      </w:r>
      <w:r>
        <w:t>. L</w:t>
      </w:r>
      <w:r w:rsidRPr="007B39DA">
        <w:t>e</w:t>
      </w:r>
      <w:r>
        <w:t xml:space="preserve"> </w:t>
      </w:r>
      <w:r w:rsidRPr="007B39DA">
        <w:t>sujet représente la ressource à décrire</w:t>
      </w:r>
      <w:r>
        <w:t xml:space="preserve">, </w:t>
      </w:r>
      <w:r w:rsidRPr="007B39DA">
        <w:t>le prédicat représente un type de propriété applicable à cette ressource</w:t>
      </w:r>
      <w:r>
        <w:t xml:space="preserve">, </w:t>
      </w:r>
      <w:r w:rsidRPr="007B39DA">
        <w:t>l'objet représente une donnée ou une autre ressource : c'est la valeur de la propriété.</w:t>
      </w:r>
    </w:p>
    <w:p w:rsidR="007B39DA" w:rsidRPr="002F6C94" w:rsidRDefault="007B39DA" w:rsidP="002F6C94">
      <w:r w:rsidRPr="002F6C94">
        <w:t>Le sujet, et l'objet dans le cas où c'est une ressource, peuvent être identifiés par un URI</w:t>
      </w:r>
      <w:r w:rsidRPr="002F6C94">
        <w:t xml:space="preserve">. </w:t>
      </w:r>
      <w:r w:rsidRPr="002F6C94">
        <w:t>Le prédicat est nécessairement identifié par un URI.</w:t>
      </w:r>
    </w:p>
    <w:p w:rsidR="00FD5EE7" w:rsidRDefault="00FD5EE7" w:rsidP="002F6C94">
      <w:r w:rsidRPr="00FD5EE7">
        <w:t xml:space="preserve">Un document RDF correspond à un </w:t>
      </w:r>
      <w:proofErr w:type="spellStart"/>
      <w:r w:rsidRPr="00FD5EE7">
        <w:t>multigraphe</w:t>
      </w:r>
      <w:proofErr w:type="spellEnd"/>
      <w:r w:rsidRPr="00FD5EE7">
        <w:t xml:space="preserve"> orienté</w:t>
      </w:r>
      <w:r>
        <w:t xml:space="preserve">. </w:t>
      </w:r>
      <w:r w:rsidRPr="00FD5EE7">
        <w:t>Chaque triplet correspond alors à une arête orientée dont l'étiquette est le prédicat, le nœud source est le sujet et le nœud cible est l'objet.</w:t>
      </w:r>
    </w:p>
    <w:p w:rsidR="007B39DA" w:rsidRDefault="00FD5EE7" w:rsidP="002F6C94">
      <w:r w:rsidRPr="00FD5EE7">
        <w:t>RDFS défini</w:t>
      </w:r>
      <w:r>
        <w:t>t</w:t>
      </w:r>
      <w:r w:rsidRPr="00FD5EE7">
        <w:t xml:space="preserve"> </w:t>
      </w:r>
      <w:r>
        <w:t xml:space="preserve">le </w:t>
      </w:r>
      <w:r w:rsidRPr="00FD5EE7">
        <w:t>vocabulaire</w:t>
      </w:r>
      <w:r>
        <w:t xml:space="preserve"> utilisé d</w:t>
      </w:r>
      <w:bookmarkStart w:id="0" w:name="_GoBack"/>
      <w:bookmarkEnd w:id="0"/>
      <w:r>
        <w:t>ans l</w:t>
      </w:r>
      <w:r w:rsidRPr="00FD5EE7">
        <w:t>es ressources RDF</w:t>
      </w:r>
      <w:r>
        <w:t>.</w:t>
      </w:r>
      <w:r w:rsidR="002F6C94">
        <w:t xml:space="preserve"> Il est possible de définir des classes et des sous-classes ainsi que des propriétés. </w:t>
      </w:r>
      <w:r w:rsidR="002F6C94" w:rsidRPr="002F6C94">
        <w:t xml:space="preserve">RDFS précise la notion de propriété définie par RDF en permettant de donner un type ou une classe au sujet et à l'objet des triplets. Pour cela, RDFS ajoute les notions de « </w:t>
      </w:r>
      <w:proofErr w:type="spellStart"/>
      <w:r w:rsidR="002F6C94" w:rsidRPr="002F6C94">
        <w:t>domain</w:t>
      </w:r>
      <w:proofErr w:type="spellEnd"/>
      <w:r w:rsidR="002F6C94" w:rsidRPr="002F6C94">
        <w:t xml:space="preserve"> », correspondant au domaine de définition d'une </w:t>
      </w:r>
      <w:r w:rsidR="002F6C94">
        <w:t>liaison</w:t>
      </w:r>
      <w:r w:rsidR="002F6C94" w:rsidRPr="002F6C94">
        <w:t xml:space="preserve"> en anglais, et « range », son ensemble d'arrivée</w:t>
      </w:r>
      <w:r w:rsidR="002F6C94">
        <w:t>.</w:t>
      </w:r>
    </w:p>
    <w:p w:rsidR="002F6C94" w:rsidRDefault="002F6C94" w:rsidP="002F6C94">
      <w:r>
        <w:t>En effet, nous pouvons définir que le fait d’être parent est une propriété allant d’un objet de type personne vers un objet de type personne. Nous pouvons aussi définir des sous propriétés et des sous-classes.</w:t>
      </w:r>
    </w:p>
    <w:p w:rsidR="002F6C94" w:rsidRDefault="002F6C94" w:rsidP="002F6C94">
      <w:r>
        <w:t>En effet, le fait d’être un homme ou une femme est une sous classe dérivant de la classe des humains. Les sous propriétés définissent une hiérarchie dans les propriétés (les attributs) de nos objets. Par exemple</w:t>
      </w:r>
      <w:r w:rsidR="00C7108E">
        <w:t>, être dans une promotion est une sous propriété d’être dans une école.</w:t>
      </w:r>
    </w:p>
    <w:p w:rsidR="00C7108E" w:rsidRDefault="00C7108E" w:rsidP="002F6C94"/>
    <w:p w:rsidR="005029B5" w:rsidRPr="00545937" w:rsidRDefault="005029B5" w:rsidP="002F6C94"/>
    <w:sectPr w:rsidR="005029B5" w:rsidRPr="00545937">
      <w:headerReference w:type="default" r:id="rId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92CFA" w:rsidRDefault="00092CFA" w:rsidP="002F6C94">
      <w:r>
        <w:separator/>
      </w:r>
    </w:p>
  </w:endnote>
  <w:endnote w:type="continuationSeparator" w:id="0">
    <w:p w:rsidR="00092CFA" w:rsidRDefault="00092CFA" w:rsidP="002F6C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92CFA" w:rsidRDefault="00092CFA" w:rsidP="002F6C94">
      <w:r>
        <w:separator/>
      </w:r>
    </w:p>
  </w:footnote>
  <w:footnote w:type="continuationSeparator" w:id="0">
    <w:p w:rsidR="00092CFA" w:rsidRDefault="00092CFA" w:rsidP="002F6C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45937" w:rsidRDefault="005C58E4" w:rsidP="002F6C94">
    <w:pPr>
      <w:pStyle w:val="En-tte"/>
    </w:pPr>
    <w:r>
      <w:rPr>
        <w:noProof/>
        <w:bdr w:val="none" w:sz="0" w:space="0" w:color="auto" w:frame="1"/>
      </w:rPr>
      <w:drawing>
        <wp:anchor distT="0" distB="0" distL="114300" distR="114300" simplePos="0" relativeHeight="251659264" behindDoc="0" locked="0" layoutInCell="1" allowOverlap="1">
          <wp:simplePos x="0" y="0"/>
          <wp:positionH relativeFrom="column">
            <wp:posOffset>4716780</wp:posOffset>
          </wp:positionH>
          <wp:positionV relativeFrom="paragraph">
            <wp:posOffset>-340255</wp:posOffset>
          </wp:positionV>
          <wp:extent cx="1126490" cy="723900"/>
          <wp:effectExtent l="0" t="0" r="0" b="0"/>
          <wp:wrapSquare wrapText="bothSides"/>
          <wp:docPr id="2" name="Image 2" descr="https://lh6.googleusercontent.com/aShnEoQoRrr3OxOMjJzBrXJrSAaK7VQDNRG_REo4163zJ2u_Qz_IdoXwgVD22QRtniMbZp75WznqzyCN3ZLGTpL_GtOW953M7gvK_Uf_vZIz2AN_KdqOZ27ULMwsyp8O_c9qGHM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6.googleusercontent.com/aShnEoQoRrr3OxOMjJzBrXJrSAaK7VQDNRG_REo4163zJ2u_Qz_IdoXwgVD22QRtniMbZp75WznqzyCN3ZLGTpL_GtOW953M7gvK_Uf_vZIz2AN_KdqOZ27ULMwsyp8O_c9qGHMx"/>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26490" cy="723900"/>
                  </a:xfrm>
                  <a:prstGeom prst="rect">
                    <a:avLst/>
                  </a:prstGeom>
                  <a:noFill/>
                  <a:ln>
                    <a:noFill/>
                  </a:ln>
                </pic:spPr>
              </pic:pic>
            </a:graphicData>
          </a:graphic>
        </wp:anchor>
      </w:drawing>
    </w:r>
    <w:r>
      <w:rPr>
        <w:noProof/>
        <w:bdr w:val="none" w:sz="0" w:space="0" w:color="auto" w:frame="1"/>
      </w:rPr>
      <w:drawing>
        <wp:anchor distT="0" distB="0" distL="114300" distR="114300" simplePos="0" relativeHeight="251658240" behindDoc="0" locked="0" layoutInCell="1" allowOverlap="1">
          <wp:simplePos x="0" y="0"/>
          <wp:positionH relativeFrom="column">
            <wp:posOffset>-191135</wp:posOffset>
          </wp:positionH>
          <wp:positionV relativeFrom="paragraph">
            <wp:posOffset>-177030</wp:posOffset>
          </wp:positionV>
          <wp:extent cx="1616710" cy="506095"/>
          <wp:effectExtent l="0" t="0" r="2540" b="8255"/>
          <wp:wrapSquare wrapText="bothSides"/>
          <wp:docPr id="1" name="Image 1" descr="https://lh6.googleusercontent.com/yEJ1ihL_QW7VdM68LnXyEIF3EBGSsaCpyKanOTZ1AnqNB4lDm6TImC99oiBF_qfnq0aFNfD56RtdTgCoHFCQQeB2z-4-WIi-Udh256HM7GKisQHiRZ7Sds0nYzre3y8aAWqox5W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yEJ1ihL_QW7VdM68LnXyEIF3EBGSsaCpyKanOTZ1AnqNB4lDm6TImC99oiBF_qfnq0aFNfD56RtdTgCoHFCQQeB2z-4-WIi-Udh256HM7GKisQHiRZ7Sds0nYzre3y8aAWqox5Wl"/>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616710" cy="506095"/>
                  </a:xfrm>
                  <a:prstGeom prst="rect">
                    <a:avLst/>
                  </a:prstGeom>
                  <a:noFill/>
                  <a:ln>
                    <a:noFill/>
                  </a:ln>
                </pic:spPr>
              </pic:pic>
            </a:graphicData>
          </a:graphic>
        </wp:anchor>
      </w:drawing>
    </w:r>
    <w:r>
      <w:t>Camille Jullien</w:t>
    </w:r>
    <w:r w:rsidR="00066AF8">
      <w:t xml:space="preserve"> – </w:t>
    </w:r>
    <w:proofErr w:type="spellStart"/>
    <w:r w:rsidR="00066AF8">
      <w:t>Yon</w:t>
    </w:r>
    <w:proofErr w:type="spellEnd"/>
    <w:r w:rsidR="00066AF8">
      <w:t xml:space="preserve"> </w:t>
    </w:r>
    <w:proofErr w:type="spellStart"/>
    <w:r w:rsidR="00066AF8">
      <w:t>Kooijman</w:t>
    </w:r>
    <w:proofErr w:type="spellEnd"/>
    <w:r w:rsidR="00066AF8">
      <w:t xml:space="preserve"> -</w:t>
    </w:r>
    <w:r>
      <w:t xml:space="preserve"> SI5-IHM</w:t>
    </w:r>
  </w:p>
  <w:p w:rsidR="00545937" w:rsidRDefault="00545937" w:rsidP="002F6C94">
    <w:pPr>
      <w:pStyle w:val="En-tte"/>
    </w:pPr>
  </w:p>
  <w:p w:rsidR="00545937" w:rsidRDefault="00545937" w:rsidP="002F6C94">
    <w:pPr>
      <w:pStyle w:val="En-tt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7"/>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0AEE"/>
    <w:rsid w:val="00066AF8"/>
    <w:rsid w:val="00092CFA"/>
    <w:rsid w:val="000A1055"/>
    <w:rsid w:val="0015127F"/>
    <w:rsid w:val="001B7C48"/>
    <w:rsid w:val="001C2B8F"/>
    <w:rsid w:val="002F6C94"/>
    <w:rsid w:val="00371923"/>
    <w:rsid w:val="00486C8C"/>
    <w:rsid w:val="005029B5"/>
    <w:rsid w:val="00545937"/>
    <w:rsid w:val="00586F09"/>
    <w:rsid w:val="005C58E4"/>
    <w:rsid w:val="006115FE"/>
    <w:rsid w:val="006755EA"/>
    <w:rsid w:val="00710AEE"/>
    <w:rsid w:val="007A2939"/>
    <w:rsid w:val="007B39DA"/>
    <w:rsid w:val="00A06B88"/>
    <w:rsid w:val="00A47845"/>
    <w:rsid w:val="00C7108E"/>
    <w:rsid w:val="00D60CDD"/>
    <w:rsid w:val="00EC7EAD"/>
    <w:rsid w:val="00FD5EE7"/>
    <w:rsid w:val="00FE08A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08D00F"/>
  <w15:chartTrackingRefBased/>
  <w15:docId w15:val="{A6183C40-05EE-40F1-A986-AC88584CA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2F6C94"/>
    <w:pPr>
      <w:jc w:val="both"/>
    </w:pPr>
    <w:rPr>
      <w:rFonts w:ascii="Segoe UI" w:hAnsi="Segoe UI" w:cs="Segoe UI"/>
      <w:color w:val="201F1E"/>
      <w:sz w:val="23"/>
      <w:szCs w:val="23"/>
    </w:rPr>
  </w:style>
  <w:style w:type="paragraph" w:styleId="Titre1">
    <w:name w:val="heading 1"/>
    <w:basedOn w:val="Normal"/>
    <w:next w:val="Normal"/>
    <w:link w:val="Titre1Car"/>
    <w:uiPriority w:val="9"/>
    <w:qFormat/>
    <w:rsid w:val="0054593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066AF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545937"/>
    <w:pPr>
      <w:tabs>
        <w:tab w:val="center" w:pos="4536"/>
        <w:tab w:val="right" w:pos="9072"/>
      </w:tabs>
      <w:spacing w:after="0" w:line="240" w:lineRule="auto"/>
    </w:pPr>
  </w:style>
  <w:style w:type="character" w:customStyle="1" w:styleId="En-tteCar">
    <w:name w:val="En-tête Car"/>
    <w:basedOn w:val="Policepardfaut"/>
    <w:link w:val="En-tte"/>
    <w:uiPriority w:val="99"/>
    <w:rsid w:val="00545937"/>
  </w:style>
  <w:style w:type="paragraph" w:styleId="Pieddepage">
    <w:name w:val="footer"/>
    <w:basedOn w:val="Normal"/>
    <w:link w:val="PieddepageCar"/>
    <w:uiPriority w:val="99"/>
    <w:unhideWhenUsed/>
    <w:rsid w:val="0054593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45937"/>
  </w:style>
  <w:style w:type="paragraph" w:styleId="Textedebulles">
    <w:name w:val="Balloon Text"/>
    <w:basedOn w:val="Normal"/>
    <w:link w:val="TextedebullesCar"/>
    <w:uiPriority w:val="99"/>
    <w:semiHidden/>
    <w:unhideWhenUsed/>
    <w:rsid w:val="00545937"/>
    <w:pPr>
      <w:spacing w:after="0" w:line="240" w:lineRule="auto"/>
    </w:pPr>
    <w:rPr>
      <w:sz w:val="18"/>
      <w:szCs w:val="18"/>
    </w:rPr>
  </w:style>
  <w:style w:type="character" w:customStyle="1" w:styleId="TextedebullesCar">
    <w:name w:val="Texte de bulles Car"/>
    <w:basedOn w:val="Policepardfaut"/>
    <w:link w:val="Textedebulles"/>
    <w:uiPriority w:val="99"/>
    <w:semiHidden/>
    <w:rsid w:val="00545937"/>
    <w:rPr>
      <w:rFonts w:ascii="Segoe UI" w:hAnsi="Segoe UI" w:cs="Segoe UI"/>
      <w:sz w:val="18"/>
      <w:szCs w:val="18"/>
    </w:rPr>
  </w:style>
  <w:style w:type="character" w:customStyle="1" w:styleId="Titre1Car">
    <w:name w:val="Titre 1 Car"/>
    <w:basedOn w:val="Policepardfaut"/>
    <w:link w:val="Titre1"/>
    <w:uiPriority w:val="9"/>
    <w:rsid w:val="00545937"/>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066AF8"/>
    <w:rPr>
      <w:rFonts w:asciiTheme="majorHAnsi" w:eastAsiaTheme="majorEastAsia" w:hAnsiTheme="majorHAnsi" w:cstheme="majorBidi"/>
      <w:color w:val="2F5496" w:themeColor="accent1" w:themeShade="BF"/>
      <w:sz w:val="26"/>
      <w:szCs w:val="26"/>
    </w:rPr>
  </w:style>
  <w:style w:type="paragraph" w:styleId="Titre">
    <w:name w:val="Title"/>
    <w:basedOn w:val="Normal"/>
    <w:next w:val="Normal"/>
    <w:link w:val="TitreCar"/>
    <w:uiPriority w:val="10"/>
    <w:qFormat/>
    <w:rsid w:val="002F6C9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2F6C94"/>
    <w:rPr>
      <w:rFonts w:asciiTheme="majorHAnsi" w:eastAsiaTheme="majorEastAsia" w:hAnsiTheme="majorHAnsi" w:cstheme="majorBidi"/>
      <w:spacing w:val="-10"/>
      <w:kern w:val="28"/>
      <w:sz w:val="56"/>
      <w:szCs w:val="56"/>
    </w:rPr>
  </w:style>
  <w:style w:type="paragraph" w:styleId="Citationintense">
    <w:name w:val="Intense Quote"/>
    <w:basedOn w:val="Normal"/>
    <w:next w:val="Normal"/>
    <w:link w:val="CitationintenseCar"/>
    <w:uiPriority w:val="30"/>
    <w:qFormat/>
    <w:rsid w:val="002F6C94"/>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tionintenseCar">
    <w:name w:val="Citation intense Car"/>
    <w:basedOn w:val="Policepardfaut"/>
    <w:link w:val="Citationintense"/>
    <w:uiPriority w:val="30"/>
    <w:rsid w:val="002F6C94"/>
    <w:rPr>
      <w:i/>
      <w:iCs/>
      <w:color w:val="4472C4" w:themeColor="accent1"/>
    </w:rPr>
  </w:style>
  <w:style w:type="character" w:styleId="Marquedecommentaire">
    <w:name w:val="annotation reference"/>
    <w:basedOn w:val="Policepardfaut"/>
    <w:uiPriority w:val="99"/>
    <w:semiHidden/>
    <w:unhideWhenUsed/>
    <w:rsid w:val="000A1055"/>
    <w:rPr>
      <w:sz w:val="16"/>
      <w:szCs w:val="16"/>
    </w:rPr>
  </w:style>
  <w:style w:type="paragraph" w:styleId="Commentaire">
    <w:name w:val="annotation text"/>
    <w:basedOn w:val="Normal"/>
    <w:link w:val="CommentaireCar"/>
    <w:uiPriority w:val="99"/>
    <w:semiHidden/>
    <w:unhideWhenUsed/>
    <w:rsid w:val="000A1055"/>
    <w:pPr>
      <w:spacing w:line="240" w:lineRule="auto"/>
    </w:pPr>
    <w:rPr>
      <w:sz w:val="20"/>
      <w:szCs w:val="20"/>
    </w:rPr>
  </w:style>
  <w:style w:type="character" w:customStyle="1" w:styleId="CommentaireCar">
    <w:name w:val="Commentaire Car"/>
    <w:basedOn w:val="Policepardfaut"/>
    <w:link w:val="Commentaire"/>
    <w:uiPriority w:val="99"/>
    <w:semiHidden/>
    <w:rsid w:val="000A1055"/>
    <w:rPr>
      <w:rFonts w:ascii="Segoe UI" w:hAnsi="Segoe UI" w:cs="Segoe UI"/>
      <w:color w:val="201F1E"/>
      <w:sz w:val="20"/>
      <w:szCs w:val="20"/>
    </w:rPr>
  </w:style>
  <w:style w:type="paragraph" w:styleId="Objetducommentaire">
    <w:name w:val="annotation subject"/>
    <w:basedOn w:val="Commentaire"/>
    <w:next w:val="Commentaire"/>
    <w:link w:val="ObjetducommentaireCar"/>
    <w:uiPriority w:val="99"/>
    <w:semiHidden/>
    <w:unhideWhenUsed/>
    <w:rsid w:val="000A1055"/>
    <w:rPr>
      <w:b/>
      <w:bCs/>
    </w:rPr>
  </w:style>
  <w:style w:type="character" w:customStyle="1" w:styleId="ObjetducommentaireCar">
    <w:name w:val="Objet du commentaire Car"/>
    <w:basedOn w:val="CommentaireCar"/>
    <w:link w:val="Objetducommentaire"/>
    <w:uiPriority w:val="99"/>
    <w:semiHidden/>
    <w:rsid w:val="000A1055"/>
    <w:rPr>
      <w:rFonts w:ascii="Segoe UI" w:hAnsi="Segoe UI" w:cs="Segoe UI"/>
      <w:b/>
      <w:bCs/>
      <w:color w:val="201F1E"/>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1011134">
      <w:bodyDiv w:val="1"/>
      <w:marLeft w:val="0"/>
      <w:marRight w:val="0"/>
      <w:marTop w:val="0"/>
      <w:marBottom w:val="0"/>
      <w:divBdr>
        <w:top w:val="none" w:sz="0" w:space="0" w:color="auto"/>
        <w:left w:val="none" w:sz="0" w:space="0" w:color="auto"/>
        <w:bottom w:val="none" w:sz="0" w:space="0" w:color="auto"/>
        <w:right w:val="none" w:sz="0" w:space="0" w:color="auto"/>
      </w:divBdr>
    </w:div>
    <w:div w:id="957293353">
      <w:bodyDiv w:val="1"/>
      <w:marLeft w:val="0"/>
      <w:marRight w:val="0"/>
      <w:marTop w:val="0"/>
      <w:marBottom w:val="0"/>
      <w:divBdr>
        <w:top w:val="none" w:sz="0" w:space="0" w:color="auto"/>
        <w:left w:val="none" w:sz="0" w:space="0" w:color="auto"/>
        <w:bottom w:val="none" w:sz="0" w:space="0" w:color="auto"/>
        <w:right w:val="none" w:sz="0" w:space="0" w:color="auto"/>
      </w:divBdr>
    </w:div>
    <w:div w:id="1349218565">
      <w:bodyDiv w:val="1"/>
      <w:marLeft w:val="0"/>
      <w:marRight w:val="0"/>
      <w:marTop w:val="0"/>
      <w:marBottom w:val="0"/>
      <w:divBdr>
        <w:top w:val="none" w:sz="0" w:space="0" w:color="auto"/>
        <w:left w:val="none" w:sz="0" w:space="0" w:color="auto"/>
        <w:bottom w:val="none" w:sz="0" w:space="0" w:color="auto"/>
        <w:right w:val="none" w:sz="0" w:space="0" w:color="auto"/>
      </w:divBdr>
    </w:div>
    <w:div w:id="1417824773">
      <w:bodyDiv w:val="1"/>
      <w:marLeft w:val="0"/>
      <w:marRight w:val="0"/>
      <w:marTop w:val="0"/>
      <w:marBottom w:val="0"/>
      <w:divBdr>
        <w:top w:val="none" w:sz="0" w:space="0" w:color="auto"/>
        <w:left w:val="none" w:sz="0" w:space="0" w:color="auto"/>
        <w:bottom w:val="none" w:sz="0" w:space="0" w:color="auto"/>
        <w:right w:val="none" w:sz="0" w:space="0" w:color="auto"/>
      </w:divBdr>
    </w:div>
    <w:div w:id="1636183150">
      <w:bodyDiv w:val="1"/>
      <w:marLeft w:val="0"/>
      <w:marRight w:val="0"/>
      <w:marTop w:val="0"/>
      <w:marBottom w:val="0"/>
      <w:divBdr>
        <w:top w:val="none" w:sz="0" w:space="0" w:color="auto"/>
        <w:left w:val="none" w:sz="0" w:space="0" w:color="auto"/>
        <w:bottom w:val="none" w:sz="0" w:space="0" w:color="auto"/>
        <w:right w:val="none" w:sz="0" w:space="0" w:color="auto"/>
      </w:divBdr>
    </w:div>
    <w:div w:id="1680498072">
      <w:bodyDiv w:val="1"/>
      <w:marLeft w:val="0"/>
      <w:marRight w:val="0"/>
      <w:marTop w:val="0"/>
      <w:marBottom w:val="0"/>
      <w:divBdr>
        <w:top w:val="none" w:sz="0" w:space="0" w:color="auto"/>
        <w:left w:val="none" w:sz="0" w:space="0" w:color="auto"/>
        <w:bottom w:val="none" w:sz="0" w:space="0" w:color="auto"/>
        <w:right w:val="none" w:sz="0" w:space="0" w:color="auto"/>
      </w:divBdr>
    </w:div>
    <w:div w:id="1842812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1</Pages>
  <Words>278</Words>
  <Characters>1530</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M</dc:creator>
  <cp:keywords/>
  <dc:description/>
  <cp:lastModifiedBy>Camille Jullien</cp:lastModifiedBy>
  <cp:revision>3</cp:revision>
  <cp:lastPrinted>2019-09-22T16:53:00Z</cp:lastPrinted>
  <dcterms:created xsi:type="dcterms:W3CDTF">2019-09-22T16:53:00Z</dcterms:created>
  <dcterms:modified xsi:type="dcterms:W3CDTF">2019-10-12T22:02:00Z</dcterms:modified>
</cp:coreProperties>
</file>