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47CA" w14:textId="77777777" w:rsidR="009D54F6" w:rsidRDefault="00000000">
      <w:pPr>
        <w:pStyle w:val="Heading1"/>
      </w:pPr>
      <w:r>
        <w:t>Testing &amp; Iteration Plan — Change Management FAQ Chatbot</w:t>
      </w:r>
    </w:p>
    <w:p w14:paraId="50E1E161" w14:textId="77777777" w:rsidR="009D54F6" w:rsidRDefault="00000000">
      <w:r>
        <w:t>This plan outlines test scenarios, steps, expected results, and an iteration loop to continuously improve relevance and usability. Screenshots from your latest run are included below (if available).</w:t>
      </w:r>
    </w:p>
    <w:p w14:paraId="04902DA5" w14:textId="77777777" w:rsidR="009D54F6" w:rsidRDefault="00000000">
      <w:pPr>
        <w:pStyle w:val="Heading2"/>
      </w:pPr>
      <w:r>
        <w:t>Test Scenarios</w:t>
      </w:r>
    </w:p>
    <w:p w14:paraId="2A33B988" w14:textId="77777777" w:rsidR="009D54F6" w:rsidRDefault="009D54F6"/>
    <w:p w14:paraId="1D615ECA" w14:textId="77777777" w:rsidR="009D54F6" w:rsidRDefault="00000000">
      <w:pPr>
        <w:pStyle w:val="Heading3"/>
      </w:pPr>
      <w:r>
        <w:t>TS1: Startup</w:t>
      </w:r>
    </w:p>
    <w:p w14:paraId="3B7E30B1" w14:textId="77777777" w:rsidR="009D54F6" w:rsidRDefault="00000000">
      <w:r>
        <w:t>Goal: Start server and open UI</w:t>
      </w:r>
    </w:p>
    <w:p w14:paraId="731ED0D0" w14:textId="77777777" w:rsidR="009D54F6" w:rsidRDefault="00000000">
      <w:r>
        <w:t>Steps:</w:t>
      </w:r>
    </w:p>
    <w:p w14:paraId="003DA597" w14:textId="77777777" w:rsidR="009D54F6" w:rsidRDefault="00000000">
      <w:pPr>
        <w:pStyle w:val="ListNumber"/>
      </w:pPr>
      <w:r>
        <w:t>Run: node app.js</w:t>
      </w:r>
    </w:p>
    <w:p w14:paraId="5806463B" w14:textId="77777777" w:rsidR="009D54F6" w:rsidRDefault="00000000">
      <w:pPr>
        <w:pStyle w:val="ListNumber"/>
      </w:pPr>
      <w:r>
        <w:t>Open http://localhost:3000</w:t>
      </w:r>
    </w:p>
    <w:p w14:paraId="03C11E01" w14:textId="77777777" w:rsidR="009D54F6" w:rsidRDefault="00000000">
      <w:pPr>
        <w:pStyle w:val="ListNumber"/>
      </w:pPr>
      <w:r>
        <w:t>Expect console log and visible greeting in UI.</w:t>
      </w:r>
    </w:p>
    <w:p w14:paraId="22A8C2B0" w14:textId="77777777" w:rsidR="009D54F6" w:rsidRDefault="009D54F6"/>
    <w:p w14:paraId="3F41A7DD" w14:textId="77777777" w:rsidR="009D54F6" w:rsidRDefault="00000000">
      <w:pPr>
        <w:pStyle w:val="Heading3"/>
      </w:pPr>
      <w:r>
        <w:t>TS2: Structured Match</w:t>
      </w:r>
    </w:p>
    <w:p w14:paraId="54D19F87" w14:textId="77777777" w:rsidR="009D54F6" w:rsidRDefault="00000000">
      <w:r>
        <w:t>Goal: Ask: "what is a change"</w:t>
      </w:r>
    </w:p>
    <w:p w14:paraId="08E1DA82" w14:textId="77777777" w:rsidR="009D54F6" w:rsidRDefault="00000000">
      <w:r>
        <w:t>Steps:</w:t>
      </w:r>
    </w:p>
    <w:p w14:paraId="5B88663F" w14:textId="77777777" w:rsidR="009D54F6" w:rsidRDefault="00000000">
      <w:pPr>
        <w:pStyle w:val="ListNumber"/>
      </w:pPr>
      <w:r>
        <w:t>Expect guidance on submitting a change.</w:t>
      </w:r>
    </w:p>
    <w:p w14:paraId="1AC7617F" w14:textId="77777777" w:rsidR="009D54F6" w:rsidRDefault="00000000">
      <w:pPr>
        <w:pStyle w:val="ListNumber"/>
      </w:pPr>
      <w:r>
        <w:t>Confidence ≥ 70% (typical).</w:t>
      </w:r>
    </w:p>
    <w:p w14:paraId="6DF3FA1C" w14:textId="77777777" w:rsidR="009D54F6" w:rsidRDefault="009D54F6"/>
    <w:p w14:paraId="43CEEE1F" w14:textId="77777777" w:rsidR="009D54F6" w:rsidRDefault="00000000">
      <w:pPr>
        <w:pStyle w:val="Heading3"/>
      </w:pPr>
      <w:r>
        <w:t>TS3: Freeze Policy</w:t>
      </w:r>
    </w:p>
    <w:p w14:paraId="7491EF1B" w14:textId="77777777" w:rsidR="009D54F6" w:rsidRDefault="00000000">
      <w:r>
        <w:t>Goal: Ask: "freeze"</w:t>
      </w:r>
    </w:p>
    <w:p w14:paraId="1D8EC277" w14:textId="77777777" w:rsidR="009D54F6" w:rsidRDefault="00000000">
      <w:r>
        <w:t>Steps:</w:t>
      </w:r>
    </w:p>
    <w:p w14:paraId="08C71930" w14:textId="77777777" w:rsidR="009D54F6" w:rsidRDefault="00000000">
      <w:pPr>
        <w:pStyle w:val="ListNumber"/>
      </w:pPr>
      <w:r>
        <w:t>Expect freeze period rules.</w:t>
      </w:r>
    </w:p>
    <w:p w14:paraId="591E04A0" w14:textId="77777777" w:rsidR="009D54F6" w:rsidRDefault="00000000">
      <w:pPr>
        <w:pStyle w:val="ListNumber"/>
      </w:pPr>
      <w:r>
        <w:t>Confidence ≥ 70% (typical).</w:t>
      </w:r>
    </w:p>
    <w:p w14:paraId="6FA4652F" w14:textId="77777777" w:rsidR="009D54F6" w:rsidRDefault="009D54F6"/>
    <w:p w14:paraId="10CAADF8" w14:textId="77777777" w:rsidR="009D54F6" w:rsidRDefault="00000000">
      <w:pPr>
        <w:pStyle w:val="Heading3"/>
      </w:pPr>
      <w:r>
        <w:t>TS4: Low-Confidence Query</w:t>
      </w:r>
    </w:p>
    <w:p w14:paraId="4A80BA2A" w14:textId="77777777" w:rsidR="009D54F6" w:rsidRDefault="00000000">
      <w:r>
        <w:t>Goal: Ask: "tech"</w:t>
      </w:r>
    </w:p>
    <w:p w14:paraId="4772CA81" w14:textId="77777777" w:rsidR="009D54F6" w:rsidRDefault="00000000">
      <w:r>
        <w:t>Steps:</w:t>
      </w:r>
    </w:p>
    <w:p w14:paraId="19CF8A43" w14:textId="77777777" w:rsidR="009D54F6" w:rsidRDefault="00000000">
      <w:pPr>
        <w:pStyle w:val="ListNumber"/>
      </w:pPr>
      <w:r>
        <w:t>Expect fallback: "I couldn't confidently match that. Please rephrase."</w:t>
      </w:r>
    </w:p>
    <w:p w14:paraId="49F7E62F" w14:textId="25F09461" w:rsidR="009D54F6" w:rsidRDefault="00D038B3">
      <w:pPr>
        <w:pStyle w:val="ListNumber"/>
      </w:pPr>
      <w:r>
        <w:t>Shows</w:t>
      </w:r>
      <w:r w:rsidR="00000000">
        <w:t xml:space="preserve"> (Low confidence).</w:t>
      </w:r>
    </w:p>
    <w:p w14:paraId="46467B9B" w14:textId="77777777" w:rsidR="009D54F6" w:rsidRDefault="009D54F6"/>
    <w:p w14:paraId="1900BDAE" w14:textId="77777777" w:rsidR="009D54F6" w:rsidRDefault="00000000">
      <w:pPr>
        <w:pStyle w:val="Heading3"/>
      </w:pPr>
      <w:r>
        <w:t>TS5: /kb Endpoint (Full App)</w:t>
      </w:r>
    </w:p>
    <w:p w14:paraId="4C7983EB" w14:textId="77777777" w:rsidR="009D54F6" w:rsidRDefault="00000000">
      <w:r>
        <w:t>Goal: Open /kb (only in full PDF version)</w:t>
      </w:r>
    </w:p>
    <w:p w14:paraId="6CC6A1B0" w14:textId="77777777" w:rsidR="009D54F6" w:rsidRDefault="00000000">
      <w:r>
        <w:t>Steps:</w:t>
      </w:r>
    </w:p>
    <w:p w14:paraId="1B35DC8B" w14:textId="77777777" w:rsidR="009D54F6" w:rsidRDefault="00000000">
      <w:pPr>
        <w:pStyle w:val="ListNumber"/>
      </w:pPr>
      <w:r>
        <w:t>Expect a JSON array of KB items.</w:t>
      </w:r>
    </w:p>
    <w:p w14:paraId="7C5A80DB" w14:textId="77777777" w:rsidR="009D54F6" w:rsidRDefault="009D54F6"/>
    <w:p w14:paraId="370E52E3" w14:textId="77777777" w:rsidR="009D54F6" w:rsidRDefault="00000000">
      <w:pPr>
        <w:pStyle w:val="Heading3"/>
      </w:pPr>
      <w:r>
        <w:t>TS6: Auto-Reload (Full App)</w:t>
      </w:r>
    </w:p>
    <w:p w14:paraId="3B8E95B9" w14:textId="77777777" w:rsidR="009D54F6" w:rsidRDefault="00000000">
      <w:r>
        <w:t>Goal: Replace knowledgebase.pdf</w:t>
      </w:r>
    </w:p>
    <w:p w14:paraId="6812AA14" w14:textId="77777777" w:rsidR="009D54F6" w:rsidRDefault="00000000">
      <w:r>
        <w:t>Steps:</w:t>
      </w:r>
    </w:p>
    <w:p w14:paraId="2F13B33C" w14:textId="77777777" w:rsidR="009D54F6" w:rsidRDefault="00000000">
      <w:pPr>
        <w:pStyle w:val="ListNumber"/>
      </w:pPr>
      <w:r>
        <w:t>Expect console: [KB] PDF changed → Reloading...</w:t>
      </w:r>
    </w:p>
    <w:p w14:paraId="21CFC2D7" w14:textId="77777777" w:rsidR="009D54F6" w:rsidRDefault="00000000">
      <w:pPr>
        <w:pStyle w:val="ListNumber"/>
      </w:pPr>
      <w:r>
        <w:t>New answers become available without restart.</w:t>
      </w:r>
    </w:p>
    <w:p w14:paraId="3A7274DE" w14:textId="77777777" w:rsidR="009D54F6" w:rsidRDefault="00000000">
      <w:pPr>
        <w:pStyle w:val="Heading2"/>
      </w:pPr>
      <w:r>
        <w:t>Iteration Loop</w:t>
      </w:r>
    </w:p>
    <w:p w14:paraId="53FA3C6B" w14:textId="77777777" w:rsidR="009D54F6" w:rsidRDefault="00000000">
      <w:pPr>
        <w:pStyle w:val="ListBullet"/>
      </w:pPr>
      <w:r>
        <w:t>Collect unknown/low-confidence queries from users.</w:t>
      </w:r>
    </w:p>
    <w:p w14:paraId="41ECB18F" w14:textId="77777777" w:rsidR="009D54F6" w:rsidRDefault="00000000">
      <w:pPr>
        <w:pStyle w:val="ListBullet"/>
      </w:pPr>
      <w:r>
        <w:t>Add/expand Q/A in knowledgebase.pdf to cover those intents.</w:t>
      </w:r>
    </w:p>
    <w:p w14:paraId="306488E0" w14:textId="77777777" w:rsidR="009D54F6" w:rsidRDefault="00000000">
      <w:pPr>
        <w:pStyle w:val="ListBullet"/>
      </w:pPr>
      <w:r>
        <w:t>Rephrase Q lines to include common synonyms and variants.</w:t>
      </w:r>
    </w:p>
    <w:p w14:paraId="1BE3CF9F" w14:textId="77777777" w:rsidR="009D54F6" w:rsidRDefault="00000000">
      <w:pPr>
        <w:pStyle w:val="ListBullet"/>
      </w:pPr>
      <w:r>
        <w:t>Tune threshold (0.35 → 0.30 or 0.40) and re-test precision vs recall.</w:t>
      </w:r>
    </w:p>
    <w:p w14:paraId="0DA0BCDD" w14:textId="77777777" w:rsidR="009D54F6" w:rsidRDefault="00000000">
      <w:pPr>
        <w:pStyle w:val="ListBullet"/>
      </w:pPr>
      <w:r>
        <w:t>Consider elevating to semantic search (embeddings) if keyword recall is insufficient.</w:t>
      </w:r>
    </w:p>
    <w:p w14:paraId="6A7A234E" w14:textId="77777777" w:rsidR="009D54F6" w:rsidRDefault="00000000">
      <w:pPr>
        <w:pStyle w:val="Heading2"/>
      </w:pPr>
      <w:r>
        <w:t>Screenshots</w:t>
      </w:r>
    </w:p>
    <w:p w14:paraId="6AA949F0" w14:textId="77777777" w:rsidR="009D54F6" w:rsidRDefault="00000000">
      <w:r>
        <w:t>image.png</w:t>
      </w:r>
    </w:p>
    <w:p w14:paraId="7B867DE3" w14:textId="77777777" w:rsidR="009D54F6" w:rsidRDefault="00000000">
      <w:r>
        <w:rPr>
          <w:noProof/>
        </w:rPr>
        <w:drawing>
          <wp:inline distT="0" distB="0" distL="0" distR="0" wp14:anchorId="71985769" wp14:editId="7C5E5159">
            <wp:extent cx="5943600" cy="31263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54F6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F509F" w14:textId="77777777" w:rsidR="002B3D36" w:rsidRDefault="002B3D36" w:rsidP="00D038B3">
      <w:pPr>
        <w:spacing w:after="0" w:line="240" w:lineRule="auto"/>
      </w:pPr>
      <w:r>
        <w:separator/>
      </w:r>
    </w:p>
  </w:endnote>
  <w:endnote w:type="continuationSeparator" w:id="0">
    <w:p w14:paraId="0FFA92DF" w14:textId="77777777" w:rsidR="002B3D36" w:rsidRDefault="002B3D36" w:rsidP="00D03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BA72" w14:textId="6A83D2CD" w:rsidR="00D038B3" w:rsidRDefault="00D038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3AEFDE" wp14:editId="58C1565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382053840" name="Text Box 2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FCE15" w14:textId="3101EF52" w:rsidR="00D038B3" w:rsidRPr="00D038B3" w:rsidRDefault="00D038B3" w:rsidP="00D038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038B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3AEF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Internal" style="position:absolute;margin-left:0;margin-top:0;width:116.05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5C2FCE15" w14:textId="3101EF52" w:rsidR="00D038B3" w:rsidRPr="00D038B3" w:rsidRDefault="00D038B3" w:rsidP="00D038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038B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B347F" w14:textId="4E7F5F09" w:rsidR="00D038B3" w:rsidRDefault="00D038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6DB07E" wp14:editId="3BAD1D44">
              <wp:simplePos x="1143000" y="94361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1180460816" name="Text Box 3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502AF1" w14:textId="558C26E2" w:rsidR="00D038B3" w:rsidRPr="00D038B3" w:rsidRDefault="00D038B3" w:rsidP="00D038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038B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6DB0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Internal" style="position:absolute;margin-left:0;margin-top:0;width:116.05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3502AF1" w14:textId="558C26E2" w:rsidR="00D038B3" w:rsidRPr="00D038B3" w:rsidRDefault="00D038B3" w:rsidP="00D038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038B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6F2A8" w14:textId="1ED4C6E1" w:rsidR="00D038B3" w:rsidRDefault="00D038B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DE553E" wp14:editId="1E582F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73835" cy="368935"/>
              <wp:effectExtent l="0" t="0" r="12065" b="0"/>
              <wp:wrapNone/>
              <wp:docPr id="104123451" name="Text Box 1" descr="C2 . M-PESA Africa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38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C056ED" w14:textId="29D3AF0C" w:rsidR="00D038B3" w:rsidRPr="00D038B3" w:rsidRDefault="00D038B3" w:rsidP="00D038B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D038B3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DE55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Internal" style="position:absolute;margin-left:0;margin-top:0;width:116.05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6CC056ED" w14:textId="29D3AF0C" w:rsidR="00D038B3" w:rsidRPr="00D038B3" w:rsidRDefault="00D038B3" w:rsidP="00D038B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D038B3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E57BE" w14:textId="77777777" w:rsidR="002B3D36" w:rsidRDefault="002B3D36" w:rsidP="00D038B3">
      <w:pPr>
        <w:spacing w:after="0" w:line="240" w:lineRule="auto"/>
      </w:pPr>
      <w:r>
        <w:separator/>
      </w:r>
    </w:p>
  </w:footnote>
  <w:footnote w:type="continuationSeparator" w:id="0">
    <w:p w14:paraId="3EBCFDC8" w14:textId="77777777" w:rsidR="002B3D36" w:rsidRDefault="002B3D36" w:rsidP="00D038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457515">
    <w:abstractNumId w:val="8"/>
  </w:num>
  <w:num w:numId="2" w16cid:durableId="46029752">
    <w:abstractNumId w:val="6"/>
  </w:num>
  <w:num w:numId="3" w16cid:durableId="1450004265">
    <w:abstractNumId w:val="5"/>
  </w:num>
  <w:num w:numId="4" w16cid:durableId="1224297587">
    <w:abstractNumId w:val="4"/>
  </w:num>
  <w:num w:numId="5" w16cid:durableId="194079302">
    <w:abstractNumId w:val="7"/>
  </w:num>
  <w:num w:numId="6" w16cid:durableId="459499546">
    <w:abstractNumId w:val="3"/>
  </w:num>
  <w:num w:numId="7" w16cid:durableId="1147287050">
    <w:abstractNumId w:val="2"/>
  </w:num>
  <w:num w:numId="8" w16cid:durableId="1756172333">
    <w:abstractNumId w:val="1"/>
  </w:num>
  <w:num w:numId="9" w16cid:durableId="604995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5B5"/>
    <w:rsid w:val="00194517"/>
    <w:rsid w:val="0029639D"/>
    <w:rsid w:val="002B3D36"/>
    <w:rsid w:val="00326F90"/>
    <w:rsid w:val="009D54F6"/>
    <w:rsid w:val="00AA1D8D"/>
    <w:rsid w:val="00B47730"/>
    <w:rsid w:val="00CB0664"/>
    <w:rsid w:val="00D03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DD9EE"/>
  <w14:defaultImageDpi w14:val="300"/>
  <w15:docId w15:val="{2CFC7EA8-0DB9-47AF-9478-39786E0D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1219</Characters>
  <Application>Microsoft Office Word</Application>
  <DocSecurity>0</DocSecurity>
  <Lines>50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Yoynney Dima</cp:lastModifiedBy>
  <cp:revision>3</cp:revision>
  <dcterms:created xsi:type="dcterms:W3CDTF">2013-12-23T23:15:00Z</dcterms:created>
  <dcterms:modified xsi:type="dcterms:W3CDTF">2026-02-12T08:27:00Z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634cc3b,16c5add0,465c6710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C2 . M-PESA Africa Internal</vt:lpwstr>
  </property>
  <property fmtid="{D5CDD505-2E9C-101B-9397-08002B2CF9AE}" pid="5" name="MSIP_Label_3f64ba5c-9ce9-4cac-b9b7-d85545a02c47_Enabled">
    <vt:lpwstr>true</vt:lpwstr>
  </property>
  <property fmtid="{D5CDD505-2E9C-101B-9397-08002B2CF9AE}" pid="6" name="MSIP_Label_3f64ba5c-9ce9-4cac-b9b7-d85545a02c47_SetDate">
    <vt:lpwstr>2026-02-12T08:26:51Z</vt:lpwstr>
  </property>
  <property fmtid="{D5CDD505-2E9C-101B-9397-08002B2CF9AE}" pid="7" name="MSIP_Label_3f64ba5c-9ce9-4cac-b9b7-d85545a02c47_Method">
    <vt:lpwstr>Standard</vt:lpwstr>
  </property>
  <property fmtid="{D5CDD505-2E9C-101B-9397-08002B2CF9AE}" pid="8" name="MSIP_Label_3f64ba5c-9ce9-4cac-b9b7-d85545a02c47_Name">
    <vt:lpwstr>C2 - M-PESA Africa Internal</vt:lpwstr>
  </property>
  <property fmtid="{D5CDD505-2E9C-101B-9397-08002B2CF9AE}" pid="9" name="MSIP_Label_3f64ba5c-9ce9-4cac-b9b7-d85545a02c47_SiteId">
    <vt:lpwstr>b4b42e02-d071-4aee-8321-b4054d0e8005</vt:lpwstr>
  </property>
  <property fmtid="{D5CDD505-2E9C-101B-9397-08002B2CF9AE}" pid="10" name="MSIP_Label_3f64ba5c-9ce9-4cac-b9b7-d85545a02c47_ActionId">
    <vt:lpwstr>43383827-417a-4167-8357-4a78d2f209c4</vt:lpwstr>
  </property>
  <property fmtid="{D5CDD505-2E9C-101B-9397-08002B2CF9AE}" pid="11" name="MSIP_Label_3f64ba5c-9ce9-4cac-b9b7-d85545a02c47_ContentBits">
    <vt:lpwstr>2</vt:lpwstr>
  </property>
  <property fmtid="{D5CDD505-2E9C-101B-9397-08002B2CF9AE}" pid="12" name="MSIP_Label_3f64ba5c-9ce9-4cac-b9b7-d85545a02c47_Tag">
    <vt:lpwstr>10, 3, 0, 1</vt:lpwstr>
  </property>
</Properties>
</file>