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3FFD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МИНОБРНАУКИ РОССИИ</w:t>
      </w:r>
    </w:p>
    <w:p w14:paraId="490F78F8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САНКТ-ПЕТЕРБУРГСКИЙ ГОСУДАРСТВЕННЫЙ</w:t>
      </w:r>
    </w:p>
    <w:p w14:paraId="71A09470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ЭЛЕКТРОТЕХНИЧЕСКИЙ УНИВЕРСИТЕТ</w:t>
      </w:r>
    </w:p>
    <w:p w14:paraId="386B7E6E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«ЛЭТИ» ИМ. В.И. УЛЬЯНОВА (ЛЕНИНА)</w:t>
      </w:r>
    </w:p>
    <w:p w14:paraId="0EDE1177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Кафедра информационной безопасности</w:t>
      </w:r>
    </w:p>
    <w:p w14:paraId="7850AAFD" w14:textId="77777777" w:rsidR="000C23CF" w:rsidRPr="00B05DF1" w:rsidRDefault="000C23CF">
      <w:pPr>
        <w:rPr>
          <w:lang w:val="ru-RU"/>
        </w:rPr>
      </w:pPr>
    </w:p>
    <w:p w14:paraId="49BCA4EB" w14:textId="77777777" w:rsidR="000C23CF" w:rsidRPr="00B05DF1" w:rsidRDefault="000C23CF">
      <w:pPr>
        <w:rPr>
          <w:lang w:val="ru-RU"/>
        </w:rPr>
      </w:pPr>
    </w:p>
    <w:p w14:paraId="650FB2B2" w14:textId="77777777" w:rsidR="000C23CF" w:rsidRPr="00B05DF1" w:rsidRDefault="000C23CF">
      <w:pPr>
        <w:rPr>
          <w:lang w:val="ru-RU"/>
        </w:rPr>
      </w:pPr>
    </w:p>
    <w:p w14:paraId="26474303" w14:textId="77777777" w:rsidR="000C23CF" w:rsidRPr="00B05DF1" w:rsidRDefault="000C23CF">
      <w:pPr>
        <w:rPr>
          <w:lang w:val="ru-RU"/>
        </w:rPr>
      </w:pPr>
    </w:p>
    <w:p w14:paraId="16E29698" w14:textId="77777777" w:rsidR="000C23CF" w:rsidRPr="00B05DF1" w:rsidRDefault="000C23CF">
      <w:pPr>
        <w:rPr>
          <w:lang w:val="ru-RU"/>
        </w:rPr>
      </w:pPr>
    </w:p>
    <w:p w14:paraId="0DB80A28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ОТЧЁТ</w:t>
      </w:r>
    </w:p>
    <w:p w14:paraId="686A5833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по лабораторной работе №2</w:t>
      </w:r>
    </w:p>
    <w:p w14:paraId="52C69B28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по дисциплине: «Компьютерная графика»</w:t>
      </w:r>
    </w:p>
    <w:p w14:paraId="283B2653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b/>
          <w:lang w:val="ru-RU"/>
        </w:rPr>
        <w:t>Тема: «Формирование различных кривых с использованием ортогонального проектирования на плоскость визуализации»</w:t>
      </w:r>
    </w:p>
    <w:p w14:paraId="0039FB00" w14:textId="77777777" w:rsidR="000C23CF" w:rsidRPr="00B05DF1" w:rsidRDefault="000C23CF">
      <w:pPr>
        <w:rPr>
          <w:lang w:val="ru-RU"/>
        </w:rPr>
      </w:pPr>
    </w:p>
    <w:p w14:paraId="4B5ECEFE" w14:textId="77777777" w:rsidR="000C23CF" w:rsidRPr="00B05DF1" w:rsidRDefault="000C23CF">
      <w:pPr>
        <w:rPr>
          <w:lang w:val="ru-RU"/>
        </w:rPr>
      </w:pPr>
    </w:p>
    <w:p w14:paraId="0F37D59F" w14:textId="77777777" w:rsidR="000C23CF" w:rsidRPr="00B05DF1" w:rsidRDefault="000C23CF">
      <w:pPr>
        <w:rPr>
          <w:lang w:val="ru-RU"/>
        </w:rPr>
      </w:pPr>
    </w:p>
    <w:p w14:paraId="6C0AF379" w14:textId="77777777" w:rsidR="000C23CF" w:rsidRPr="00B05DF1" w:rsidRDefault="000C23CF">
      <w:pPr>
        <w:rPr>
          <w:lang w:val="ru-RU"/>
        </w:rPr>
      </w:pPr>
    </w:p>
    <w:p w14:paraId="7B2B6A6E" w14:textId="77777777" w:rsidR="000C23CF" w:rsidRPr="00B05DF1" w:rsidRDefault="00000000">
      <w:pPr>
        <w:tabs>
          <w:tab w:val="left" w:pos="4422"/>
          <w:tab w:val="left" w:pos="6690"/>
        </w:tabs>
        <w:rPr>
          <w:lang w:val="ru-RU"/>
        </w:rPr>
      </w:pPr>
      <w:r w:rsidRPr="00B05DF1">
        <w:rPr>
          <w:lang w:val="ru-RU"/>
        </w:rPr>
        <w:t>Студент гр. 4364</w:t>
      </w:r>
      <w:r w:rsidRPr="00B05DF1">
        <w:rPr>
          <w:lang w:val="ru-RU"/>
        </w:rPr>
        <w:tab/>
        <w:t>_______________</w:t>
      </w:r>
      <w:r w:rsidRPr="00B05DF1">
        <w:rPr>
          <w:lang w:val="ru-RU"/>
        </w:rPr>
        <w:tab/>
        <w:t>Ефремов Э. А.</w:t>
      </w:r>
    </w:p>
    <w:p w14:paraId="4B9EF95E" w14:textId="77777777" w:rsidR="000C23CF" w:rsidRPr="00B05DF1" w:rsidRDefault="00000000">
      <w:pPr>
        <w:tabs>
          <w:tab w:val="left" w:pos="4422"/>
          <w:tab w:val="left" w:pos="6690"/>
        </w:tabs>
        <w:rPr>
          <w:lang w:val="ru-RU"/>
        </w:rPr>
      </w:pPr>
      <w:r w:rsidRPr="00B05DF1">
        <w:rPr>
          <w:lang w:val="ru-RU"/>
        </w:rPr>
        <w:t>Студент гр. 4364</w:t>
      </w:r>
      <w:r w:rsidRPr="00B05DF1">
        <w:rPr>
          <w:lang w:val="ru-RU"/>
        </w:rPr>
        <w:tab/>
        <w:t>_______________</w:t>
      </w:r>
      <w:r w:rsidRPr="00B05DF1">
        <w:rPr>
          <w:lang w:val="ru-RU"/>
        </w:rPr>
        <w:tab/>
        <w:t>Поляков Н. Н.</w:t>
      </w:r>
    </w:p>
    <w:p w14:paraId="2CD16B48" w14:textId="77777777" w:rsidR="000C23CF" w:rsidRPr="00B05DF1" w:rsidRDefault="00000000">
      <w:pPr>
        <w:tabs>
          <w:tab w:val="left" w:pos="4422"/>
          <w:tab w:val="left" w:pos="6690"/>
        </w:tabs>
        <w:rPr>
          <w:lang w:val="ru-RU"/>
        </w:rPr>
      </w:pPr>
      <w:r w:rsidRPr="00B05DF1">
        <w:rPr>
          <w:lang w:val="ru-RU"/>
        </w:rPr>
        <w:t>Преподаватель</w:t>
      </w:r>
      <w:r w:rsidRPr="00B05DF1">
        <w:rPr>
          <w:lang w:val="ru-RU"/>
        </w:rPr>
        <w:tab/>
        <w:t>_______________</w:t>
      </w:r>
      <w:r w:rsidRPr="00B05DF1">
        <w:rPr>
          <w:lang w:val="ru-RU"/>
        </w:rPr>
        <w:tab/>
        <w:t>Матвеева И. В.</w:t>
      </w:r>
    </w:p>
    <w:p w14:paraId="790D84B7" w14:textId="77777777" w:rsidR="000C23CF" w:rsidRPr="00B05DF1" w:rsidRDefault="000C23CF">
      <w:pPr>
        <w:rPr>
          <w:lang w:val="ru-RU"/>
        </w:rPr>
      </w:pPr>
    </w:p>
    <w:p w14:paraId="16A95F56" w14:textId="77777777" w:rsidR="000C23CF" w:rsidRPr="00B05DF1" w:rsidRDefault="000C23CF">
      <w:pPr>
        <w:rPr>
          <w:lang w:val="ru-RU"/>
        </w:rPr>
      </w:pPr>
    </w:p>
    <w:p w14:paraId="7ABB2DA5" w14:textId="77777777" w:rsidR="000C23CF" w:rsidRPr="00B05DF1" w:rsidRDefault="000C23CF">
      <w:pPr>
        <w:rPr>
          <w:lang w:val="ru-RU"/>
        </w:rPr>
      </w:pPr>
    </w:p>
    <w:p w14:paraId="79D3171D" w14:textId="77777777" w:rsidR="000C23CF" w:rsidRPr="00B05DF1" w:rsidRDefault="000C23CF">
      <w:pPr>
        <w:rPr>
          <w:lang w:val="ru-RU"/>
        </w:rPr>
      </w:pPr>
    </w:p>
    <w:p w14:paraId="322A9D43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lang w:val="ru-RU"/>
        </w:rPr>
        <w:t>Санкт-Петербург</w:t>
      </w:r>
    </w:p>
    <w:p w14:paraId="27DFD235" w14:textId="77777777" w:rsidR="000C23CF" w:rsidRPr="00B05DF1" w:rsidRDefault="00000000">
      <w:pPr>
        <w:jc w:val="center"/>
        <w:rPr>
          <w:lang w:val="ru-RU"/>
        </w:rPr>
      </w:pPr>
      <w:r w:rsidRPr="00B05DF1">
        <w:rPr>
          <w:lang w:val="ru-RU"/>
        </w:rPr>
        <w:t>2026</w:t>
      </w:r>
    </w:p>
    <w:p w14:paraId="508FFDF0" w14:textId="77777777" w:rsidR="000C23CF" w:rsidRPr="00B05DF1" w:rsidRDefault="00000000">
      <w:pPr>
        <w:rPr>
          <w:lang w:val="ru-RU"/>
        </w:rPr>
      </w:pPr>
      <w:r w:rsidRPr="00B05DF1">
        <w:rPr>
          <w:lang w:val="ru-RU"/>
        </w:rPr>
        <w:br w:type="page"/>
      </w:r>
    </w:p>
    <w:p w14:paraId="3F0DD35A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b/>
          <w:lang w:val="ru-RU"/>
        </w:rPr>
        <w:lastRenderedPageBreak/>
        <w:t xml:space="preserve">Вариант № 9 (тема 2). </w:t>
      </w:r>
      <w:r w:rsidRPr="00B05DF1">
        <w:rPr>
          <w:lang w:val="ru-RU"/>
        </w:rPr>
        <w:t xml:space="preserve">Сформировать на плоскости </w:t>
      </w:r>
      <w:r>
        <w:t>B</w:t>
      </w:r>
      <w:r w:rsidRPr="00B05DF1">
        <w:rPr>
          <w:lang w:val="ru-RU"/>
        </w:rPr>
        <w:t>-сплайновую кривую различной степени (1, 2, 3, 4, 5, 6) на основе 7 не повторяющихся задающих точек. Обеспечить редактирование координат задающих точек с перерисовкой сплайна.</w:t>
      </w:r>
    </w:p>
    <w:p w14:paraId="10720482" w14:textId="77777777" w:rsidR="000C23CF" w:rsidRPr="00B05DF1" w:rsidRDefault="00000000">
      <w:pPr>
        <w:keepNext/>
        <w:spacing w:before="240" w:after="120"/>
        <w:jc w:val="center"/>
        <w:rPr>
          <w:lang w:val="ru-RU"/>
        </w:rPr>
      </w:pPr>
      <w:r w:rsidRPr="00B05DF1">
        <w:rPr>
          <w:b/>
          <w:lang w:val="ru-RU"/>
        </w:rPr>
        <w:t>ЗАДАНИЕ</w:t>
      </w:r>
    </w:p>
    <w:p w14:paraId="0123966B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Разработать программный продукт на языке высокого уровня, формирующий на плоскости </w:t>
      </w:r>
      <w:r>
        <w:t>B</w:t>
      </w:r>
      <w:r w:rsidRPr="00B05DF1">
        <w:rPr>
          <w:lang w:val="ru-RU"/>
        </w:rPr>
        <w:t>-сплайновую кривую различной степени по задающим точкам и визуализирующий её ортогональным проецированием на плоскость экрана. Предусмотреть:</w:t>
      </w:r>
    </w:p>
    <w:p w14:paraId="4D4E3A45" w14:textId="6A8A0AA4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задание 7 (по варианту) не повторяющихся задающих точек и редактирование их координат;</w:t>
      </w:r>
    </w:p>
    <w:p w14:paraId="4D1E5A22" w14:textId="0CC550B7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построение </w:t>
      </w:r>
      <w:r w:rsidR="00000000">
        <w:t>B</w:t>
      </w:r>
      <w:r w:rsidR="00000000" w:rsidRPr="00B05DF1">
        <w:rPr>
          <w:lang w:val="ru-RU"/>
        </w:rPr>
        <w:t xml:space="preserve">-сплайна степени </w:t>
      </w:r>
      <w:r w:rsidR="00000000">
        <w:t>p</w:t>
      </w:r>
      <w:r w:rsidR="00000000" w:rsidRPr="00B05DF1">
        <w:rPr>
          <w:lang w:val="ru-RU"/>
        </w:rPr>
        <w:t xml:space="preserve"> = 1, 2, 3, 4, 5, 6 по одним и тем же задающим точкам, в том числе одновременное отображение всех степеней;</w:t>
      </w:r>
    </w:p>
    <w:p w14:paraId="2074B354" w14:textId="529981CF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использование зажатого (</w:t>
      </w:r>
      <w:r w:rsidR="00000000">
        <w:t>clamped</w:t>
      </w:r>
      <w:r w:rsidR="00000000" w:rsidRPr="00B05DF1">
        <w:rPr>
          <w:lang w:val="ru-RU"/>
        </w:rPr>
        <w:t>) и равномерного периодического узловых векторов;</w:t>
      </w:r>
    </w:p>
    <w:p w14:paraId="38106359" w14:textId="6DC13BF0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перерисовку сплайна при любом изменении исходных данных;</w:t>
      </w:r>
    </w:p>
    <w:p w14:paraId="67C03242" w14:textId="16A88C30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отображение задающей ломаной, задающих точек, осей координат и отметок узлов;</w:t>
      </w:r>
    </w:p>
    <w:p w14:paraId="53550184" w14:textId="13B43A05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построение графика базисных функций </w:t>
      </w:r>
      <w:r w:rsidR="00000000">
        <w:t>N</w:t>
      </w:r>
      <w:r w:rsidR="00000000" w:rsidRPr="00B05DF1">
        <w:rPr>
          <w:lang w:val="ru-RU"/>
        </w:rPr>
        <w:t>(</w:t>
      </w:r>
      <w:proofErr w:type="spellStart"/>
      <w:proofErr w:type="gramStart"/>
      <w:r w:rsidR="00000000">
        <w:t>i</w:t>
      </w:r>
      <w:proofErr w:type="spellEnd"/>
      <w:r w:rsidR="00000000" w:rsidRPr="00B05DF1">
        <w:rPr>
          <w:lang w:val="ru-RU"/>
        </w:rPr>
        <w:t>,</w:t>
      </w:r>
      <w:r w:rsidR="00000000">
        <w:t>p</w:t>
      </w:r>
      <w:proofErr w:type="gramEnd"/>
      <w:r w:rsidR="00000000" w:rsidRPr="00B05DF1">
        <w:rPr>
          <w:lang w:val="ru-RU"/>
        </w:rPr>
        <w:t>)(</w:t>
      </w:r>
      <w:r w:rsidR="00000000">
        <w:t>u</w:t>
      </w:r>
      <w:r w:rsidR="00000000" w:rsidRPr="00B05DF1">
        <w:rPr>
          <w:lang w:val="ru-RU"/>
        </w:rPr>
        <w:t>) текущей степени;</w:t>
      </w:r>
    </w:p>
    <w:p w14:paraId="7F28023C" w14:textId="3A2CCDC2" w:rsidR="000C23CF" w:rsidRPr="00B05DF1" w:rsidRDefault="00B05DF1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–</w:t>
      </w:r>
      <w:r w:rsidR="00000000" w:rsidRPr="00B05DF1">
        <w:rPr>
          <w:lang w:val="ru-RU"/>
        </w:rPr>
        <w:t xml:space="preserve"> сохранение и загрузку задания во внешний файл.</w:t>
      </w:r>
    </w:p>
    <w:p w14:paraId="3CEABD78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Специализированные графические библиотеки типа </w:t>
      </w:r>
      <w:r>
        <w:t>OpenGL</w:t>
      </w:r>
      <w:r w:rsidRPr="00B05DF1">
        <w:rPr>
          <w:lang w:val="ru-RU"/>
        </w:rPr>
        <w:t xml:space="preserve"> не использовать.</w:t>
      </w:r>
    </w:p>
    <w:p w14:paraId="1473803C" w14:textId="77777777" w:rsidR="000C23CF" w:rsidRPr="00B05DF1" w:rsidRDefault="00000000">
      <w:pPr>
        <w:keepNext/>
        <w:spacing w:before="240" w:after="120"/>
        <w:jc w:val="center"/>
        <w:rPr>
          <w:lang w:val="ru-RU"/>
        </w:rPr>
      </w:pPr>
      <w:r w:rsidRPr="00B05DF1">
        <w:rPr>
          <w:b/>
          <w:lang w:val="ru-RU"/>
        </w:rPr>
        <w:t>ЦЕЛЬ РАБОТЫ</w:t>
      </w:r>
    </w:p>
    <w:p w14:paraId="2E0B36E5" w14:textId="62E7E85E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Изучить способы формирования кривых в компьютерной графике; освоить математический аппарат </w:t>
      </w:r>
      <w:r>
        <w:t>B</w:t>
      </w:r>
      <w:r w:rsidRPr="00B05DF1">
        <w:rPr>
          <w:lang w:val="ru-RU"/>
        </w:rPr>
        <w:t xml:space="preserve">-сплайнов (базисные функции, рекуррентная формула Кокса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де Бура, узловые векторы, алгоритм де Бура), их свойства и отличие от кривых Безье; освоить ортогональное проецирование трёхмерных и плоских объектов на плоскость визуализации; </w:t>
      </w:r>
      <w:r w:rsidRPr="00B05DF1">
        <w:rPr>
          <w:lang w:val="ru-RU"/>
        </w:rPr>
        <w:lastRenderedPageBreak/>
        <w:t>реализовать соответствующие алгоритмы и интерфейс пользователя для интерактивного редактирования задающих точек.</w:t>
      </w:r>
    </w:p>
    <w:p w14:paraId="7F45B266" w14:textId="77777777" w:rsidR="000C23CF" w:rsidRPr="00B05DF1" w:rsidRDefault="00000000">
      <w:pPr>
        <w:keepNext/>
        <w:spacing w:before="240" w:after="120"/>
        <w:jc w:val="center"/>
        <w:rPr>
          <w:lang w:val="ru-RU"/>
        </w:rPr>
      </w:pPr>
      <w:r w:rsidRPr="00B05DF1">
        <w:rPr>
          <w:b/>
          <w:lang w:val="ru-RU"/>
        </w:rPr>
        <w:t>МАТЕМАТИЧЕСКАЯ ОСНОВА</w:t>
      </w:r>
    </w:p>
    <w:p w14:paraId="2FD9F0A3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 xml:space="preserve">1. Сплайновые кривые и базисные функции </w:t>
      </w:r>
      <w:r>
        <w:rPr>
          <w:b/>
        </w:rPr>
        <w:t>B</w:t>
      </w:r>
      <w:r w:rsidRPr="00B05DF1">
        <w:rPr>
          <w:b/>
          <w:lang w:val="ru-RU"/>
        </w:rPr>
        <w:t>-сплайна</w:t>
      </w:r>
    </w:p>
    <w:p w14:paraId="56F1612C" w14:textId="20DCDABC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Сплайновой кривой называют составную кривую, сформированную полиномиальными участками, которые удовлетворяют заданным условиям непрерывности на границах участков. Если кривая приближается к задающим точкам, не проходя через них, она называется аппроксимирующей; если проходит через все точки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интерполирующей. Кривая Безье является аппроксимирующей, но обладает существенным недостатком: изменение любой задающей точки изменяет всю кривую. </w:t>
      </w:r>
      <w:r>
        <w:t>B</w:t>
      </w:r>
      <w:r w:rsidRPr="00B05DF1">
        <w:rPr>
          <w:lang w:val="ru-RU"/>
        </w:rPr>
        <w:t xml:space="preserve">-сплайн свободен от этого недостатка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влияние точки ограничено частью кривой, что и определяет его широкое применение.</w:t>
      </w:r>
    </w:p>
    <w:p w14:paraId="0529CB86" w14:textId="0E995586" w:rsidR="000C23CF" w:rsidRPr="00B05DF1" w:rsidRDefault="00000000">
      <w:pPr>
        <w:ind w:firstLine="709"/>
        <w:jc w:val="both"/>
        <w:rPr>
          <w:lang w:val="ru-RU"/>
        </w:rPr>
      </w:pPr>
      <w:r>
        <w:t>B</w:t>
      </w:r>
      <w:r w:rsidRPr="00B05DF1">
        <w:rPr>
          <w:lang w:val="ru-RU"/>
        </w:rPr>
        <w:t xml:space="preserve">-сплайн степени </w:t>
      </w:r>
      <w:r>
        <w:t>p</w:t>
      </w:r>
      <w:r w:rsidRPr="00B05DF1">
        <w:rPr>
          <w:lang w:val="ru-RU"/>
        </w:rPr>
        <w:t xml:space="preserve"> задаётся на узловом векторе </w:t>
      </w:r>
      <w:r>
        <w:t>U</w:t>
      </w:r>
      <w:r w:rsidRPr="00B05DF1">
        <w:rPr>
          <w:lang w:val="ru-RU"/>
        </w:rPr>
        <w:t xml:space="preserve"> = (</w:t>
      </w:r>
      <w:proofErr w:type="gramStart"/>
      <w:r>
        <w:t>u</w:t>
      </w:r>
      <w:r w:rsidRPr="00B05DF1">
        <w:rPr>
          <w:lang w:val="ru-RU"/>
        </w:rPr>
        <w:t>(</w:t>
      </w:r>
      <w:proofErr w:type="gramEnd"/>
      <w:r w:rsidRPr="00B05DF1">
        <w:rPr>
          <w:lang w:val="ru-RU"/>
        </w:rPr>
        <w:t xml:space="preserve">0), </w:t>
      </w:r>
      <w:proofErr w:type="gramStart"/>
      <w:r>
        <w:t>u</w:t>
      </w:r>
      <w:r w:rsidRPr="00B05DF1">
        <w:rPr>
          <w:lang w:val="ru-RU"/>
        </w:rPr>
        <w:t>(</w:t>
      </w:r>
      <w:proofErr w:type="gramEnd"/>
      <w:r w:rsidRPr="00B05DF1">
        <w:rPr>
          <w:lang w:val="ru-RU"/>
        </w:rPr>
        <w:t xml:space="preserve">1), …, </w:t>
      </w:r>
      <w:r>
        <w:t>u</w:t>
      </w:r>
      <w:r w:rsidRPr="00B05DF1">
        <w:rPr>
          <w:lang w:val="ru-RU"/>
        </w:rPr>
        <w:t>(</w:t>
      </w:r>
      <w:r>
        <w:t>m</w:t>
      </w:r>
      <w:r w:rsidRPr="00B05DF1">
        <w:rPr>
          <w:lang w:val="ru-RU"/>
        </w:rPr>
        <w:t xml:space="preserve">)) набором базисных функций, которые вычисляются по рекуррентной формуле Кокса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де Бура. Базисная функция нулевой степени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характеристическая функция интервала:</w:t>
      </w:r>
    </w:p>
    <w:p w14:paraId="2F7194CB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1C548A12" wp14:editId="7241A4B6">
            <wp:extent cx="1975104" cy="4709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s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(1)</w:t>
      </w:r>
    </w:p>
    <w:p w14:paraId="336603AB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Базисные функции более высоких степеней определяются рекурсивно через функции предыдущей степени:</w:t>
      </w:r>
    </w:p>
    <w:p w14:paraId="6BA77B61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5B58C198" wp14:editId="7707B836">
            <wp:extent cx="3691889" cy="3520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1889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(2)</w:t>
      </w:r>
    </w:p>
    <w:p w14:paraId="1335244A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Точка кривой при параметре </w:t>
      </w:r>
      <w:r>
        <w:t>u</w:t>
      </w:r>
      <w:r w:rsidRPr="00B05DF1">
        <w:rPr>
          <w:lang w:val="ru-RU"/>
        </w:rPr>
        <w:t xml:space="preserve"> есть линейная комбинация задающих точек:</w:t>
      </w:r>
    </w:p>
    <w:p w14:paraId="78BDDB82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7E32E134" wp14:editId="00F6962F">
            <wp:extent cx="1412748" cy="454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2748" cy="4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(3)</w:t>
      </w:r>
    </w:p>
    <w:p w14:paraId="269B0603" w14:textId="66EA6B0F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где </w:t>
      </w:r>
      <w:r>
        <w:t>n</w:t>
      </w:r>
      <w:r w:rsidRPr="00B05DF1">
        <w:rPr>
          <w:lang w:val="ru-RU"/>
        </w:rPr>
        <w:t xml:space="preserve"> + 1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число задающих точек </w:t>
      </w:r>
      <w:r>
        <w:t>P</w:t>
      </w:r>
      <w:r w:rsidRPr="00B05DF1">
        <w:rPr>
          <w:lang w:val="ru-RU"/>
        </w:rPr>
        <w:t>(</w:t>
      </w:r>
      <w:proofErr w:type="spellStart"/>
      <w:r>
        <w:t>i</w:t>
      </w:r>
      <w:proofErr w:type="spellEnd"/>
      <w:r w:rsidRPr="00B05DF1">
        <w:rPr>
          <w:lang w:val="ru-RU"/>
        </w:rPr>
        <w:t xml:space="preserve">), а степень </w:t>
      </w:r>
      <w:r>
        <w:t>p</w:t>
      </w:r>
      <w:r w:rsidRPr="00B05DF1">
        <w:rPr>
          <w:lang w:val="ru-RU"/>
        </w:rPr>
        <w:t xml:space="preserve"> не превосходит </w:t>
      </w:r>
      <w:r>
        <w:t>n</w:t>
      </w:r>
      <w:r w:rsidRPr="00B05DF1">
        <w:rPr>
          <w:lang w:val="ru-RU"/>
        </w:rPr>
        <w:t xml:space="preserve">. Порядок кривой равен </w:t>
      </w:r>
      <w:r>
        <w:t>p</w:t>
      </w:r>
      <w:r w:rsidRPr="00B05DF1">
        <w:rPr>
          <w:lang w:val="ru-RU"/>
        </w:rPr>
        <w:t xml:space="preserve"> + 1. Вид базисных функций для всех </w:t>
      </w:r>
      <w:r w:rsidRPr="00B05DF1">
        <w:rPr>
          <w:lang w:val="ru-RU"/>
        </w:rPr>
        <w:lastRenderedPageBreak/>
        <w:t>рассматриваемых степеней при зажатом узловом векторе показан на рисунке 1: с ростом степени функции становятся глаже, а их число и ширина носителя растут.</w:t>
      </w:r>
    </w:p>
    <w:p w14:paraId="24425744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0EEC3A28" wp14:editId="177FC309">
            <wp:extent cx="5760000" cy="3472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asi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8BB2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1. Базисные функции </w:t>
      </w:r>
      <w:r>
        <w:rPr>
          <w:sz w:val="24"/>
        </w:rPr>
        <w:t>N</w:t>
      </w:r>
      <w:r w:rsidRPr="00B05DF1">
        <w:rPr>
          <w:sz w:val="24"/>
          <w:lang w:val="ru-RU"/>
        </w:rPr>
        <w:t>(</w:t>
      </w:r>
      <w:proofErr w:type="spellStart"/>
      <w:proofErr w:type="gramStart"/>
      <w:r>
        <w:rPr>
          <w:sz w:val="24"/>
        </w:rPr>
        <w:t>i</w:t>
      </w:r>
      <w:proofErr w:type="spellEnd"/>
      <w:r w:rsidRPr="00B05DF1">
        <w:rPr>
          <w:sz w:val="24"/>
          <w:lang w:val="ru-RU"/>
        </w:rPr>
        <w:t>,</w:t>
      </w:r>
      <w:r>
        <w:rPr>
          <w:sz w:val="24"/>
        </w:rPr>
        <w:t>p</w:t>
      </w:r>
      <w:proofErr w:type="gramEnd"/>
      <w:r w:rsidRPr="00B05DF1">
        <w:rPr>
          <w:sz w:val="24"/>
          <w:lang w:val="ru-RU"/>
        </w:rPr>
        <w:t>)(</w:t>
      </w:r>
      <w:r>
        <w:rPr>
          <w:sz w:val="24"/>
        </w:rPr>
        <w:t>u</w:t>
      </w:r>
      <w:r w:rsidRPr="00B05DF1">
        <w:rPr>
          <w:sz w:val="24"/>
          <w:lang w:val="ru-RU"/>
        </w:rPr>
        <w:t xml:space="preserve">) для степеней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1…6 (зажатый узловой вектор, 7 задающих точек)</w:t>
      </w:r>
    </w:p>
    <w:p w14:paraId="356DE3C9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>2. Узловой вектор и область определения кривой</w:t>
      </w:r>
    </w:p>
    <w:p w14:paraId="53C871BB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Узловой вектор для </w:t>
      </w:r>
      <w:r>
        <w:t>n</w:t>
      </w:r>
      <w:r w:rsidRPr="00B05DF1">
        <w:rPr>
          <w:lang w:val="ru-RU"/>
        </w:rPr>
        <w:t xml:space="preserve"> + 1 задающих точек и степени </w:t>
      </w:r>
      <w:r>
        <w:t>p</w:t>
      </w:r>
      <w:r w:rsidRPr="00B05DF1">
        <w:rPr>
          <w:lang w:val="ru-RU"/>
        </w:rPr>
        <w:t xml:space="preserve"> содержит</w:t>
      </w:r>
    </w:p>
    <w:p w14:paraId="4BBFF95C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1B69FF95" wp14:editId="4C7EC803">
            <wp:extent cx="2443734" cy="171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ots_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37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(7)</w:t>
      </w:r>
    </w:p>
    <w:p w14:paraId="1ECE23E1" w14:textId="6228D71D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неубывающих значений. Область определения кривой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отрезок [</w:t>
      </w:r>
      <w:r>
        <w:t>u</w:t>
      </w:r>
      <w:r w:rsidRPr="00B05DF1">
        <w:rPr>
          <w:lang w:val="ru-RU"/>
        </w:rPr>
        <w:t>(</w:t>
      </w:r>
      <w:r>
        <w:t>p</w:t>
      </w:r>
      <w:r w:rsidRPr="00B05DF1">
        <w:rPr>
          <w:lang w:val="ru-RU"/>
        </w:rPr>
        <w:t xml:space="preserve">), </w:t>
      </w:r>
      <w:r>
        <w:t>u</w:t>
      </w:r>
      <w:r w:rsidRPr="00B05DF1">
        <w:rPr>
          <w:lang w:val="ru-RU"/>
        </w:rPr>
        <w:t>(</w:t>
      </w:r>
      <w:r>
        <w:t>n</w:t>
      </w:r>
      <w:r w:rsidRPr="00B05DF1">
        <w:rPr>
          <w:lang w:val="ru-RU"/>
        </w:rPr>
        <w:t xml:space="preserve">+1)]; вне него базисные функции обращаются в нуль. В работе используются два типа узловых векторов. Зажатый (открытый равномерный) вектор имеет крайние узлы кратности </w:t>
      </w:r>
      <w:r>
        <w:t>p</w:t>
      </w:r>
      <w:r w:rsidRPr="00B05DF1">
        <w:rPr>
          <w:lang w:val="ru-RU"/>
        </w:rPr>
        <w:t xml:space="preserve"> + 1:</w:t>
      </w:r>
    </w:p>
    <w:p w14:paraId="65431FF7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36CC0B39" wp14:editId="4CD749B2">
            <wp:extent cx="4949190" cy="356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m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(5)</w:t>
      </w:r>
    </w:p>
    <w:p w14:paraId="5B2E2D88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Равномерный периодический вектор строится с единичным шагом:</w:t>
      </w:r>
    </w:p>
    <w:p w14:paraId="15959C57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7A331025" wp14:editId="13FF5D85">
            <wp:extent cx="2160270" cy="1440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(6)</w:t>
      </w:r>
    </w:p>
    <w:p w14:paraId="279B7898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Зажатый вектор обеспечивает прохождение кривой через первую и последнюю задающие точки и потому наиболее удобен при формировании </w:t>
      </w:r>
      <w:r w:rsidRPr="00B05DF1">
        <w:rPr>
          <w:lang w:val="ru-RU"/>
        </w:rPr>
        <w:lastRenderedPageBreak/>
        <w:t xml:space="preserve">кривой по заданному набору точек; равномерный периодический вектор концы не интерполирует, зато наглядно демонстрирует локальность </w:t>
      </w:r>
      <w:r>
        <w:t>B</w:t>
      </w:r>
      <w:r w:rsidRPr="00B05DF1">
        <w:rPr>
          <w:lang w:val="ru-RU"/>
        </w:rPr>
        <w:t>-сплайна. Значения узловых векторов для рассматриваемого задания приведены в таблице 1.</w:t>
      </w:r>
    </w:p>
    <w:p w14:paraId="126E2189" w14:textId="77777777" w:rsidR="000C23CF" w:rsidRPr="00B05DF1" w:rsidRDefault="00000000">
      <w:pPr>
        <w:keepNext/>
        <w:spacing w:before="80" w:after="8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>Таблица 1. Узловые векторы и области определения (7 задающих точек)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077"/>
        <w:gridCol w:w="3628"/>
        <w:gridCol w:w="1134"/>
        <w:gridCol w:w="2608"/>
      </w:tblGrid>
      <w:tr w:rsidR="000C23CF" w14:paraId="284CFA29" w14:textId="77777777">
        <w:trPr>
          <w:tblHeader/>
          <w:jc w:val="center"/>
        </w:trPr>
        <w:tc>
          <w:tcPr>
            <w:tcW w:w="907" w:type="dxa"/>
          </w:tcPr>
          <w:p w14:paraId="26092EBB" w14:textId="77777777" w:rsidR="000C23CF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Степень</w:t>
            </w:r>
            <w:proofErr w:type="spellEnd"/>
            <w:r>
              <w:rPr>
                <w:b/>
                <w:sz w:val="18"/>
              </w:rPr>
              <w:t xml:space="preserve"> p</w:t>
            </w:r>
          </w:p>
        </w:tc>
        <w:tc>
          <w:tcPr>
            <w:tcW w:w="1077" w:type="dxa"/>
          </w:tcPr>
          <w:p w14:paraId="49528AFC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Число узлов</w:t>
            </w:r>
          </w:p>
        </w:tc>
        <w:tc>
          <w:tcPr>
            <w:tcW w:w="3628" w:type="dxa"/>
          </w:tcPr>
          <w:p w14:paraId="7EAAB139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Зажатый вектор U</w:t>
            </w:r>
          </w:p>
        </w:tc>
        <w:tc>
          <w:tcPr>
            <w:tcW w:w="1134" w:type="dxa"/>
          </w:tcPr>
          <w:p w14:paraId="755DC314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Область u</w:t>
            </w:r>
          </w:p>
        </w:tc>
        <w:tc>
          <w:tcPr>
            <w:tcW w:w="2608" w:type="dxa"/>
          </w:tcPr>
          <w:p w14:paraId="2911BB58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Равномерный U, область</w:t>
            </w:r>
          </w:p>
        </w:tc>
      </w:tr>
      <w:tr w:rsidR="000C23CF" w14:paraId="0480073F" w14:textId="77777777">
        <w:trPr>
          <w:jc w:val="center"/>
        </w:trPr>
        <w:tc>
          <w:tcPr>
            <w:tcW w:w="907" w:type="dxa"/>
          </w:tcPr>
          <w:p w14:paraId="2C25AC8B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077" w:type="dxa"/>
          </w:tcPr>
          <w:p w14:paraId="3C592C6F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440A734B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[0,0,1,2,3,4,5,6,6]</w:t>
            </w:r>
          </w:p>
        </w:tc>
        <w:tc>
          <w:tcPr>
            <w:tcW w:w="1134" w:type="dxa"/>
          </w:tcPr>
          <w:p w14:paraId="5FF5DD56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[0; 6]</w:t>
            </w:r>
          </w:p>
        </w:tc>
        <w:tc>
          <w:tcPr>
            <w:tcW w:w="2608" w:type="dxa"/>
          </w:tcPr>
          <w:p w14:paraId="763904F4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[0…8], [1; 7]</w:t>
            </w:r>
          </w:p>
        </w:tc>
      </w:tr>
      <w:tr w:rsidR="000C23CF" w14:paraId="5DBFB314" w14:textId="77777777">
        <w:trPr>
          <w:jc w:val="center"/>
        </w:trPr>
        <w:tc>
          <w:tcPr>
            <w:tcW w:w="907" w:type="dxa"/>
          </w:tcPr>
          <w:p w14:paraId="3EA2A014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077" w:type="dxa"/>
          </w:tcPr>
          <w:p w14:paraId="7FE3EED6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664E8432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[0,0,0,1,2,3,4,5,5,5]</w:t>
            </w:r>
          </w:p>
        </w:tc>
        <w:tc>
          <w:tcPr>
            <w:tcW w:w="1134" w:type="dxa"/>
          </w:tcPr>
          <w:p w14:paraId="6D326720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[0; 5]</w:t>
            </w:r>
          </w:p>
        </w:tc>
        <w:tc>
          <w:tcPr>
            <w:tcW w:w="2608" w:type="dxa"/>
          </w:tcPr>
          <w:p w14:paraId="41AB2538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[0…9], [2; 7]</w:t>
            </w:r>
          </w:p>
        </w:tc>
      </w:tr>
      <w:tr w:rsidR="000C23CF" w14:paraId="09835BDF" w14:textId="77777777">
        <w:trPr>
          <w:jc w:val="center"/>
        </w:trPr>
        <w:tc>
          <w:tcPr>
            <w:tcW w:w="907" w:type="dxa"/>
          </w:tcPr>
          <w:p w14:paraId="1E45E906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077" w:type="dxa"/>
          </w:tcPr>
          <w:p w14:paraId="7B094E16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628" w:type="dxa"/>
          </w:tcPr>
          <w:p w14:paraId="2F05AA10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[0,0,0,0,1,2,3,4,4,4,4]</w:t>
            </w:r>
          </w:p>
        </w:tc>
        <w:tc>
          <w:tcPr>
            <w:tcW w:w="1134" w:type="dxa"/>
          </w:tcPr>
          <w:p w14:paraId="0759FC43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[0; 4]</w:t>
            </w:r>
          </w:p>
        </w:tc>
        <w:tc>
          <w:tcPr>
            <w:tcW w:w="2608" w:type="dxa"/>
          </w:tcPr>
          <w:p w14:paraId="222F3EA7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[0…10], [3; 7]</w:t>
            </w:r>
          </w:p>
        </w:tc>
      </w:tr>
      <w:tr w:rsidR="000C23CF" w14:paraId="70FBF4E0" w14:textId="77777777">
        <w:trPr>
          <w:jc w:val="center"/>
        </w:trPr>
        <w:tc>
          <w:tcPr>
            <w:tcW w:w="907" w:type="dxa"/>
          </w:tcPr>
          <w:p w14:paraId="0F682D44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077" w:type="dxa"/>
          </w:tcPr>
          <w:p w14:paraId="2A9D4679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628" w:type="dxa"/>
          </w:tcPr>
          <w:p w14:paraId="6EA54F58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[0,0,0,0,0,1,2,3,3,3,3,3]</w:t>
            </w:r>
          </w:p>
        </w:tc>
        <w:tc>
          <w:tcPr>
            <w:tcW w:w="1134" w:type="dxa"/>
          </w:tcPr>
          <w:p w14:paraId="56E1D66F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[0; 3]</w:t>
            </w:r>
          </w:p>
        </w:tc>
        <w:tc>
          <w:tcPr>
            <w:tcW w:w="2608" w:type="dxa"/>
          </w:tcPr>
          <w:p w14:paraId="30EC36B8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[0…11], [4; 7]</w:t>
            </w:r>
          </w:p>
        </w:tc>
      </w:tr>
      <w:tr w:rsidR="000C23CF" w14:paraId="1C13ADC3" w14:textId="77777777">
        <w:trPr>
          <w:jc w:val="center"/>
        </w:trPr>
        <w:tc>
          <w:tcPr>
            <w:tcW w:w="907" w:type="dxa"/>
          </w:tcPr>
          <w:p w14:paraId="0CEE32E2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2922C52B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3628" w:type="dxa"/>
          </w:tcPr>
          <w:p w14:paraId="35F2DDE2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[0,0,0,0,0,0,1,2,2,2,2,2,2]</w:t>
            </w:r>
          </w:p>
        </w:tc>
        <w:tc>
          <w:tcPr>
            <w:tcW w:w="1134" w:type="dxa"/>
          </w:tcPr>
          <w:p w14:paraId="41370A15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[0; 2]</w:t>
            </w:r>
          </w:p>
        </w:tc>
        <w:tc>
          <w:tcPr>
            <w:tcW w:w="2608" w:type="dxa"/>
          </w:tcPr>
          <w:p w14:paraId="778A9F71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[0…12], [5; 7]</w:t>
            </w:r>
          </w:p>
        </w:tc>
      </w:tr>
      <w:tr w:rsidR="000C23CF" w14:paraId="41E27A4F" w14:textId="77777777">
        <w:trPr>
          <w:jc w:val="center"/>
        </w:trPr>
        <w:tc>
          <w:tcPr>
            <w:tcW w:w="907" w:type="dxa"/>
          </w:tcPr>
          <w:p w14:paraId="39FDC11F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077" w:type="dxa"/>
          </w:tcPr>
          <w:p w14:paraId="56E68D57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3628" w:type="dxa"/>
          </w:tcPr>
          <w:p w14:paraId="65C91C98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[0,0,0,0,0,0,0,1,1,1,1,1,1,1]</w:t>
            </w:r>
          </w:p>
        </w:tc>
        <w:tc>
          <w:tcPr>
            <w:tcW w:w="1134" w:type="dxa"/>
          </w:tcPr>
          <w:p w14:paraId="6F5AD2D3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[0; 1]</w:t>
            </w:r>
          </w:p>
        </w:tc>
        <w:tc>
          <w:tcPr>
            <w:tcW w:w="2608" w:type="dxa"/>
          </w:tcPr>
          <w:p w14:paraId="0A56E02B" w14:textId="77777777" w:rsidR="000C23CF" w:rsidRDefault="00000000">
            <w:pPr>
              <w:spacing w:line="240" w:lineRule="auto"/>
            </w:pPr>
            <w:r>
              <w:rPr>
                <w:sz w:val="18"/>
              </w:rPr>
              <w:t>[0…13], [6; 7]</w:t>
            </w:r>
          </w:p>
        </w:tc>
      </w:tr>
    </w:tbl>
    <w:p w14:paraId="287AF461" w14:textId="77777777" w:rsidR="000C23CF" w:rsidRDefault="000C23CF"/>
    <w:p w14:paraId="0FFDF240" w14:textId="77777777" w:rsidR="000C23CF" w:rsidRDefault="00000000">
      <w:pPr>
        <w:keepNext/>
        <w:spacing w:before="160" w:after="80"/>
        <w:ind w:firstLine="709"/>
        <w:jc w:val="both"/>
      </w:pPr>
      <w:r>
        <w:rPr>
          <w:b/>
        </w:rPr>
        <w:t>3. Свойства B-сплайна</w:t>
      </w:r>
    </w:p>
    <w:p w14:paraId="1C433FE4" w14:textId="77777777" w:rsidR="000C23CF" w:rsidRPr="00B05DF1" w:rsidRDefault="00000000">
      <w:pPr>
        <w:ind w:firstLine="709"/>
        <w:jc w:val="both"/>
        <w:rPr>
          <w:lang w:val="ru-RU"/>
        </w:rPr>
      </w:pPr>
      <w:r>
        <w:t>B</w:t>
      </w:r>
      <w:r w:rsidRPr="00B05DF1">
        <w:rPr>
          <w:lang w:val="ru-RU"/>
        </w:rPr>
        <w:t>-сплайновая кривая обладает следующими свойствами, использованными при тестировании программы.</w:t>
      </w:r>
    </w:p>
    <w:p w14:paraId="5AF6E1F9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Разбиение единицы: сумма всех базисных функций в любой точке области определения равна единице,</w:t>
      </w:r>
    </w:p>
    <w:p w14:paraId="4C47E69F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46B37761" wp14:editId="6DF7A9B0">
            <wp:extent cx="2247138" cy="4549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138" cy="4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(4)</w:t>
      </w:r>
    </w:p>
    <w:p w14:paraId="7D674171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поэтому кривая инвариантна относительно аффинных преобразований системы координат и не зависит от масштаба параметра.</w:t>
      </w:r>
    </w:p>
    <w:p w14:paraId="7D468A87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Локальность: базисная функция отлична от нуля только на своём носителе</w:t>
      </w:r>
    </w:p>
    <w:p w14:paraId="163D4E43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5135C2E4" wp14:editId="16828BB5">
            <wp:extent cx="2091690" cy="171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(8)</w:t>
      </w:r>
    </w:p>
    <w:p w14:paraId="48F02580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содержащем </w:t>
      </w:r>
      <w:r>
        <w:t>p</w:t>
      </w:r>
      <w:r w:rsidRPr="00B05DF1">
        <w:rPr>
          <w:lang w:val="ru-RU"/>
        </w:rPr>
        <w:t xml:space="preserve"> + 1 пролёт узлового вектора. Как следствие, изменение одной задающей точки изменяет лишь часть кривой, а параметр </w:t>
      </w:r>
      <w:r>
        <w:t>u</w:t>
      </w:r>
      <w:r w:rsidRPr="00B05DF1">
        <w:rPr>
          <w:lang w:val="ru-RU"/>
        </w:rPr>
        <w:t xml:space="preserve"> влияет только на </w:t>
      </w:r>
      <w:r>
        <w:t>p</w:t>
      </w:r>
      <w:r w:rsidRPr="00B05DF1">
        <w:rPr>
          <w:lang w:val="ru-RU"/>
        </w:rPr>
        <w:t xml:space="preserve"> + 1 базисных функций и, значит, на </w:t>
      </w:r>
      <w:r>
        <w:t>p</w:t>
      </w:r>
      <w:r w:rsidRPr="00B05DF1">
        <w:rPr>
          <w:lang w:val="ru-RU"/>
        </w:rPr>
        <w:t xml:space="preserve"> + 1 задающих точек (в отличие от кривой Безье, где при изменении точки перестраивается вся кривая). Число пролётов кривой равно</w:t>
      </w:r>
    </w:p>
    <w:p w14:paraId="3FDB6C14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2936614B" wp14:editId="263F391D">
            <wp:extent cx="1092708" cy="1623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2708" cy="1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(9)</w:t>
      </w:r>
    </w:p>
    <w:p w14:paraId="5FCE072B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lastRenderedPageBreak/>
        <w:t xml:space="preserve">Непрерывность: на простых (некратных) внутренних узлах кривая степени </w:t>
      </w:r>
      <w:r>
        <w:t>p</w:t>
      </w:r>
      <w:r w:rsidRPr="00B05DF1">
        <w:rPr>
          <w:lang w:val="ru-RU"/>
        </w:rPr>
        <w:t xml:space="preserve"> непрерывна вместе со своими производными до порядка </w:t>
      </w:r>
      <w:r>
        <w:t>p</w:t>
      </w:r>
      <w:r w:rsidRPr="00B05DF1">
        <w:rPr>
          <w:lang w:val="ru-RU"/>
        </w:rPr>
        <w:t xml:space="preserve"> − 1 включительно, то есть обладает непрерывностью </w:t>
      </w:r>
      <w:r>
        <w:t>C</w:t>
      </w:r>
      <w:r w:rsidRPr="00B05DF1">
        <w:rPr>
          <w:lang w:val="ru-RU"/>
        </w:rPr>
        <w:t>(</w:t>
      </w:r>
      <w:r>
        <w:t>p</w:t>
      </w:r>
      <w:r w:rsidRPr="00B05DF1">
        <w:rPr>
          <w:lang w:val="ru-RU"/>
        </w:rPr>
        <w:t>−1).</w:t>
      </w:r>
    </w:p>
    <w:p w14:paraId="7DF5D688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Выпуклая оболочка: кривая целиком лежит в выпуклой оболочке своих задающих точек,</w:t>
      </w:r>
    </w:p>
    <w:p w14:paraId="5B341E69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627ED038" wp14:editId="3606E782">
            <wp:extent cx="2894076" cy="171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407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(11)</w:t>
      </w:r>
    </w:p>
    <w:p w14:paraId="797F777C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что гарантирует устойчивость формы кривой при редактировании точек.</w:t>
      </w:r>
    </w:p>
    <w:p w14:paraId="2A17CBFB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Вырождение в кривую Безье: при </w:t>
      </w:r>
      <w:r>
        <w:t>p</w:t>
      </w:r>
      <w:r w:rsidRPr="00B05DF1">
        <w:rPr>
          <w:lang w:val="ru-RU"/>
        </w:rPr>
        <w:t xml:space="preserve"> = </w:t>
      </w:r>
      <w:r>
        <w:t>n</w:t>
      </w:r>
      <w:r w:rsidRPr="00B05DF1">
        <w:rPr>
          <w:lang w:val="ru-RU"/>
        </w:rPr>
        <w:t xml:space="preserve"> базисные функции </w:t>
      </w:r>
      <w:r>
        <w:t>B</w:t>
      </w:r>
      <w:r w:rsidRPr="00B05DF1">
        <w:rPr>
          <w:lang w:val="ru-RU"/>
        </w:rPr>
        <w:t>-сплайна совпадают с полиномами Бернштейна,</w:t>
      </w:r>
    </w:p>
    <w:p w14:paraId="6DF9204A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41EC4709" wp14:editId="206DF1D3">
            <wp:extent cx="2548890" cy="379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zi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37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(10)</w:t>
      </w:r>
    </w:p>
    <w:p w14:paraId="0958BB5C" w14:textId="3B323DAF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и кривая превращается в кривую Безье степени </w:t>
      </w:r>
      <w:r>
        <w:t>n</w:t>
      </w:r>
      <w:r w:rsidRPr="00B05DF1">
        <w:rPr>
          <w:lang w:val="ru-RU"/>
        </w:rPr>
        <w:t xml:space="preserve"> (для 7 точек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степени 6). Это свойство позволяет на одной и той же программе сравнить два классических аппарата аппроксимации; количественная проверка совпадения приведена в разделе «Тестирование», а результат построения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на рисунке 5.</w:t>
      </w:r>
    </w:p>
    <w:p w14:paraId="2C18714B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Иллюстрация локальности приведена на рисунке 2: смещение точки </w:t>
      </w:r>
      <w:r>
        <w:t>P</w:t>
      </w:r>
      <w:r w:rsidRPr="00B05DF1">
        <w:rPr>
          <w:lang w:val="ru-RU"/>
        </w:rPr>
        <w:t xml:space="preserve">2 на величину (3,2; 3,4) изменяет только участок кривой с параметрами </w:t>
      </w:r>
      <w:r>
        <w:t>u</w:t>
      </w:r>
      <w:r w:rsidRPr="00B05DF1">
        <w:rPr>
          <w:lang w:val="ru-RU"/>
        </w:rPr>
        <w:t xml:space="preserve"> ∈ (0; 3), тогда как остальная часть кривой остаётся прежней.</w:t>
      </w:r>
    </w:p>
    <w:p w14:paraId="40BF1EEA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E2DF0E" wp14:editId="7E93E6C9">
            <wp:extent cx="5580000" cy="315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c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DA96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2. Локальность </w:t>
      </w:r>
      <w:r>
        <w:rPr>
          <w:sz w:val="24"/>
        </w:rPr>
        <w:t>B</w:t>
      </w:r>
      <w:r w:rsidRPr="00B05DF1">
        <w:rPr>
          <w:sz w:val="24"/>
          <w:lang w:val="ru-RU"/>
        </w:rPr>
        <w:t xml:space="preserve">-сплайна: смещение точки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2 изменяет только участок </w:t>
      </w:r>
      <w:r>
        <w:rPr>
          <w:sz w:val="24"/>
        </w:rPr>
        <w:t>u</w:t>
      </w:r>
      <w:r w:rsidRPr="00B05DF1">
        <w:rPr>
          <w:sz w:val="24"/>
          <w:lang w:val="ru-RU"/>
        </w:rPr>
        <w:t xml:space="preserve"> ∈ (0; 3)</w:t>
      </w:r>
    </w:p>
    <w:p w14:paraId="6AFB95B0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>4. Вычисление точки кривой алгоритмом де Бура</w:t>
      </w:r>
    </w:p>
    <w:p w14:paraId="50AA820A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Непосредственное вычисление точки по формуле (3) требует суммирования всех </w:t>
      </w:r>
      <w:r>
        <w:t>n</w:t>
      </w:r>
      <w:r w:rsidRPr="00B05DF1">
        <w:rPr>
          <w:lang w:val="ru-RU"/>
        </w:rPr>
        <w:t xml:space="preserve"> + 1 базисных функций, что неэффективно и приводит к накоплению погрешности. На практике применяют устойчивую схему де Бура:</w:t>
      </w:r>
    </w:p>
    <w:p w14:paraId="384B9246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 xml:space="preserve">1) для заданного </w:t>
      </w:r>
      <w:r>
        <w:t>u</w:t>
      </w:r>
      <w:r w:rsidRPr="00B05DF1">
        <w:rPr>
          <w:lang w:val="ru-RU"/>
        </w:rPr>
        <w:t xml:space="preserve"> двоичным поиском по узловому вектору отыскивается индекс пролёта </w:t>
      </w:r>
      <w:r>
        <w:t>k</w:t>
      </w:r>
      <w:r w:rsidRPr="00B05DF1">
        <w:rPr>
          <w:lang w:val="ru-RU"/>
        </w:rPr>
        <w:t xml:space="preserve">, такого что </w:t>
      </w:r>
      <w:r>
        <w:t>u</w:t>
      </w:r>
      <w:r w:rsidRPr="00B05DF1">
        <w:rPr>
          <w:lang w:val="ru-RU"/>
        </w:rPr>
        <w:t>(</w:t>
      </w:r>
      <w:r>
        <w:t>k</w:t>
      </w:r>
      <w:r w:rsidRPr="00B05DF1">
        <w:rPr>
          <w:lang w:val="ru-RU"/>
        </w:rPr>
        <w:t xml:space="preserve">) ≤ </w:t>
      </w:r>
      <w:r>
        <w:t>u</w:t>
      </w:r>
      <w:r w:rsidRPr="00B05DF1">
        <w:rPr>
          <w:lang w:val="ru-RU"/>
        </w:rPr>
        <w:t xml:space="preserve"> </w:t>
      </w:r>
      <w:proofErr w:type="gramStart"/>
      <w:r w:rsidRPr="00B05DF1">
        <w:rPr>
          <w:lang w:val="ru-RU"/>
        </w:rPr>
        <w:t xml:space="preserve">&lt; </w:t>
      </w:r>
      <w:r>
        <w:t>u</w:t>
      </w:r>
      <w:proofErr w:type="gramEnd"/>
      <w:r w:rsidRPr="00B05DF1">
        <w:rPr>
          <w:lang w:val="ru-RU"/>
        </w:rPr>
        <w:t>(</w:t>
      </w:r>
      <w:r>
        <w:t>k</w:t>
      </w:r>
      <w:r w:rsidRPr="00B05DF1">
        <w:rPr>
          <w:lang w:val="ru-RU"/>
        </w:rPr>
        <w:t>+1);</w:t>
      </w:r>
    </w:p>
    <w:p w14:paraId="46375CB3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 xml:space="preserve">2) вычисляются </w:t>
      </w:r>
      <w:r>
        <w:t>p</w:t>
      </w:r>
      <w:r w:rsidRPr="00B05DF1">
        <w:rPr>
          <w:lang w:val="ru-RU"/>
        </w:rPr>
        <w:t xml:space="preserve"> + 1 ненулевых базисных функций </w:t>
      </w:r>
      <w:r>
        <w:t>N</w:t>
      </w:r>
      <w:r w:rsidRPr="00B05DF1">
        <w:rPr>
          <w:lang w:val="ru-RU"/>
        </w:rPr>
        <w:t>(</w:t>
      </w:r>
      <w:r>
        <w:t>k</w:t>
      </w:r>
      <w:r w:rsidRPr="00B05DF1">
        <w:rPr>
          <w:lang w:val="ru-RU"/>
        </w:rPr>
        <w:t>−</w:t>
      </w:r>
      <w:proofErr w:type="gramStart"/>
      <w:r>
        <w:t>p</w:t>
      </w:r>
      <w:r w:rsidRPr="00B05DF1">
        <w:rPr>
          <w:lang w:val="ru-RU"/>
        </w:rPr>
        <w:t>,</w:t>
      </w:r>
      <w:r>
        <w:t>p</w:t>
      </w:r>
      <w:proofErr w:type="gramEnd"/>
      <w:r w:rsidRPr="00B05DF1">
        <w:rPr>
          <w:lang w:val="ru-RU"/>
        </w:rPr>
        <w:t>)(</w:t>
      </w:r>
      <w:r>
        <w:t>u</w:t>
      </w:r>
      <w:r w:rsidRPr="00B05DF1">
        <w:rPr>
          <w:lang w:val="ru-RU"/>
        </w:rPr>
        <w:t xml:space="preserve">) … </w:t>
      </w:r>
      <w:r>
        <w:t>N</w:t>
      </w:r>
      <w:r w:rsidRPr="00B05DF1">
        <w:rPr>
          <w:lang w:val="ru-RU"/>
        </w:rPr>
        <w:t>(</w:t>
      </w:r>
      <w:proofErr w:type="gramStart"/>
      <w:r>
        <w:t>k</w:t>
      </w:r>
      <w:r w:rsidRPr="00B05DF1">
        <w:rPr>
          <w:lang w:val="ru-RU"/>
        </w:rPr>
        <w:t>,</w:t>
      </w:r>
      <w:r>
        <w:t>p</w:t>
      </w:r>
      <w:proofErr w:type="gramEnd"/>
      <w:r w:rsidRPr="00B05DF1">
        <w:rPr>
          <w:lang w:val="ru-RU"/>
        </w:rPr>
        <w:t>)(</w:t>
      </w:r>
      <w:r>
        <w:t>u</w:t>
      </w:r>
      <w:r w:rsidRPr="00B05DF1">
        <w:rPr>
          <w:lang w:val="ru-RU"/>
        </w:rPr>
        <w:t>) по треугольной схеме, следующей из рекуррентной формулы (2);</w:t>
      </w:r>
    </w:p>
    <w:p w14:paraId="54EC0DA0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 xml:space="preserve">3) искомая точка получается линейной комбинацией </w:t>
      </w:r>
      <w:r>
        <w:t>p</w:t>
      </w:r>
      <w:r w:rsidRPr="00B05DF1">
        <w:rPr>
          <w:lang w:val="ru-RU"/>
        </w:rPr>
        <w:t xml:space="preserve"> + 1 задающих точек </w:t>
      </w:r>
      <w:r>
        <w:t>P</w:t>
      </w:r>
      <w:r w:rsidRPr="00B05DF1">
        <w:rPr>
          <w:lang w:val="ru-RU"/>
        </w:rPr>
        <w:t>(</w:t>
      </w:r>
      <w:r>
        <w:t>k</w:t>
      </w:r>
      <w:r w:rsidRPr="00B05DF1">
        <w:rPr>
          <w:lang w:val="ru-RU"/>
        </w:rPr>
        <w:t>−</w:t>
      </w:r>
      <w:r>
        <w:t>p</w:t>
      </w:r>
      <w:r w:rsidRPr="00B05DF1">
        <w:rPr>
          <w:lang w:val="ru-RU"/>
        </w:rPr>
        <w:t xml:space="preserve">) … </w:t>
      </w:r>
      <w:r>
        <w:t>P</w:t>
      </w:r>
      <w:r w:rsidRPr="00B05DF1">
        <w:rPr>
          <w:lang w:val="ru-RU"/>
        </w:rPr>
        <w:t>(</w:t>
      </w:r>
      <w:r>
        <w:t>k</w:t>
      </w:r>
      <w:r w:rsidRPr="00B05DF1">
        <w:rPr>
          <w:lang w:val="ru-RU"/>
        </w:rPr>
        <w:t>) с этими коэффициентами.</w:t>
      </w:r>
    </w:p>
    <w:p w14:paraId="7ED3A1B7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Схема использует только выпуклые комбинации, не требует вычисления факториалов и степеней, имеет сложность </w:t>
      </w:r>
      <w:r>
        <w:t>O</w:t>
      </w:r>
      <w:r w:rsidRPr="00B05DF1">
        <w:rPr>
          <w:lang w:val="ru-RU"/>
        </w:rPr>
        <w:t>(</w:t>
      </w:r>
      <w:r>
        <w:t>p</w:t>
      </w:r>
      <w:r w:rsidRPr="00B05DF1">
        <w:rPr>
          <w:lang w:val="ru-RU"/>
        </w:rPr>
        <w:t>²) на одну точку и устойчива к ошибкам округления. Совпадение результатов схемы де Бура и прямой суммы по базисным функциям проверено численно (расхождение не более 10⁻¹⁵).</w:t>
      </w:r>
    </w:p>
    <w:p w14:paraId="17EFED95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lastRenderedPageBreak/>
        <w:t>5. Ортогональное проецирование на плоскость визуализации</w:t>
      </w:r>
    </w:p>
    <w:p w14:paraId="6A7A2998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Мировые координаты точки кривой (</w:t>
      </w:r>
      <w:r>
        <w:t>x</w:t>
      </w:r>
      <w:r w:rsidRPr="00B05DF1">
        <w:rPr>
          <w:lang w:val="ru-RU"/>
        </w:rPr>
        <w:t xml:space="preserve">, </w:t>
      </w:r>
      <w:r>
        <w:t>y</w:t>
      </w:r>
      <w:r w:rsidRPr="00B05DF1">
        <w:rPr>
          <w:lang w:val="ru-RU"/>
        </w:rPr>
        <w:t xml:space="preserve">) отображаются на холст размером </w:t>
      </w:r>
      <w:r>
        <w:t>W</w:t>
      </w:r>
      <w:r w:rsidRPr="00B05DF1">
        <w:rPr>
          <w:lang w:val="ru-RU"/>
        </w:rPr>
        <w:t xml:space="preserve"> × </w:t>
      </w:r>
      <w:r>
        <w:t>H</w:t>
      </w:r>
      <w:r w:rsidRPr="00B05DF1">
        <w:rPr>
          <w:lang w:val="ru-RU"/>
        </w:rPr>
        <w:t xml:space="preserve"> ортогональным проецированием с единым коэффициентом масштаба по обеим осям:</w:t>
      </w:r>
    </w:p>
    <w:p w14:paraId="6B9A9C76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0B09B0E6" wp14:editId="0DD40F0C">
            <wp:extent cx="3351276" cy="171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127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(12)</w:t>
      </w:r>
    </w:p>
    <w:p w14:paraId="25713874" w14:textId="5E93CF83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где (</w:t>
      </w:r>
      <w:r>
        <w:t>c</w:t>
      </w:r>
      <w:r w:rsidRPr="00B05DF1">
        <w:rPr>
          <w:lang w:val="ru-RU"/>
        </w:rPr>
        <w:t>(</w:t>
      </w:r>
      <w:r>
        <w:t>x</w:t>
      </w:r>
      <w:r w:rsidRPr="00B05DF1">
        <w:rPr>
          <w:lang w:val="ru-RU"/>
        </w:rPr>
        <w:t xml:space="preserve">), </w:t>
      </w:r>
      <w:r>
        <w:t>c</w:t>
      </w:r>
      <w:r w:rsidRPr="00B05DF1">
        <w:rPr>
          <w:lang w:val="ru-RU"/>
        </w:rPr>
        <w:t>(</w:t>
      </w:r>
      <w:r>
        <w:t>y</w:t>
      </w:r>
      <w:r w:rsidRPr="00B05DF1">
        <w:rPr>
          <w:lang w:val="ru-RU"/>
        </w:rPr>
        <w:t xml:space="preserve">))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центр изображаемой области, </w:t>
      </w:r>
      <w:r>
        <w:t>k</w:t>
      </w:r>
      <w:r w:rsidRPr="00B05DF1">
        <w:rPr>
          <w:lang w:val="ru-RU"/>
        </w:rPr>
        <w:t xml:space="preserve">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коэффициент масштаба. Единый коэффициент сохраняет пропорции изображения; знак «минус» во второй формуле учитывает направление оси </w:t>
      </w:r>
      <w:r>
        <w:t>Y</w:t>
      </w:r>
      <w:r w:rsidRPr="00B05DF1">
        <w:rPr>
          <w:lang w:val="ru-RU"/>
        </w:rPr>
        <w:t xml:space="preserve"> экрана вниз. Масштаб подбирается автоматически по габаритам задающих точек и построенных кривых с полем 34 пикселя: </w:t>
      </w:r>
      <w:r>
        <w:t>k</w:t>
      </w:r>
      <w:r w:rsidRPr="00B05DF1">
        <w:rPr>
          <w:lang w:val="ru-RU"/>
        </w:rPr>
        <w:t xml:space="preserve"> = </w:t>
      </w:r>
      <w:proofErr w:type="gramStart"/>
      <w:r>
        <w:t>min</w:t>
      </w:r>
      <w:r w:rsidRPr="00B05DF1">
        <w:rPr>
          <w:lang w:val="ru-RU"/>
        </w:rPr>
        <w:t>(</w:t>
      </w:r>
      <w:proofErr w:type="gramEnd"/>
      <w:r w:rsidRPr="00B05DF1">
        <w:rPr>
          <w:lang w:val="ru-RU"/>
        </w:rPr>
        <w:t>(</w:t>
      </w:r>
      <w:r>
        <w:t>W</w:t>
      </w:r>
      <w:r w:rsidRPr="00B05DF1">
        <w:rPr>
          <w:lang w:val="ru-RU"/>
        </w:rPr>
        <w:t xml:space="preserve"> − 2</w:t>
      </w:r>
      <w:r>
        <w:t>m</w:t>
      </w:r>
      <w:r w:rsidRPr="00B05DF1">
        <w:rPr>
          <w:lang w:val="ru-RU"/>
        </w:rPr>
        <w:t>)/</w:t>
      </w:r>
      <w:proofErr w:type="spellStart"/>
      <w:r>
        <w:t>Δx</w:t>
      </w:r>
      <w:proofErr w:type="spellEnd"/>
      <w:r w:rsidRPr="00B05DF1">
        <w:rPr>
          <w:lang w:val="ru-RU"/>
        </w:rPr>
        <w:t>, (</w:t>
      </w:r>
      <w:r>
        <w:t>H</w:t>
      </w:r>
      <w:r w:rsidRPr="00B05DF1">
        <w:rPr>
          <w:lang w:val="ru-RU"/>
        </w:rPr>
        <w:t xml:space="preserve"> − 2</w:t>
      </w:r>
      <w:r>
        <w:t>m</w:t>
      </w:r>
      <w:r w:rsidRPr="00B05DF1">
        <w:rPr>
          <w:lang w:val="ru-RU"/>
        </w:rPr>
        <w:t>)/</w:t>
      </w:r>
      <w:proofErr w:type="spellStart"/>
      <w:r>
        <w:t>Δy</w:t>
      </w:r>
      <w:proofErr w:type="spellEnd"/>
      <w:r w:rsidRPr="00B05DF1">
        <w:rPr>
          <w:lang w:val="ru-RU"/>
        </w:rPr>
        <w:t>). Дополнительно для контроля вычисляется длина кривой:</w:t>
      </w:r>
    </w:p>
    <w:p w14:paraId="038F8F0A" w14:textId="77777777" w:rsidR="000C23CF" w:rsidRPr="00B05DF1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B05DF1">
        <w:rPr>
          <w:lang w:val="ru-RU"/>
        </w:rPr>
        <w:tab/>
      </w:r>
      <w:r>
        <w:rPr>
          <w:noProof/>
        </w:rPr>
        <w:drawing>
          <wp:inline distT="0" distB="0" distL="0" distR="0" wp14:anchorId="1B51E846" wp14:editId="30487FA6">
            <wp:extent cx="2912364" cy="5875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g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2364" cy="58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DF1">
        <w:rPr>
          <w:lang w:val="ru-RU"/>
        </w:rPr>
        <w:tab/>
        <w:t>(13)</w:t>
      </w:r>
    </w:p>
    <w:p w14:paraId="356F1E64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Численное интегрирование выполняется методом трапеций по 600 точкам табуляции; величина выводится в панели параметров и используется при тестировании.</w:t>
      </w:r>
    </w:p>
    <w:p w14:paraId="02EDBF2B" w14:textId="77777777" w:rsidR="000C23CF" w:rsidRPr="00B05DF1" w:rsidRDefault="00000000">
      <w:pPr>
        <w:keepNext/>
        <w:spacing w:before="240" w:after="120"/>
        <w:jc w:val="center"/>
        <w:rPr>
          <w:lang w:val="ru-RU"/>
        </w:rPr>
      </w:pPr>
      <w:r w:rsidRPr="00B05DF1">
        <w:rPr>
          <w:b/>
          <w:lang w:val="ru-RU"/>
        </w:rPr>
        <w:t>ХОД РАБОТЫ</w:t>
      </w:r>
    </w:p>
    <w:p w14:paraId="75CB8A1E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>1. Средства реализации</w:t>
      </w:r>
    </w:p>
    <w:p w14:paraId="1C7E9544" w14:textId="1DC70436" w:rsidR="000C23CF" w:rsidRDefault="00000000">
      <w:pPr>
        <w:ind w:firstLine="709"/>
        <w:jc w:val="both"/>
      </w:pPr>
      <w:r w:rsidRPr="00B05DF1">
        <w:rPr>
          <w:lang w:val="ru-RU"/>
        </w:rPr>
        <w:t xml:space="preserve">Программа реализована на языке </w:t>
      </w:r>
      <w:r>
        <w:t>Python</w:t>
      </w:r>
      <w:r w:rsidRPr="00B05DF1">
        <w:rPr>
          <w:lang w:val="ru-RU"/>
        </w:rPr>
        <w:t xml:space="preserve">. Использована только стандартная библиотека языка: </w:t>
      </w:r>
      <w:r>
        <w:t>math</w:t>
      </w:r>
      <w:r w:rsidRPr="00B05DF1">
        <w:rPr>
          <w:lang w:val="ru-RU"/>
        </w:rPr>
        <w:t xml:space="preserve"> (математические функции), </w:t>
      </w:r>
      <w:proofErr w:type="spellStart"/>
      <w:r>
        <w:t>tkinter</w:t>
      </w:r>
      <w:proofErr w:type="spellEnd"/>
      <w:r w:rsidRPr="00B05DF1">
        <w:rPr>
          <w:lang w:val="ru-RU"/>
        </w:rPr>
        <w:t xml:space="preserve"> и </w:t>
      </w:r>
      <w:proofErr w:type="spellStart"/>
      <w:r>
        <w:t>ttk</w:t>
      </w:r>
      <w:proofErr w:type="spellEnd"/>
      <w:r w:rsidRPr="00B05DF1">
        <w:rPr>
          <w:lang w:val="ru-RU"/>
        </w:rPr>
        <w:t xml:space="preserve"> (графический интерфейс, холст, элементы управления), </w:t>
      </w:r>
      <w:proofErr w:type="spellStart"/>
      <w:r>
        <w:t>json</w:t>
      </w:r>
      <w:proofErr w:type="spellEnd"/>
      <w:r w:rsidRPr="00B05DF1">
        <w:rPr>
          <w:lang w:val="ru-RU"/>
        </w:rPr>
        <w:t xml:space="preserve"> (обмен заданием с внешним файлом), </w:t>
      </w:r>
      <w:proofErr w:type="spellStart"/>
      <w:r>
        <w:t>dataclasses</w:t>
      </w:r>
      <w:proofErr w:type="spellEnd"/>
      <w:r w:rsidRPr="00B05DF1">
        <w:rPr>
          <w:lang w:val="ru-RU"/>
        </w:rPr>
        <w:t xml:space="preserve"> (описание точки), </w:t>
      </w:r>
      <w:r>
        <w:t>typing</w:t>
      </w:r>
      <w:r w:rsidRPr="00B05DF1">
        <w:rPr>
          <w:lang w:val="ru-RU"/>
        </w:rPr>
        <w:t xml:space="preserve">. Сторонние библиотеки не применяются: файл </w:t>
      </w:r>
      <w:r>
        <w:t>requirements</w:t>
      </w:r>
      <w:r w:rsidRPr="00B05DF1">
        <w:rPr>
          <w:lang w:val="ru-RU"/>
        </w:rPr>
        <w:t>.</w:t>
      </w:r>
      <w:r>
        <w:t>txt</w:t>
      </w:r>
      <w:r w:rsidRPr="00B05DF1">
        <w:rPr>
          <w:lang w:val="ru-RU"/>
        </w:rPr>
        <w:t xml:space="preserve"> не содержит зависимостей. Специализированные графические библиотеки типа </w:t>
      </w:r>
      <w:r>
        <w:t>OpenGL</w:t>
      </w:r>
      <w:r w:rsidRPr="00B05DF1">
        <w:rPr>
          <w:lang w:val="ru-RU"/>
        </w:rPr>
        <w:t xml:space="preserve"> не использовались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растеризация выполняется штатными примитивами холста </w:t>
      </w:r>
      <w:r>
        <w:t>Tk</w:t>
      </w:r>
      <w:r w:rsidRPr="00B05DF1">
        <w:rPr>
          <w:lang w:val="ru-RU"/>
        </w:rPr>
        <w:t xml:space="preserve"> (</w:t>
      </w:r>
      <w:r>
        <w:t>create</w:t>
      </w:r>
      <w:r w:rsidRPr="00B05DF1">
        <w:rPr>
          <w:lang w:val="ru-RU"/>
        </w:rPr>
        <w:t>_</w:t>
      </w:r>
      <w:r>
        <w:t>line</w:t>
      </w:r>
      <w:r w:rsidRPr="00B05DF1">
        <w:rPr>
          <w:lang w:val="ru-RU"/>
        </w:rPr>
        <w:t xml:space="preserve">, </w:t>
      </w:r>
      <w:r>
        <w:t>create</w:t>
      </w:r>
      <w:r w:rsidRPr="00B05DF1">
        <w:rPr>
          <w:lang w:val="ru-RU"/>
        </w:rPr>
        <w:t>_</w:t>
      </w:r>
      <w:r>
        <w:t>oval</w:t>
      </w:r>
      <w:r w:rsidRPr="00B05DF1">
        <w:rPr>
          <w:lang w:val="ru-RU"/>
        </w:rPr>
        <w:t xml:space="preserve">, </w:t>
      </w:r>
      <w:r>
        <w:t>create</w:t>
      </w:r>
      <w:r w:rsidRPr="00B05DF1">
        <w:rPr>
          <w:lang w:val="ru-RU"/>
        </w:rPr>
        <w:t>_</w:t>
      </w:r>
      <w:r>
        <w:t>text</w:t>
      </w:r>
      <w:r w:rsidRPr="00B05DF1">
        <w:rPr>
          <w:lang w:val="ru-RU"/>
        </w:rPr>
        <w:t xml:space="preserve">). </w:t>
      </w:r>
      <w:r>
        <w:t>Состав программного продукта приведён в таблице 2.</w:t>
      </w:r>
    </w:p>
    <w:p w14:paraId="3F311F8E" w14:textId="77777777" w:rsidR="000C23CF" w:rsidRDefault="00000000">
      <w:pPr>
        <w:keepNext/>
        <w:spacing w:before="80" w:after="80" w:line="240" w:lineRule="auto"/>
        <w:jc w:val="center"/>
      </w:pPr>
      <w:r>
        <w:rPr>
          <w:sz w:val="24"/>
        </w:rPr>
        <w:lastRenderedPageBreak/>
        <w:t>Таблица 2. Состав программного продукта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406"/>
      </w:tblGrid>
      <w:tr w:rsidR="000C23CF" w14:paraId="54068CDF" w14:textId="77777777">
        <w:trPr>
          <w:tblHeader/>
          <w:jc w:val="center"/>
        </w:trPr>
        <w:tc>
          <w:tcPr>
            <w:tcW w:w="2948" w:type="dxa"/>
          </w:tcPr>
          <w:p w14:paraId="5A9459DC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6406" w:type="dxa"/>
          </w:tcPr>
          <w:p w14:paraId="08482D82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0C23CF" w:rsidRPr="00B05DF1" w14:paraId="4140201B" w14:textId="77777777">
        <w:trPr>
          <w:jc w:val="center"/>
        </w:trPr>
        <w:tc>
          <w:tcPr>
            <w:tcW w:w="2948" w:type="dxa"/>
          </w:tcPr>
          <w:p w14:paraId="1A572D24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kg2/app/main.py</w:t>
            </w:r>
          </w:p>
        </w:tc>
        <w:tc>
          <w:tcPr>
            <w:tcW w:w="6406" w:type="dxa"/>
          </w:tcPr>
          <w:p w14:paraId="1D6B87A9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математическое ядро (узловые векторы, базисные функции, алгоритм де Бура) и графический интерфейс; 770 строк</w:t>
            </w:r>
          </w:p>
        </w:tc>
      </w:tr>
      <w:tr w:rsidR="000C23CF" w14:paraId="4BD4537B" w14:textId="77777777">
        <w:trPr>
          <w:jc w:val="center"/>
        </w:trPr>
        <w:tc>
          <w:tcPr>
            <w:tcW w:w="2948" w:type="dxa"/>
          </w:tcPr>
          <w:p w14:paraId="541C911C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kg2/tests/test_bspline.py</w:t>
            </w:r>
          </w:p>
        </w:tc>
        <w:tc>
          <w:tcPr>
            <w:tcW w:w="6406" w:type="dxa"/>
          </w:tcPr>
          <w:p w14:paraId="66F7CF30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модульные тесты ядра (15 тестов)</w:t>
            </w:r>
          </w:p>
        </w:tc>
      </w:tr>
      <w:tr w:rsidR="000C23CF" w:rsidRPr="00B05DF1" w14:paraId="6FDB945E" w14:textId="77777777">
        <w:trPr>
          <w:jc w:val="center"/>
        </w:trPr>
        <w:tc>
          <w:tcPr>
            <w:tcW w:w="2948" w:type="dxa"/>
          </w:tcPr>
          <w:p w14:paraId="2B9376DE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kg2/README.md</w:t>
            </w:r>
          </w:p>
        </w:tc>
        <w:tc>
          <w:tcPr>
            <w:tcW w:w="6406" w:type="dxa"/>
          </w:tcPr>
          <w:p w14:paraId="5343ECAD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описание проекта, запуск и </w:t>
            </w:r>
            <w:r>
              <w:rPr>
                <w:sz w:val="20"/>
              </w:rPr>
              <w:t>Docker</w:t>
            </w:r>
          </w:p>
        </w:tc>
      </w:tr>
      <w:tr w:rsidR="000C23CF" w14:paraId="04FA38E5" w14:textId="77777777">
        <w:trPr>
          <w:jc w:val="center"/>
        </w:trPr>
        <w:tc>
          <w:tcPr>
            <w:tcW w:w="2948" w:type="dxa"/>
          </w:tcPr>
          <w:p w14:paraId="55D7CD1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kg2/run.sh</w:t>
            </w:r>
          </w:p>
        </w:tc>
        <w:tc>
          <w:tcPr>
            <w:tcW w:w="6406" w:type="dxa"/>
          </w:tcPr>
          <w:p w14:paraId="52E3B742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запуск приложения</w:t>
            </w:r>
          </w:p>
        </w:tc>
      </w:tr>
      <w:tr w:rsidR="000C23CF" w:rsidRPr="00B05DF1" w14:paraId="0F02EFE3" w14:textId="77777777">
        <w:trPr>
          <w:jc w:val="center"/>
        </w:trPr>
        <w:tc>
          <w:tcPr>
            <w:tcW w:w="2948" w:type="dxa"/>
          </w:tcPr>
          <w:p w14:paraId="0E655B79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kg2/requirements.txt</w:t>
            </w:r>
          </w:p>
        </w:tc>
        <w:tc>
          <w:tcPr>
            <w:tcW w:w="6406" w:type="dxa"/>
          </w:tcPr>
          <w:p w14:paraId="6172DFDC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список зависимостей (сторонние библиотеки не требуются)</w:t>
            </w:r>
          </w:p>
        </w:tc>
      </w:tr>
      <w:tr w:rsidR="000C23CF" w:rsidRPr="00B05DF1" w14:paraId="021624E4" w14:textId="77777777">
        <w:trPr>
          <w:jc w:val="center"/>
        </w:trPr>
        <w:tc>
          <w:tcPr>
            <w:tcW w:w="2948" w:type="dxa"/>
          </w:tcPr>
          <w:p w14:paraId="7EB99FB1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kg2/</w:t>
            </w:r>
            <w:proofErr w:type="spellStart"/>
            <w:r>
              <w:rPr>
                <w:sz w:val="20"/>
              </w:rPr>
              <w:t>Dockerfile</w:t>
            </w:r>
            <w:proofErr w:type="spellEnd"/>
            <w:r>
              <w:rPr>
                <w:sz w:val="20"/>
              </w:rPr>
              <w:t>, docker-</w:t>
            </w:r>
            <w:proofErr w:type="spellStart"/>
            <w:r>
              <w:rPr>
                <w:sz w:val="20"/>
              </w:rPr>
              <w:t>compose.yml</w:t>
            </w:r>
            <w:proofErr w:type="spellEnd"/>
          </w:p>
        </w:tc>
        <w:tc>
          <w:tcPr>
            <w:tcW w:w="6406" w:type="dxa"/>
          </w:tcPr>
          <w:p w14:paraId="32304D67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образ </w:t>
            </w:r>
            <w:r>
              <w:rPr>
                <w:sz w:val="20"/>
              </w:rPr>
              <w:t>Debian</w:t>
            </w:r>
            <w:r w:rsidRPr="00B05DF1">
              <w:rPr>
                <w:sz w:val="20"/>
                <w:lang w:val="ru-RU"/>
              </w:rPr>
              <w:t xml:space="preserve"> с </w:t>
            </w:r>
            <w:proofErr w:type="spellStart"/>
            <w:r>
              <w:rPr>
                <w:sz w:val="20"/>
              </w:rPr>
              <w:t>Xvfb</w:t>
            </w:r>
            <w:proofErr w:type="spellEnd"/>
            <w:r w:rsidRPr="00B05DF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x</w:t>
            </w:r>
            <w:r w:rsidRPr="00B05DF1">
              <w:rPr>
                <w:sz w:val="20"/>
                <w:lang w:val="ru-RU"/>
              </w:rPr>
              <w:t>11</w:t>
            </w:r>
            <w:proofErr w:type="spellStart"/>
            <w:r>
              <w:rPr>
                <w:sz w:val="20"/>
              </w:rPr>
              <w:t>vnc</w:t>
            </w:r>
            <w:proofErr w:type="spellEnd"/>
            <w:r w:rsidRPr="00B05DF1"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</w:rPr>
              <w:t>noVNC</w:t>
            </w:r>
            <w:proofErr w:type="spellEnd"/>
            <w:r w:rsidRPr="00B05DF1">
              <w:rPr>
                <w:sz w:val="20"/>
                <w:lang w:val="ru-RU"/>
              </w:rPr>
              <w:t xml:space="preserve"> для запуска </w:t>
            </w:r>
            <w:r>
              <w:rPr>
                <w:sz w:val="20"/>
              </w:rPr>
              <w:t>GUI</w:t>
            </w:r>
            <w:r w:rsidRPr="00B05DF1">
              <w:rPr>
                <w:sz w:val="20"/>
                <w:lang w:val="ru-RU"/>
              </w:rPr>
              <w:t xml:space="preserve"> через браузер</w:t>
            </w:r>
          </w:p>
        </w:tc>
      </w:tr>
    </w:tbl>
    <w:p w14:paraId="2691E259" w14:textId="77777777" w:rsidR="000C23CF" w:rsidRPr="00B05DF1" w:rsidRDefault="000C23CF">
      <w:pPr>
        <w:rPr>
          <w:lang w:val="ru-RU"/>
        </w:rPr>
      </w:pPr>
    </w:p>
    <w:p w14:paraId="45A5278E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Особенности запуска и средств, обеспечивающих работу программы. Локальный запуск выполняется командой </w:t>
      </w:r>
      <w:r>
        <w:t>python</w:t>
      </w:r>
      <w:r w:rsidRPr="00B05DF1">
        <w:rPr>
          <w:lang w:val="ru-RU"/>
        </w:rPr>
        <w:t xml:space="preserve">3 </w:t>
      </w:r>
      <w:r>
        <w:t>app</w:t>
      </w:r>
      <w:r w:rsidRPr="00B05DF1">
        <w:rPr>
          <w:lang w:val="ru-RU"/>
        </w:rPr>
        <w:t>/</w:t>
      </w:r>
      <w:r>
        <w:t>main</w:t>
      </w:r>
      <w:r w:rsidRPr="00B05DF1">
        <w:rPr>
          <w:lang w:val="ru-RU"/>
        </w:rPr>
        <w:t>.</w:t>
      </w:r>
      <w:proofErr w:type="spellStart"/>
      <w:r>
        <w:t>py</w:t>
      </w:r>
      <w:proofErr w:type="spellEnd"/>
      <w:r w:rsidRPr="00B05DF1">
        <w:rPr>
          <w:lang w:val="ru-RU"/>
        </w:rPr>
        <w:t xml:space="preserve"> и требует интерпретатора </w:t>
      </w:r>
      <w:r>
        <w:t>Python</w:t>
      </w:r>
      <w:r w:rsidRPr="00B05DF1">
        <w:rPr>
          <w:lang w:val="ru-RU"/>
        </w:rPr>
        <w:t xml:space="preserve"> 3.10+ со встроенным модулем </w:t>
      </w:r>
      <w:proofErr w:type="spellStart"/>
      <w:r>
        <w:t>tkinter</w:t>
      </w:r>
      <w:proofErr w:type="spellEnd"/>
      <w:r w:rsidRPr="00B05DF1">
        <w:rPr>
          <w:lang w:val="ru-RU"/>
        </w:rPr>
        <w:t xml:space="preserve">. Модульные тесты оформлены в стиле </w:t>
      </w:r>
      <w:proofErr w:type="spellStart"/>
      <w:r>
        <w:t>pytest</w:t>
      </w:r>
      <w:proofErr w:type="spellEnd"/>
      <w:r w:rsidRPr="00B05DF1">
        <w:rPr>
          <w:lang w:val="ru-RU"/>
        </w:rPr>
        <w:t xml:space="preserve"> (функции с проверками </w:t>
      </w:r>
      <w:r>
        <w:t>assert</w:t>
      </w:r>
      <w:r w:rsidRPr="00B05DF1">
        <w:rPr>
          <w:lang w:val="ru-RU"/>
        </w:rPr>
        <w:t xml:space="preserve">) и запускаются интерпретатором </w:t>
      </w:r>
      <w:proofErr w:type="spellStart"/>
      <w:r>
        <w:t>pytest</w:t>
      </w:r>
      <w:proofErr w:type="spellEnd"/>
      <w:r w:rsidRPr="00B05DF1">
        <w:rPr>
          <w:lang w:val="ru-RU"/>
        </w:rPr>
        <w:t xml:space="preserve"> либо прямым вызовом функций; результаты приведены в разделе 5. Для демонстрации работы на машине без графической подсистемы подготовлен контейнер: в образе разворачивается виртуальный дисплей </w:t>
      </w:r>
      <w:proofErr w:type="spellStart"/>
      <w:r>
        <w:t>Xvfb</w:t>
      </w:r>
      <w:proofErr w:type="spellEnd"/>
      <w:r w:rsidRPr="00B05DF1">
        <w:rPr>
          <w:lang w:val="ru-RU"/>
        </w:rPr>
        <w:t xml:space="preserve"> (1280×800×24), сервер </w:t>
      </w:r>
      <w:r>
        <w:t>x</w:t>
      </w:r>
      <w:r w:rsidRPr="00B05DF1">
        <w:rPr>
          <w:lang w:val="ru-RU"/>
        </w:rPr>
        <w:t>11</w:t>
      </w:r>
      <w:proofErr w:type="spellStart"/>
      <w:r>
        <w:t>vnc</w:t>
      </w:r>
      <w:proofErr w:type="spellEnd"/>
      <w:r w:rsidRPr="00B05DF1">
        <w:rPr>
          <w:lang w:val="ru-RU"/>
        </w:rPr>
        <w:t xml:space="preserve"> и веб-клиент </w:t>
      </w:r>
      <w:proofErr w:type="spellStart"/>
      <w:r>
        <w:t>noVNC</w:t>
      </w:r>
      <w:proofErr w:type="spellEnd"/>
      <w:r w:rsidRPr="00B05DF1">
        <w:rPr>
          <w:lang w:val="ru-RU"/>
        </w:rPr>
        <w:t xml:space="preserve">, интерфейс открывается в браузере по адресу </w:t>
      </w:r>
      <w:r>
        <w:t>http</w:t>
      </w:r>
      <w:r w:rsidRPr="00B05DF1">
        <w:rPr>
          <w:lang w:val="ru-RU"/>
        </w:rPr>
        <w:t>://</w:t>
      </w:r>
      <w:r>
        <w:t>localhost</w:t>
      </w:r>
      <w:r w:rsidRPr="00B05DF1">
        <w:rPr>
          <w:lang w:val="ru-RU"/>
        </w:rPr>
        <w:t>:6080/</w:t>
      </w:r>
      <w:proofErr w:type="spellStart"/>
      <w:r>
        <w:t>vnc</w:t>
      </w:r>
      <w:proofErr w:type="spellEnd"/>
      <w:r w:rsidRPr="00B05DF1">
        <w:rPr>
          <w:lang w:val="ru-RU"/>
        </w:rPr>
        <w:t>.</w:t>
      </w:r>
      <w:r>
        <w:t>html</w:t>
      </w:r>
      <w:r w:rsidRPr="00B05DF1">
        <w:rPr>
          <w:lang w:val="ru-RU"/>
        </w:rPr>
        <w:t xml:space="preserve"> (команда </w:t>
      </w:r>
      <w:r>
        <w:t>docker</w:t>
      </w:r>
      <w:r w:rsidRPr="00B05DF1">
        <w:rPr>
          <w:lang w:val="ru-RU"/>
        </w:rPr>
        <w:t xml:space="preserve"> </w:t>
      </w:r>
      <w:r>
        <w:t>compose</w:t>
      </w:r>
      <w:r w:rsidRPr="00B05DF1">
        <w:rPr>
          <w:lang w:val="ru-RU"/>
        </w:rPr>
        <w:t xml:space="preserve"> </w:t>
      </w:r>
      <w:r>
        <w:t>up</w:t>
      </w:r>
      <w:r w:rsidRPr="00B05DF1">
        <w:rPr>
          <w:lang w:val="ru-RU"/>
        </w:rPr>
        <w:t xml:space="preserve"> --</w:t>
      </w:r>
      <w:r>
        <w:t>build</w:t>
      </w:r>
      <w:r w:rsidRPr="00B05DF1">
        <w:rPr>
          <w:lang w:val="ru-RU"/>
        </w:rPr>
        <w:t>).</w:t>
      </w:r>
    </w:p>
    <w:p w14:paraId="6BEB5E68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>2. Структура программы и ключевые функции</w:t>
      </w:r>
    </w:p>
    <w:p w14:paraId="3F91A43B" w14:textId="77777777" w:rsidR="000C23CF" w:rsidRDefault="00000000">
      <w:pPr>
        <w:ind w:firstLine="709"/>
        <w:jc w:val="both"/>
      </w:pPr>
      <w:r w:rsidRPr="00B05DF1">
        <w:rPr>
          <w:lang w:val="ru-RU"/>
        </w:rPr>
        <w:t xml:space="preserve">Программа состоит из математического ядра и класса интерфейса; ядро не зависит от интерфейса и тестируется отдельно.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таблице 3.</w:t>
      </w:r>
    </w:p>
    <w:p w14:paraId="51564D37" w14:textId="77777777" w:rsidR="000C23CF" w:rsidRDefault="00000000">
      <w:pPr>
        <w:keepNext/>
        <w:spacing w:before="80" w:after="80" w:line="240" w:lineRule="auto"/>
        <w:jc w:val="center"/>
      </w:pPr>
      <w:r>
        <w:rPr>
          <w:sz w:val="24"/>
        </w:rPr>
        <w:t>Таблица 3. Функции и методы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726"/>
      </w:tblGrid>
      <w:tr w:rsidR="000C23CF" w14:paraId="11467B8A" w14:textId="77777777">
        <w:trPr>
          <w:tblHeader/>
          <w:jc w:val="center"/>
        </w:trPr>
        <w:tc>
          <w:tcPr>
            <w:tcW w:w="3628" w:type="dxa"/>
          </w:tcPr>
          <w:p w14:paraId="76DD1264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Имя</w:t>
            </w:r>
          </w:p>
        </w:tc>
        <w:tc>
          <w:tcPr>
            <w:tcW w:w="5726" w:type="dxa"/>
          </w:tcPr>
          <w:p w14:paraId="1A17773F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0C23CF" w14:paraId="74CA8CA7" w14:textId="77777777">
        <w:trPr>
          <w:jc w:val="center"/>
        </w:trPr>
        <w:tc>
          <w:tcPr>
            <w:tcW w:w="3628" w:type="dxa"/>
          </w:tcPr>
          <w:p w14:paraId="57FE13D4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Point2D</w:t>
            </w:r>
          </w:p>
        </w:tc>
        <w:tc>
          <w:tcPr>
            <w:tcW w:w="5726" w:type="dxa"/>
          </w:tcPr>
          <w:p w14:paraId="494B9CC8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задающая точка на плоскости</w:t>
            </w:r>
          </w:p>
        </w:tc>
      </w:tr>
      <w:tr w:rsidR="000C23CF" w:rsidRPr="00B05DF1" w14:paraId="76FC0245" w14:textId="77777777">
        <w:trPr>
          <w:jc w:val="center"/>
        </w:trPr>
        <w:tc>
          <w:tcPr>
            <w:tcW w:w="3628" w:type="dxa"/>
          </w:tcPr>
          <w:p w14:paraId="1982E75E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make_knots(n, p, kind)</w:t>
            </w:r>
          </w:p>
        </w:tc>
        <w:tc>
          <w:tcPr>
            <w:tcW w:w="5726" w:type="dxa"/>
          </w:tcPr>
          <w:p w14:paraId="4DF2CF00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построение узлового вектора: зажатого (5) или равномерного (6)</w:t>
            </w:r>
          </w:p>
        </w:tc>
      </w:tr>
      <w:tr w:rsidR="000C23CF" w:rsidRPr="00B05DF1" w14:paraId="6B512714" w14:textId="77777777">
        <w:trPr>
          <w:jc w:val="center"/>
        </w:trPr>
        <w:tc>
          <w:tcPr>
            <w:tcW w:w="3628" w:type="dxa"/>
          </w:tcPr>
          <w:p w14:paraId="3CF01803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knot_</w:t>
            </w:r>
            <w:proofErr w:type="gramStart"/>
            <w:r>
              <w:rPr>
                <w:sz w:val="20"/>
              </w:rPr>
              <w:t>domain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n, p, knots)</w:t>
            </w:r>
          </w:p>
        </w:tc>
        <w:tc>
          <w:tcPr>
            <w:tcW w:w="5726" w:type="dxa"/>
          </w:tcPr>
          <w:p w14:paraId="61D60A2C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область определения кривой [</w:t>
            </w:r>
            <w:r>
              <w:rPr>
                <w:sz w:val="20"/>
              </w:rPr>
              <w:t>u</w:t>
            </w:r>
            <w:r w:rsidRPr="00B05DF1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p</w:t>
            </w:r>
            <w:r w:rsidRPr="00B05DF1">
              <w:rPr>
                <w:sz w:val="20"/>
                <w:lang w:val="ru-RU"/>
              </w:rPr>
              <w:t xml:space="preserve">), </w:t>
            </w:r>
            <w:r>
              <w:rPr>
                <w:sz w:val="20"/>
              </w:rPr>
              <w:t>u</w:t>
            </w:r>
            <w:r w:rsidRPr="00B05DF1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n</w:t>
            </w:r>
            <w:r w:rsidRPr="00B05DF1">
              <w:rPr>
                <w:sz w:val="20"/>
                <w:lang w:val="ru-RU"/>
              </w:rPr>
              <w:t>+1)]</w:t>
            </w:r>
          </w:p>
        </w:tc>
      </w:tr>
      <w:tr w:rsidR="000C23CF" w:rsidRPr="00B05DF1" w14:paraId="50C7DAB4" w14:textId="77777777">
        <w:trPr>
          <w:jc w:val="center"/>
        </w:trPr>
        <w:tc>
          <w:tcPr>
            <w:tcW w:w="3628" w:type="dxa"/>
          </w:tcPr>
          <w:p w14:paraId="23551617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find_</w:t>
            </w:r>
            <w:proofErr w:type="gramStart"/>
            <w:r>
              <w:rPr>
                <w:sz w:val="20"/>
              </w:rPr>
              <w:t>span(</w:t>
            </w:r>
            <w:proofErr w:type="gramEnd"/>
            <w:r>
              <w:rPr>
                <w:sz w:val="20"/>
              </w:rPr>
              <w:t>n, p, u, knots)</w:t>
            </w:r>
          </w:p>
        </w:tc>
        <w:tc>
          <w:tcPr>
            <w:tcW w:w="5726" w:type="dxa"/>
          </w:tcPr>
          <w:p w14:paraId="123D3285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индекс пролёта для параметра </w:t>
            </w:r>
            <w:r>
              <w:rPr>
                <w:sz w:val="20"/>
              </w:rPr>
              <w:t>u</w:t>
            </w:r>
            <w:r w:rsidRPr="00B05DF1">
              <w:rPr>
                <w:sz w:val="20"/>
                <w:lang w:val="ru-RU"/>
              </w:rPr>
              <w:t xml:space="preserve"> (двоичный поиск)</w:t>
            </w:r>
          </w:p>
        </w:tc>
      </w:tr>
      <w:tr w:rsidR="000C23CF" w:rsidRPr="00B05DF1" w14:paraId="0DEE26EB" w14:textId="77777777">
        <w:trPr>
          <w:jc w:val="center"/>
        </w:trPr>
        <w:tc>
          <w:tcPr>
            <w:tcW w:w="3628" w:type="dxa"/>
          </w:tcPr>
          <w:p w14:paraId="1E1E02AF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basis_</w:t>
            </w:r>
            <w:proofErr w:type="gramStart"/>
            <w:r>
              <w:rPr>
                <w:sz w:val="20"/>
              </w:rPr>
              <w:t>functions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span, u, p, knots)</w:t>
            </w:r>
          </w:p>
        </w:tc>
        <w:tc>
          <w:tcPr>
            <w:tcW w:w="5726" w:type="dxa"/>
          </w:tcPr>
          <w:p w14:paraId="0059BE82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>
              <w:rPr>
                <w:sz w:val="20"/>
              </w:rPr>
              <w:t>p</w:t>
            </w:r>
            <w:r w:rsidRPr="00B05DF1">
              <w:rPr>
                <w:sz w:val="20"/>
                <w:lang w:val="ru-RU"/>
              </w:rPr>
              <w:t xml:space="preserve"> + 1 ненулевых базисных функций (треугольная схема, формула 2)</w:t>
            </w:r>
          </w:p>
        </w:tc>
      </w:tr>
      <w:tr w:rsidR="000C23CF" w:rsidRPr="00B05DF1" w14:paraId="38AA6D02" w14:textId="77777777">
        <w:trPr>
          <w:jc w:val="center"/>
        </w:trPr>
        <w:tc>
          <w:tcPr>
            <w:tcW w:w="3628" w:type="dxa"/>
          </w:tcPr>
          <w:p w14:paraId="0457C6DD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bspline_</w:t>
            </w:r>
            <w:proofErr w:type="gramStart"/>
            <w:r>
              <w:rPr>
                <w:sz w:val="20"/>
              </w:rPr>
              <w:t>point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points, p, knots, u)</w:t>
            </w:r>
          </w:p>
        </w:tc>
        <w:tc>
          <w:tcPr>
            <w:tcW w:w="5726" w:type="dxa"/>
          </w:tcPr>
          <w:p w14:paraId="3674C4B0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точка кривой алгоритмом де Бура (3)</w:t>
            </w:r>
          </w:p>
        </w:tc>
      </w:tr>
      <w:tr w:rsidR="000C23CF" w:rsidRPr="00B05DF1" w14:paraId="400D3CE2" w14:textId="77777777">
        <w:trPr>
          <w:jc w:val="center"/>
        </w:trPr>
        <w:tc>
          <w:tcPr>
            <w:tcW w:w="3628" w:type="dxa"/>
          </w:tcPr>
          <w:p w14:paraId="7D24C64E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basis_</w:t>
            </w:r>
            <w:proofErr w:type="gramStart"/>
            <w:r>
              <w:rPr>
                <w:sz w:val="20"/>
              </w:rPr>
              <w:t>value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, p, u, knots)</w:t>
            </w:r>
          </w:p>
        </w:tc>
        <w:tc>
          <w:tcPr>
            <w:tcW w:w="5726" w:type="dxa"/>
          </w:tcPr>
          <w:p w14:paraId="06D8A3B6" w14:textId="524CB505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базисная функция </w:t>
            </w:r>
            <w:r>
              <w:rPr>
                <w:sz w:val="20"/>
              </w:rPr>
              <w:t>N</w:t>
            </w:r>
            <w:r w:rsidRPr="00B05DF1">
              <w:rPr>
                <w:sz w:val="20"/>
                <w:lang w:val="ru-RU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i</w:t>
            </w:r>
            <w:proofErr w:type="spellEnd"/>
            <w:r w:rsidRPr="00B05DF1">
              <w:rPr>
                <w:sz w:val="20"/>
                <w:lang w:val="ru-RU"/>
              </w:rPr>
              <w:t>,</w:t>
            </w:r>
            <w:r>
              <w:rPr>
                <w:sz w:val="20"/>
              </w:rPr>
              <w:t>p</w:t>
            </w:r>
            <w:proofErr w:type="gramEnd"/>
            <w:r w:rsidRPr="00B05DF1">
              <w:rPr>
                <w:sz w:val="20"/>
                <w:lang w:val="ru-RU"/>
              </w:rPr>
              <w:t>)(</w:t>
            </w:r>
            <w:r>
              <w:rPr>
                <w:sz w:val="20"/>
              </w:rPr>
              <w:t>u</w:t>
            </w:r>
            <w:r w:rsidRPr="00B05DF1">
              <w:rPr>
                <w:sz w:val="20"/>
                <w:lang w:val="ru-RU"/>
              </w:rPr>
              <w:t xml:space="preserve">) рекурсией Кокса </w:t>
            </w:r>
            <w:r w:rsidR="00B05DF1" w:rsidRPr="00B05DF1">
              <w:rPr>
                <w:sz w:val="20"/>
                <w:lang w:val="ru-RU"/>
              </w:rPr>
              <w:t>–</w:t>
            </w:r>
            <w:r w:rsidRPr="00B05DF1">
              <w:rPr>
                <w:sz w:val="20"/>
                <w:lang w:val="ru-RU"/>
              </w:rPr>
              <w:t xml:space="preserve"> де Бура (для проверки и графика)</w:t>
            </w:r>
          </w:p>
        </w:tc>
      </w:tr>
      <w:tr w:rsidR="000C23CF" w:rsidRPr="00B05DF1" w14:paraId="2E914FD3" w14:textId="77777777">
        <w:trPr>
          <w:jc w:val="center"/>
        </w:trPr>
        <w:tc>
          <w:tcPr>
            <w:tcW w:w="3628" w:type="dxa"/>
          </w:tcPr>
          <w:p w14:paraId="56E573AE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all_</w:t>
            </w:r>
            <w:proofErr w:type="gramStart"/>
            <w:r>
              <w:rPr>
                <w:sz w:val="20"/>
              </w:rPr>
              <w:t>basis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u, n, p, knots)</w:t>
            </w:r>
          </w:p>
        </w:tc>
        <w:tc>
          <w:tcPr>
            <w:tcW w:w="5726" w:type="dxa"/>
          </w:tcPr>
          <w:p w14:paraId="3B93C249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все базисные функции в точке </w:t>
            </w:r>
            <w:r>
              <w:rPr>
                <w:sz w:val="20"/>
              </w:rPr>
              <w:t>u</w:t>
            </w:r>
          </w:p>
        </w:tc>
      </w:tr>
      <w:tr w:rsidR="000C23CF" w:rsidRPr="00B05DF1" w14:paraId="5CDB606B" w14:textId="77777777">
        <w:trPr>
          <w:jc w:val="center"/>
        </w:trPr>
        <w:tc>
          <w:tcPr>
            <w:tcW w:w="3628" w:type="dxa"/>
          </w:tcPr>
          <w:p w14:paraId="17B01B4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sample_</w:t>
            </w:r>
            <w:proofErr w:type="gramStart"/>
            <w:r>
              <w:rPr>
                <w:sz w:val="20"/>
              </w:rPr>
              <w:t>curve(</w:t>
            </w:r>
            <w:proofErr w:type="gramEnd"/>
            <w:r>
              <w:rPr>
                <w:sz w:val="20"/>
              </w:rPr>
              <w:t>points, p, knots, per_span)</w:t>
            </w:r>
          </w:p>
        </w:tc>
        <w:tc>
          <w:tcPr>
            <w:tcW w:w="5726" w:type="dxa"/>
          </w:tcPr>
          <w:p w14:paraId="5A146E61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табуляция кривой с заданным числом точек на пролёт</w:t>
            </w:r>
          </w:p>
        </w:tc>
      </w:tr>
      <w:tr w:rsidR="000C23CF" w14:paraId="22C04CDD" w14:textId="77777777">
        <w:trPr>
          <w:jc w:val="center"/>
        </w:trPr>
        <w:tc>
          <w:tcPr>
            <w:tcW w:w="3628" w:type="dxa"/>
          </w:tcPr>
          <w:p w14:paraId="670ED943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curve_</w:t>
            </w:r>
            <w:proofErr w:type="gramStart"/>
            <w:r>
              <w:rPr>
                <w:sz w:val="20"/>
              </w:rPr>
              <w:t>length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points, p, knots)</w:t>
            </w:r>
          </w:p>
        </w:tc>
        <w:tc>
          <w:tcPr>
            <w:tcW w:w="5726" w:type="dxa"/>
          </w:tcPr>
          <w:p w14:paraId="3FB1CADD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длина кривой численным интегрированием (13)</w:t>
            </w:r>
          </w:p>
        </w:tc>
      </w:tr>
      <w:tr w:rsidR="000C23CF" w:rsidRPr="00B05DF1" w14:paraId="4AF48A56" w14:textId="77777777">
        <w:trPr>
          <w:jc w:val="center"/>
        </w:trPr>
        <w:tc>
          <w:tcPr>
            <w:tcW w:w="3628" w:type="dxa"/>
          </w:tcPr>
          <w:p w14:paraId="46518630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max_degree(n)</w:t>
            </w:r>
          </w:p>
        </w:tc>
        <w:tc>
          <w:tcPr>
            <w:tcW w:w="5726" w:type="dxa"/>
          </w:tcPr>
          <w:p w14:paraId="4095B95A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наибольшая допустимая степень (не выше 6 и не выше </w:t>
            </w:r>
            <w:r>
              <w:rPr>
                <w:sz w:val="20"/>
              </w:rPr>
              <w:t>n</w:t>
            </w:r>
            <w:r w:rsidRPr="00B05DF1">
              <w:rPr>
                <w:sz w:val="20"/>
                <w:lang w:val="ru-RU"/>
              </w:rPr>
              <w:t>)</w:t>
            </w:r>
          </w:p>
        </w:tc>
      </w:tr>
      <w:tr w:rsidR="000C23CF" w:rsidRPr="00B05DF1" w14:paraId="131CFA09" w14:textId="77777777">
        <w:trPr>
          <w:jc w:val="center"/>
        </w:trPr>
        <w:tc>
          <w:tcPr>
            <w:tcW w:w="3628" w:type="dxa"/>
          </w:tcPr>
          <w:p w14:paraId="226BDA83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App._refresh</w:t>
            </w:r>
          </w:p>
        </w:tc>
        <w:tc>
          <w:tcPr>
            <w:tcW w:w="5726" w:type="dxa"/>
          </w:tcPr>
          <w:p w14:paraId="1EAAA231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полная перерисовка: ломаная, кривые, точки, отметки узлов, панели</w:t>
            </w:r>
          </w:p>
        </w:tc>
      </w:tr>
      <w:tr w:rsidR="000C23CF" w:rsidRPr="00B05DF1" w14:paraId="27F4F628" w14:textId="77777777">
        <w:trPr>
          <w:jc w:val="center"/>
        </w:trPr>
        <w:tc>
          <w:tcPr>
            <w:tcW w:w="3628" w:type="dxa"/>
          </w:tcPr>
          <w:p w14:paraId="59B0E2A4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lastRenderedPageBreak/>
              <w:t>App._</w:t>
            </w:r>
            <w:proofErr w:type="spellStart"/>
            <w:r>
              <w:rPr>
                <w:sz w:val="20"/>
              </w:rPr>
              <w:t>draw_basis</w:t>
            </w:r>
            <w:proofErr w:type="spellEnd"/>
          </w:p>
        </w:tc>
        <w:tc>
          <w:tcPr>
            <w:tcW w:w="5726" w:type="dxa"/>
          </w:tcPr>
          <w:p w14:paraId="71F39055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график базисных функций текущей степени</w:t>
            </w:r>
          </w:p>
        </w:tc>
      </w:tr>
      <w:tr w:rsidR="000C23CF" w:rsidRPr="00B05DF1" w14:paraId="518C70DB" w14:textId="77777777">
        <w:trPr>
          <w:jc w:val="center"/>
        </w:trPr>
        <w:tc>
          <w:tcPr>
            <w:tcW w:w="3628" w:type="dxa"/>
          </w:tcPr>
          <w:p w14:paraId="7B9417F2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App.fit_scale</w:t>
            </w:r>
            <w:proofErr w:type="spellEnd"/>
          </w:p>
        </w:tc>
        <w:tc>
          <w:tcPr>
            <w:tcW w:w="5726" w:type="dxa"/>
          </w:tcPr>
          <w:p w14:paraId="7B67A0B0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автоматический подбор масштаба и центра изображения</w:t>
            </w:r>
          </w:p>
        </w:tc>
      </w:tr>
      <w:tr w:rsidR="000C23CF" w14:paraId="4D2A5CD4" w14:textId="77777777">
        <w:trPr>
          <w:jc w:val="center"/>
        </w:trPr>
        <w:tc>
          <w:tcPr>
            <w:tcW w:w="3628" w:type="dxa"/>
          </w:tcPr>
          <w:p w14:paraId="13D2513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App._</w:t>
            </w:r>
            <w:proofErr w:type="spellStart"/>
            <w:r>
              <w:rPr>
                <w:sz w:val="20"/>
              </w:rPr>
              <w:t>on_press</w:t>
            </w:r>
            <w:proofErr w:type="spellEnd"/>
            <w:r>
              <w:rPr>
                <w:sz w:val="20"/>
              </w:rPr>
              <w:t xml:space="preserve"> / _</w:t>
            </w:r>
            <w:proofErr w:type="spellStart"/>
            <w:r>
              <w:rPr>
                <w:sz w:val="20"/>
              </w:rPr>
              <w:t>on_drag</w:t>
            </w:r>
            <w:proofErr w:type="spellEnd"/>
            <w:r>
              <w:rPr>
                <w:sz w:val="20"/>
              </w:rPr>
              <w:t xml:space="preserve"> / _</w:t>
            </w:r>
            <w:proofErr w:type="spellStart"/>
            <w:r>
              <w:rPr>
                <w:sz w:val="20"/>
              </w:rPr>
              <w:t>on_release</w:t>
            </w:r>
            <w:proofErr w:type="spellEnd"/>
          </w:p>
        </w:tc>
        <w:tc>
          <w:tcPr>
            <w:tcW w:w="5726" w:type="dxa"/>
          </w:tcPr>
          <w:p w14:paraId="06823B52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перетаскивание задающих точек мышью</w:t>
            </w:r>
          </w:p>
        </w:tc>
      </w:tr>
      <w:tr w:rsidR="000C23CF" w:rsidRPr="00B05DF1" w14:paraId="4139EF3C" w14:textId="77777777">
        <w:trPr>
          <w:jc w:val="center"/>
        </w:trPr>
        <w:tc>
          <w:tcPr>
            <w:tcW w:w="3628" w:type="dxa"/>
          </w:tcPr>
          <w:p w14:paraId="6D381903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App.save_points / load_points</w:t>
            </w:r>
          </w:p>
        </w:tc>
        <w:tc>
          <w:tcPr>
            <w:tcW w:w="5726" w:type="dxa"/>
          </w:tcPr>
          <w:p w14:paraId="1C248CCA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обмен заданием с файлом </w:t>
            </w:r>
            <w:r>
              <w:rPr>
                <w:sz w:val="20"/>
              </w:rPr>
              <w:t>JSON</w:t>
            </w:r>
          </w:p>
        </w:tc>
      </w:tr>
    </w:tbl>
    <w:p w14:paraId="669BA012" w14:textId="77777777" w:rsidR="000C23CF" w:rsidRPr="00B05DF1" w:rsidRDefault="000C23CF">
      <w:pPr>
        <w:rPr>
          <w:lang w:val="ru-RU"/>
        </w:rPr>
      </w:pPr>
    </w:p>
    <w:p w14:paraId="7B58B31E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Ниже приведены листинги ключевых функций математического ядра.</w:t>
      </w:r>
    </w:p>
    <w:p w14:paraId="14DC8B46" w14:textId="77777777" w:rsidR="000C23CF" w:rsidRDefault="00000000">
      <w:pPr>
        <w:ind w:firstLine="709"/>
        <w:jc w:val="both"/>
      </w:pPr>
      <w:proofErr w:type="spellStart"/>
      <w:r>
        <w:t>Построение</w:t>
      </w:r>
      <w:proofErr w:type="spellEnd"/>
      <w:r>
        <w:t xml:space="preserve"> </w:t>
      </w:r>
      <w:proofErr w:type="spellStart"/>
      <w:r>
        <w:t>узлового</w:t>
      </w:r>
      <w:proofErr w:type="spellEnd"/>
      <w:r>
        <w:t xml:space="preserve"> </w:t>
      </w:r>
      <w:proofErr w:type="spellStart"/>
      <w:r>
        <w:t>вектора</w:t>
      </w:r>
      <w:proofErr w:type="spellEnd"/>
      <w:r>
        <w:t xml:space="preserve"> (</w:t>
      </w:r>
      <w:proofErr w:type="spellStart"/>
      <w:r>
        <w:t>формулы</w:t>
      </w:r>
      <w:proofErr w:type="spellEnd"/>
      <w:r>
        <w:t xml:space="preserve"> 5, 6, 7):</w:t>
      </w:r>
    </w:p>
    <w:p w14:paraId="6BD7BC31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>def make_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n: int, p: int, kind: str = CLAMPED) -&gt; List[float]:</w:t>
      </w:r>
    </w:p>
    <w:p w14:paraId="4E5B93BE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"""Узловой вектор для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+1 задающих точек и степени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.</w:t>
      </w:r>
    </w:p>
    <w:p w14:paraId="2A3FC81A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</w:p>
    <w:p w14:paraId="6BEC4C62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Длина вектора равна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+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+ 2. Для зажатого вектора крайние узлы имеют</w:t>
      </w:r>
    </w:p>
    <w:p w14:paraId="633B3B9E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кратность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+1, поэтому кривая начинается в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0) и заканчивается в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).</w:t>
      </w:r>
    </w:p>
    <w:p w14:paraId="726B0B84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Для равномерного периодического вектора узлы идут с шагом 1, а область</w:t>
      </w:r>
    </w:p>
    <w:p w14:paraId="0FA5AF1B" w14:textId="408A9AFA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определения кривой </w:t>
      </w:r>
      <w:r w:rsidR="00B05DF1" w:rsidRPr="00B05DF1">
        <w:rPr>
          <w:rFonts w:ascii="Courier New" w:eastAsia="Courier New" w:hAnsi="Courier New" w:cs="Courier New"/>
          <w:sz w:val="24"/>
          <w:szCs w:val="24"/>
          <w:lang w:val="ru-RU"/>
        </w:rPr>
        <w:t>–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[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+1].</w:t>
      </w:r>
    </w:p>
    <w:p w14:paraId="623B64B7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"""</w:t>
      </w:r>
    </w:p>
    <w:p w14:paraId="1B93AC61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if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&lt; 0:</w:t>
      </w:r>
    </w:p>
    <w:p w14:paraId="0B48CE4C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 w:rsidRPr="00B05DF1">
        <w:rPr>
          <w:rFonts w:ascii="Courier New" w:eastAsia="Courier New" w:hAnsi="Courier New" w:cs="Courier New"/>
          <w:sz w:val="24"/>
          <w:szCs w:val="24"/>
        </w:rPr>
        <w:t>raise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ValueError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"степень не может быть отрицательной")</w:t>
      </w:r>
    </w:p>
    <w:p w14:paraId="031EF0E9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if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&lt;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:</w:t>
      </w:r>
    </w:p>
    <w:p w14:paraId="550CD011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 w:rsidRPr="00B05DF1">
        <w:rPr>
          <w:rFonts w:ascii="Courier New" w:eastAsia="Courier New" w:hAnsi="Courier New" w:cs="Courier New"/>
          <w:sz w:val="24"/>
          <w:szCs w:val="24"/>
        </w:rPr>
        <w:t>raise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ValueError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"число задающих точек должно быть больше степени")</w:t>
      </w:r>
    </w:p>
    <w:p w14:paraId="67970992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if kind == CLAMPED:</w:t>
      </w:r>
    </w:p>
    <w:p w14:paraId="28571E6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inner = n - p                       # число внутренних узлов</w:t>
      </w:r>
    </w:p>
    <w:p w14:paraId="313517C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return ([0.0] * (p + 1)</w:t>
      </w:r>
    </w:p>
    <w:p w14:paraId="5CDDEB08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    + [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float(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j + 1) for j in range(inner)]</w:t>
      </w:r>
    </w:p>
    <w:p w14:paraId="488E8585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    + [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float(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inner + 1)] * (p + 1))</w:t>
      </w:r>
    </w:p>
    <w:p w14:paraId="1EA52393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if kind == UNIFORM:</w:t>
      </w:r>
    </w:p>
    <w:p w14:paraId="4052733A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return [float(i) for i in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 + p + 2)]</w:t>
      </w:r>
    </w:p>
    <w:p w14:paraId="361B5415" w14:textId="77777777" w:rsidR="000C23CF" w:rsidRPr="00B05DF1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raise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ValueError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f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"неизвестный тип узлового вектора: {</w:t>
      </w:r>
      <w:r w:rsidRPr="00B05DF1">
        <w:rPr>
          <w:rFonts w:ascii="Courier New" w:eastAsia="Courier New" w:hAnsi="Courier New" w:cs="Courier New"/>
          <w:sz w:val="24"/>
          <w:szCs w:val="24"/>
        </w:rPr>
        <w:t>kind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}")</w:t>
      </w:r>
    </w:p>
    <w:p w14:paraId="51758591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Поиск пролёта и вычисление ненулевых базисных функций (формула 2):</w:t>
      </w:r>
    </w:p>
    <w:p w14:paraId="2491E0A5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find_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span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n: int, p: int, u: float, knots: Sequence[float]) -&gt; int:</w:t>
      </w:r>
    </w:p>
    <w:p w14:paraId="0B63F309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"""Индекс пролёта, которому принадлежит параметр </w:t>
      </w:r>
      <w:r w:rsidRPr="00B05DF1">
        <w:rPr>
          <w:rFonts w:ascii="Courier New" w:eastAsia="Courier New" w:hAnsi="Courier New" w:cs="Courier New"/>
          <w:sz w:val="24"/>
          <w:szCs w:val="24"/>
        </w:rPr>
        <w:t>u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(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Piegl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&amp; </w:t>
      </w:r>
      <w:r w:rsidRPr="00B05DF1">
        <w:rPr>
          <w:rFonts w:ascii="Courier New" w:eastAsia="Courier New" w:hAnsi="Courier New" w:cs="Courier New"/>
          <w:sz w:val="24"/>
          <w:szCs w:val="24"/>
        </w:rPr>
        <w:t>Tiller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A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2.1)."""</w:t>
      </w:r>
    </w:p>
    <w:p w14:paraId="146F52A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 xml:space="preserve">if u &gt;=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 + 1]:</w:t>
      </w:r>
    </w:p>
    <w:p w14:paraId="0DC17A0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return n</w:t>
      </w:r>
    </w:p>
    <w:p w14:paraId="52721C7A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if u &lt;= knots[p]:</w:t>
      </w:r>
    </w:p>
    <w:p w14:paraId="7EBB634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return p</w:t>
      </w:r>
    </w:p>
    <w:p w14:paraId="75DCE818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low, high = p, n + 1</w:t>
      </w:r>
    </w:p>
    <w:p w14:paraId="36C0D53C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mid = (low + high) // 2</w:t>
      </w:r>
    </w:p>
    <w:p w14:paraId="1EC123A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while u &lt; knots[mid] or u &gt;=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mid + 1]:</w:t>
      </w:r>
    </w:p>
    <w:p w14:paraId="7281BB18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if u &lt; knots[mid]:</w:t>
      </w:r>
    </w:p>
    <w:p w14:paraId="75F38A7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high = mid</w:t>
      </w:r>
    </w:p>
    <w:p w14:paraId="1B13F61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else:</w:t>
      </w:r>
    </w:p>
    <w:p w14:paraId="67D4716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low = mid</w:t>
      </w:r>
    </w:p>
    <w:p w14:paraId="5C0F33DD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mid = (low + high) // 2</w:t>
      </w:r>
    </w:p>
    <w:p w14:paraId="4E458F02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return mid</w:t>
      </w:r>
    </w:p>
    <w:p w14:paraId="5D8C24E1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46FADD1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B6C223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>def basis_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functions(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span: int, u: float, p: int, knots: Sequence[float]) -&gt; List[float]:</w:t>
      </w:r>
    </w:p>
    <w:p w14:paraId="6E69520C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"""Ненулевые базисные функции N(span-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p,p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)...N(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span,p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) в точке u (A2.2)."""</w:t>
      </w:r>
    </w:p>
    <w:p w14:paraId="597D8DCB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N = [0.0] * (p + 1)</w:t>
      </w:r>
    </w:p>
    <w:p w14:paraId="40B5931E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left = [0.0] * (p + 1)</w:t>
      </w:r>
    </w:p>
    <w:p w14:paraId="10D9AEBB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right = [0.0] * (p + 1)</w:t>
      </w:r>
    </w:p>
    <w:p w14:paraId="0A1104B1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N[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0] = 1.0</w:t>
      </w:r>
    </w:p>
    <w:p w14:paraId="49EDBC1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for j in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1, p + 1):</w:t>
      </w:r>
    </w:p>
    <w:p w14:paraId="40558444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left[j] = u -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 + 1 - j]</w:t>
      </w:r>
    </w:p>
    <w:p w14:paraId="2BBFEA3D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right[j]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 + j] - u</w:t>
      </w:r>
    </w:p>
    <w:p w14:paraId="7C89EF3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saved = 0.0</w:t>
      </w:r>
    </w:p>
    <w:p w14:paraId="52AAEEA4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for r in range(j):</w:t>
      </w:r>
    </w:p>
    <w:p w14:paraId="0291E55F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denom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right[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r + 1] +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left[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j - r]</w:t>
      </w:r>
    </w:p>
    <w:p w14:paraId="32190E2E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temp = N[r] / denom if denom &gt; 1e-12 else 0.0</w:t>
      </w:r>
    </w:p>
    <w:p w14:paraId="0641DC0D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N[r] = saved +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right[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r + 1] * temp</w:t>
      </w:r>
    </w:p>
    <w:p w14:paraId="27A380F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saved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left[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j - r] * temp</w:t>
      </w:r>
    </w:p>
    <w:p w14:paraId="46975DF2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N[j] = saved</w:t>
      </w:r>
    </w:p>
    <w:p w14:paraId="37FBDB11" w14:textId="77777777" w:rsidR="000C23CF" w:rsidRPr="00B05DF1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return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</w:p>
    <w:p w14:paraId="540FDFF6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Точка кривой алгоритмом де Бура (формула 3):</w:t>
      </w:r>
    </w:p>
    <w:p w14:paraId="000FB078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bspline_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points: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Sequence[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Point2D], p: int, knots: Sequence[float],</w:t>
      </w:r>
    </w:p>
    <w:p w14:paraId="74F1A5BC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      u: float) -&gt; Point2D:</w:t>
      </w:r>
    </w:p>
    <w:p w14:paraId="75701BB3" w14:textId="5A7BE2F2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"""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Точка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 xml:space="preserve"> B-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сплайна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00B05DF1" w:rsidRPr="00B05DF1">
        <w:rPr>
          <w:rFonts w:ascii="Courier New" w:eastAsia="Courier New" w:hAnsi="Courier New" w:cs="Courier New"/>
          <w:sz w:val="24"/>
          <w:szCs w:val="24"/>
        </w:rPr>
        <w:t>–</w:t>
      </w: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алгоритм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де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Бура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 xml:space="preserve"> (Piegl &amp; Tiller, A3.1)."""</w:t>
      </w:r>
    </w:p>
    <w:p w14:paraId="68E399FC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n = len(points) - 1</w:t>
      </w:r>
    </w:p>
    <w:p w14:paraId="7E97516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span = find_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span(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n, p, u, knots)</w:t>
      </w:r>
    </w:p>
    <w:p w14:paraId="0E1ADC1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N = basis_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functions(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span, u, p, knots)</w:t>
      </w:r>
    </w:p>
    <w:p w14:paraId="377A725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x = y = 0.0</w:t>
      </w:r>
    </w:p>
    <w:p w14:paraId="6F81437A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for j in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 + 1):</w:t>
      </w:r>
    </w:p>
    <w:p w14:paraId="4D06914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w = N[j]</w:t>
      </w:r>
    </w:p>
    <w:p w14:paraId="1000820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pt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points[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 - p + j]</w:t>
      </w:r>
    </w:p>
    <w:p w14:paraId="7E8803BA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x += w * pt.x</w:t>
      </w:r>
    </w:p>
    <w:p w14:paraId="4303EC95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y += w *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pt.y</w:t>
      </w:r>
      <w:proofErr w:type="gramEnd"/>
    </w:p>
    <w:p w14:paraId="0897ED45" w14:textId="77777777" w:rsidR="000C23CF" w:rsidRPr="00B05DF1" w:rsidRDefault="00000000">
      <w:pPr>
        <w:keepLines/>
        <w:spacing w:after="160"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return Point2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D(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x, y)</w:t>
      </w:r>
    </w:p>
    <w:p w14:paraId="47761B13" w14:textId="66A42AD1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Базисная функция по рекуррентной формуле Кокса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де Бура (формулы 1, 2) и табуляция кривой:</w:t>
      </w:r>
    </w:p>
    <w:p w14:paraId="18F98BC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basis_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>: int, p: int, u: float, knots: Sequence[float]) -&gt; float:</w:t>
      </w:r>
    </w:p>
    <w:p w14:paraId="3874565E" w14:textId="2AB7F045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"""Базисная функция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spellStart"/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,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)(</w:t>
      </w:r>
      <w:r w:rsidRPr="00B05DF1">
        <w:rPr>
          <w:rFonts w:ascii="Courier New" w:eastAsia="Courier New" w:hAnsi="Courier New" w:cs="Courier New"/>
          <w:sz w:val="24"/>
          <w:szCs w:val="24"/>
        </w:rPr>
        <w:t>u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) по рекуррентной формуле Кокса </w:t>
      </w:r>
      <w:r w:rsidR="00B05DF1" w:rsidRPr="00B05DF1">
        <w:rPr>
          <w:rFonts w:ascii="Courier New" w:eastAsia="Courier New" w:hAnsi="Courier New" w:cs="Courier New"/>
          <w:sz w:val="24"/>
          <w:szCs w:val="24"/>
          <w:lang w:val="ru-RU"/>
        </w:rPr>
        <w:t>–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де Бура.</w:t>
      </w:r>
    </w:p>
    <w:p w14:paraId="62221E67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</w:p>
    <w:p w14:paraId="51F52F7B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lastRenderedPageBreak/>
        <w:t xml:space="preserve">    Используется для независимой проверки алгоритма де Бура и для построения</w:t>
      </w:r>
    </w:p>
    <w:p w14:paraId="462B6843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графика базисных функций.</w:t>
      </w:r>
    </w:p>
    <w:p w14:paraId="0A4B9F5F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"""</w:t>
      </w:r>
    </w:p>
    <w:p w14:paraId="122DA880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if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== 0:</w:t>
      </w:r>
    </w:p>
    <w:p w14:paraId="7CA5F7AF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 w:rsidRPr="00B05DF1">
        <w:rPr>
          <w:rFonts w:ascii="Courier New" w:eastAsia="Courier New" w:hAnsi="Courier New" w:cs="Courier New"/>
          <w:sz w:val="24"/>
          <w:szCs w:val="24"/>
        </w:rPr>
        <w:t>if knots[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 xml:space="preserve">] &lt;= u &lt;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+ 1]:</w:t>
      </w:r>
    </w:p>
    <w:p w14:paraId="061BF5D4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return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1.0</w:t>
      </w:r>
    </w:p>
    <w:p w14:paraId="79B2863A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# правый конец области определения включается по замкнутому интервалу</w:t>
      </w:r>
    </w:p>
    <w:p w14:paraId="50D4527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 w:rsidRPr="00B05DF1">
        <w:rPr>
          <w:rFonts w:ascii="Courier New" w:eastAsia="Courier New" w:hAnsi="Courier New" w:cs="Courier New"/>
          <w:sz w:val="24"/>
          <w:szCs w:val="24"/>
        </w:rPr>
        <w:t>if (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abs(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u -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-1]) &lt; 1e-12 and knots[i] &lt;= u &lt;=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+ 1]</w:t>
      </w:r>
    </w:p>
    <w:p w14:paraId="7C6C483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    and knots[i] &lt;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+ 1]):</w:t>
      </w:r>
    </w:p>
    <w:p w14:paraId="611B4D88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return 1.0</w:t>
      </w:r>
    </w:p>
    <w:p w14:paraId="6F7A354B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return 0.0</w:t>
      </w:r>
    </w:p>
    <w:p w14:paraId="3E5B64C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left_den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p] - knots[i]</w:t>
      </w:r>
    </w:p>
    <w:p w14:paraId="5334DFCF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right_den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i + p + 1] -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+ 1]</w:t>
      </w:r>
    </w:p>
    <w:p w14:paraId="2E7ADBAC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value = 0.0</w:t>
      </w:r>
    </w:p>
    <w:p w14:paraId="3A4A164C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if left_den &gt; 1e-12:</w:t>
      </w:r>
    </w:p>
    <w:p w14:paraId="47464005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value += (u - knots[i]) / left_den * basis_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i, p - 1, u, knots)</w:t>
      </w:r>
    </w:p>
    <w:p w14:paraId="6D12D48F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if right_den &gt; 1e-12:</w:t>
      </w:r>
    </w:p>
    <w:p w14:paraId="06715C8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value += (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p + 1] - u) / right_den * basis_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i + 1, p - 1, u, knots)</w:t>
      </w:r>
    </w:p>
    <w:p w14:paraId="45F6593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return value</w:t>
      </w:r>
    </w:p>
    <w:p w14:paraId="16C96E1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89163C3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CAD0FE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>def all_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basis(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u: float, n: int, p: int, knots: Sequence[float]) -&gt; List[float]:</w:t>
      </w:r>
    </w:p>
    <w:p w14:paraId="6647BF26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"""Значения всех базисных функций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0,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)...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,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) в точке </w:t>
      </w:r>
      <w:r w:rsidRPr="00B05DF1">
        <w:rPr>
          <w:rFonts w:ascii="Courier New" w:eastAsia="Courier New" w:hAnsi="Courier New" w:cs="Courier New"/>
          <w:sz w:val="24"/>
          <w:szCs w:val="24"/>
        </w:rPr>
        <w:t>u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."""</w:t>
      </w:r>
    </w:p>
    <w:p w14:paraId="697CF16A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return [basis_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value(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i, p, u, knots) for i in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 + 1)]</w:t>
      </w:r>
    </w:p>
    <w:p w14:paraId="79465CD3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B640B62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8156453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>def sample_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curve(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 xml:space="preserve">points: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Sequence[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Point2D], p: int, knots: Sequence[float],</w:t>
      </w:r>
    </w:p>
    <w:p w14:paraId="17B6A70F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     per_span: int = 24) -&gt;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List[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Point2D]:</w:t>
      </w:r>
    </w:p>
    <w:p w14:paraId="5533BB4C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"""Табуляция кривой: по </w:t>
      </w:r>
      <w:r w:rsidRPr="00B05DF1">
        <w:rPr>
          <w:rFonts w:ascii="Courier New" w:eastAsia="Courier New" w:hAnsi="Courier New" w:cs="Courier New"/>
          <w:sz w:val="24"/>
          <w:szCs w:val="24"/>
        </w:rPr>
        <w:t>per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 w:rsidRPr="00B05DF1">
        <w:rPr>
          <w:rFonts w:ascii="Courier New" w:eastAsia="Courier New" w:hAnsi="Courier New" w:cs="Courier New"/>
          <w:sz w:val="24"/>
          <w:szCs w:val="24"/>
        </w:rPr>
        <w:t>span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точек на каждый ненулевой пролёт."""</w:t>
      </w:r>
    </w:p>
    <w:p w14:paraId="3CA52C13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 xml:space="preserve">n =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>(points) - 1</w:t>
      </w:r>
    </w:p>
    <w:p w14:paraId="2798AA1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a, b = knot_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domain(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n, p, knots)</w:t>
      </w:r>
    </w:p>
    <w:p w14:paraId="26C248B7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result: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List[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Point2D] = []</w:t>
      </w:r>
    </w:p>
    <w:p w14:paraId="066C60D6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span = find_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span(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n, p, a, knots)</w:t>
      </w:r>
    </w:p>
    <w:p w14:paraId="06CBA8BE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while span &lt;= n:</w:t>
      </w:r>
    </w:p>
    <w:p w14:paraId="4E1540F0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u0 = max(knots[span], a)</w:t>
      </w:r>
    </w:p>
    <w:p w14:paraId="20690EB5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u1 =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min(knots[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 + 1], b)</w:t>
      </w:r>
    </w:p>
    <w:p w14:paraId="7965EF3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if u1 - u0 &gt; 1e-12:</w:t>
      </w:r>
    </w:p>
    <w:p w14:paraId="569743C2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for j in range(per_span):</w:t>
      </w:r>
    </w:p>
    <w:p w14:paraId="040F5275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result.append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(bspline_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point(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points, p, knots, u0 + (u1 - u0) * j / per_span))</w:t>
      </w:r>
    </w:p>
    <w:p w14:paraId="5ADAF1F9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span += 1</w:t>
      </w:r>
    </w:p>
    <w:p w14:paraId="1C81C263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result.append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(bspline_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point(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points, p, knots, b))</w:t>
      </w:r>
    </w:p>
    <w:p w14:paraId="390B1D24" w14:textId="77777777" w:rsidR="000C23CF" w:rsidRPr="00B05DF1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return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B05DF1">
        <w:rPr>
          <w:rFonts w:ascii="Courier New" w:eastAsia="Courier New" w:hAnsi="Courier New" w:cs="Courier New"/>
          <w:sz w:val="24"/>
          <w:szCs w:val="24"/>
        </w:rPr>
        <w:t>result</w:t>
      </w:r>
    </w:p>
    <w:p w14:paraId="7A69CB5C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lastRenderedPageBreak/>
        <w:t>3. Интерфейс пользователя</w:t>
      </w:r>
    </w:p>
    <w:p w14:paraId="47AB8E18" w14:textId="34DF6942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Главное окно программы (рисунок 3) состоит из трёх областей: слева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прокручиваемая панель управления, в центре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область визуализации, справа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сведения об узловом векторе, параметрах кривой и график базисных функций; внизу расположена статусная строка.</w:t>
      </w:r>
    </w:p>
    <w:p w14:paraId="1B770A5C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6855E250" wp14:editId="41D7FD31">
            <wp:extent cx="5940000" cy="382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2484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3. Главное окно программы: </w:t>
      </w:r>
      <w:r>
        <w:rPr>
          <w:sz w:val="24"/>
        </w:rPr>
        <w:t>B</w:t>
      </w:r>
      <w:r w:rsidRPr="00B05DF1">
        <w:rPr>
          <w:sz w:val="24"/>
          <w:lang w:val="ru-RU"/>
        </w:rPr>
        <w:t xml:space="preserve">-сплайн степени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3, зажатый узловой вектор</w:t>
      </w:r>
    </w:p>
    <w:p w14:paraId="4BE6C587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Назначение элементов управления приведено в таблице 4.</w:t>
      </w:r>
    </w:p>
    <w:p w14:paraId="6F34A342" w14:textId="77777777" w:rsidR="000C23CF" w:rsidRDefault="00000000">
      <w:pPr>
        <w:keepNext/>
        <w:spacing w:before="80" w:after="8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4. Элементы управления программой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288"/>
        <w:gridCol w:w="4252"/>
      </w:tblGrid>
      <w:tr w:rsidR="000C23CF" w14:paraId="7C96A22E" w14:textId="77777777">
        <w:trPr>
          <w:tblHeader/>
          <w:jc w:val="center"/>
        </w:trPr>
        <w:tc>
          <w:tcPr>
            <w:tcW w:w="1814" w:type="dxa"/>
          </w:tcPr>
          <w:p w14:paraId="5168054D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3288" w:type="dxa"/>
          </w:tcPr>
          <w:p w14:paraId="1EA02B39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4252" w:type="dxa"/>
          </w:tcPr>
          <w:p w14:paraId="01A6F1CB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0C23CF" w:rsidRPr="00B05DF1" w14:paraId="506CCFF3" w14:textId="77777777">
        <w:trPr>
          <w:jc w:val="center"/>
        </w:trPr>
        <w:tc>
          <w:tcPr>
            <w:tcW w:w="1814" w:type="dxa"/>
          </w:tcPr>
          <w:p w14:paraId="39D8A9B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Кривая</w:t>
            </w:r>
          </w:p>
        </w:tc>
        <w:tc>
          <w:tcPr>
            <w:tcW w:w="3288" w:type="dxa"/>
          </w:tcPr>
          <w:p w14:paraId="47F378D1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поле «Степень </w:t>
            </w:r>
            <w:r>
              <w:rPr>
                <w:sz w:val="20"/>
              </w:rPr>
              <w:t>p</w:t>
            </w:r>
            <w:r w:rsidRPr="00B05DF1">
              <w:rPr>
                <w:sz w:val="20"/>
                <w:lang w:val="ru-RU"/>
              </w:rPr>
              <w:t>» (1…6), поле «Точек» (4…10) и кнопка «Применить», флажок «Показать все степени 1…6»</w:t>
            </w:r>
          </w:p>
        </w:tc>
        <w:tc>
          <w:tcPr>
            <w:tcW w:w="4252" w:type="dxa"/>
          </w:tcPr>
          <w:p w14:paraId="626ED1A0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выбор степени, числа задающих точек и режима одновременного построения всех допустимых степеней</w:t>
            </w:r>
          </w:p>
        </w:tc>
      </w:tr>
      <w:tr w:rsidR="000C23CF" w14:paraId="7ACC5B04" w14:textId="77777777">
        <w:trPr>
          <w:jc w:val="center"/>
        </w:trPr>
        <w:tc>
          <w:tcPr>
            <w:tcW w:w="1814" w:type="dxa"/>
          </w:tcPr>
          <w:p w14:paraId="79727B89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Узловой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вектор</w:t>
            </w:r>
            <w:proofErr w:type="spellEnd"/>
          </w:p>
        </w:tc>
        <w:tc>
          <w:tcPr>
            <w:tcW w:w="3288" w:type="dxa"/>
          </w:tcPr>
          <w:p w14:paraId="37FA23F1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переключатели «Зажатый (</w:t>
            </w:r>
            <w:r>
              <w:rPr>
                <w:sz w:val="20"/>
              </w:rPr>
              <w:t>clamped</w:t>
            </w:r>
            <w:r w:rsidRPr="00B05DF1">
              <w:rPr>
                <w:sz w:val="20"/>
                <w:lang w:val="ru-RU"/>
              </w:rPr>
              <w:t>)» и «Равномерный периодический»</w:t>
            </w:r>
          </w:p>
        </w:tc>
        <w:tc>
          <w:tcPr>
            <w:tcW w:w="4252" w:type="dxa"/>
          </w:tcPr>
          <w:p w14:paraId="1241A10E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выбор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типа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узлового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вектора</w:t>
            </w:r>
            <w:proofErr w:type="spellEnd"/>
          </w:p>
        </w:tc>
      </w:tr>
      <w:tr w:rsidR="000C23CF" w:rsidRPr="00B05DF1" w14:paraId="035FBC22" w14:textId="77777777">
        <w:trPr>
          <w:jc w:val="center"/>
        </w:trPr>
        <w:tc>
          <w:tcPr>
            <w:tcW w:w="1814" w:type="dxa"/>
          </w:tcPr>
          <w:p w14:paraId="0CCCACDB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Отображение</w:t>
            </w:r>
          </w:p>
        </w:tc>
        <w:tc>
          <w:tcPr>
            <w:tcW w:w="3288" w:type="dxa"/>
          </w:tcPr>
          <w:p w14:paraId="230FFF8A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флажки «Задающая ломаная», «Задающие точки», «Оси и сетка», «Отметки узлов»; поле «Точек на пролёт» (4…80); кнопка «Вписать в холст»</w:t>
            </w:r>
          </w:p>
        </w:tc>
        <w:tc>
          <w:tcPr>
            <w:tcW w:w="4252" w:type="dxa"/>
          </w:tcPr>
          <w:p w14:paraId="37CB0A87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управление составом изображения, плотностью табуляции и масштабом</w:t>
            </w:r>
          </w:p>
        </w:tc>
      </w:tr>
      <w:tr w:rsidR="000C23CF" w:rsidRPr="00B05DF1" w14:paraId="31486F09" w14:textId="77777777">
        <w:trPr>
          <w:jc w:val="center"/>
        </w:trPr>
        <w:tc>
          <w:tcPr>
            <w:tcW w:w="1814" w:type="dxa"/>
          </w:tcPr>
          <w:p w14:paraId="0AC104B9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Задающие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точки</w:t>
            </w:r>
            <w:proofErr w:type="spellEnd"/>
          </w:p>
        </w:tc>
        <w:tc>
          <w:tcPr>
            <w:tcW w:w="3288" w:type="dxa"/>
          </w:tcPr>
          <w:p w14:paraId="29DEF2AB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поля ввода координат </w:t>
            </w:r>
            <w:r>
              <w:rPr>
                <w:sz w:val="20"/>
              </w:rPr>
              <w:t>x</w:t>
            </w:r>
            <w:r w:rsidRPr="00B05DF1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y</w:t>
            </w:r>
            <w:r w:rsidRPr="00B05DF1">
              <w:rPr>
                <w:sz w:val="20"/>
                <w:lang w:val="ru-RU"/>
              </w:rPr>
              <w:t xml:space="preserve"> для каждой точки, кнопка «Сбросить пример»</w:t>
            </w:r>
          </w:p>
        </w:tc>
        <w:tc>
          <w:tcPr>
            <w:tcW w:w="4252" w:type="dxa"/>
          </w:tcPr>
          <w:p w14:paraId="69104C35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редактирование координат; значения применяются при нажатии </w:t>
            </w:r>
            <w:r>
              <w:rPr>
                <w:sz w:val="20"/>
              </w:rPr>
              <w:t>Enter</w:t>
            </w:r>
            <w:r w:rsidRPr="00B05DF1">
              <w:rPr>
                <w:sz w:val="20"/>
                <w:lang w:val="ru-RU"/>
              </w:rPr>
              <w:t xml:space="preserve"> и при потере фокуса</w:t>
            </w:r>
          </w:p>
        </w:tc>
      </w:tr>
      <w:tr w:rsidR="000C23CF" w:rsidRPr="00B05DF1" w14:paraId="6B844E67" w14:textId="77777777">
        <w:trPr>
          <w:jc w:val="center"/>
        </w:trPr>
        <w:tc>
          <w:tcPr>
            <w:tcW w:w="1814" w:type="dxa"/>
          </w:tcPr>
          <w:p w14:paraId="42D887AF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Файл</w:t>
            </w:r>
            <w:proofErr w:type="spellEnd"/>
          </w:p>
        </w:tc>
        <w:tc>
          <w:tcPr>
            <w:tcW w:w="3288" w:type="dxa"/>
          </w:tcPr>
          <w:p w14:paraId="07DA0F22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кнопки «Сохранить точки» и «Загрузить точки»</w:t>
            </w:r>
          </w:p>
        </w:tc>
        <w:tc>
          <w:tcPr>
            <w:tcW w:w="4252" w:type="dxa"/>
          </w:tcPr>
          <w:p w14:paraId="53833490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обмен заданием (степень, тип узлов, координаты) в формате </w:t>
            </w:r>
            <w:r>
              <w:rPr>
                <w:sz w:val="20"/>
              </w:rPr>
              <w:t>JSON</w:t>
            </w:r>
          </w:p>
        </w:tc>
      </w:tr>
      <w:tr w:rsidR="000C23CF" w14:paraId="595F0116" w14:textId="77777777">
        <w:trPr>
          <w:jc w:val="center"/>
        </w:trPr>
        <w:tc>
          <w:tcPr>
            <w:tcW w:w="1814" w:type="dxa"/>
          </w:tcPr>
          <w:p w14:paraId="4DC0BA4E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lastRenderedPageBreak/>
              <w:t>Правая панель</w:t>
            </w:r>
          </w:p>
        </w:tc>
        <w:tc>
          <w:tcPr>
            <w:tcW w:w="3288" w:type="dxa"/>
          </w:tcPr>
          <w:p w14:paraId="75B829F5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 xml:space="preserve">узловой вектор, параметры кривых (число пролётов, область определения, длина), график </w:t>
            </w:r>
            <w:r>
              <w:rPr>
                <w:sz w:val="20"/>
              </w:rPr>
              <w:t>N</w:t>
            </w:r>
            <w:r w:rsidRPr="00B05DF1">
              <w:rPr>
                <w:sz w:val="20"/>
                <w:lang w:val="ru-RU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i</w:t>
            </w:r>
            <w:proofErr w:type="spellEnd"/>
            <w:r w:rsidRPr="00B05DF1">
              <w:rPr>
                <w:sz w:val="20"/>
                <w:lang w:val="ru-RU"/>
              </w:rPr>
              <w:t>,</w:t>
            </w:r>
            <w:r>
              <w:rPr>
                <w:sz w:val="20"/>
              </w:rPr>
              <w:t>p</w:t>
            </w:r>
            <w:proofErr w:type="gramEnd"/>
            <w:r w:rsidRPr="00B05DF1">
              <w:rPr>
                <w:sz w:val="20"/>
                <w:lang w:val="ru-RU"/>
              </w:rPr>
              <w:t>)(</w:t>
            </w:r>
            <w:r>
              <w:rPr>
                <w:sz w:val="20"/>
              </w:rPr>
              <w:t>u</w:t>
            </w:r>
            <w:r w:rsidRPr="00B05DF1">
              <w:rPr>
                <w:sz w:val="20"/>
                <w:lang w:val="ru-RU"/>
              </w:rPr>
              <w:t>)</w:t>
            </w:r>
          </w:p>
        </w:tc>
        <w:tc>
          <w:tcPr>
            <w:tcW w:w="4252" w:type="dxa"/>
          </w:tcPr>
          <w:p w14:paraId="352EA439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справочная и иллюстративная информация</w:t>
            </w:r>
          </w:p>
        </w:tc>
      </w:tr>
      <w:tr w:rsidR="000C23CF" w14:paraId="37FD7510" w14:textId="77777777">
        <w:trPr>
          <w:jc w:val="center"/>
        </w:trPr>
        <w:tc>
          <w:tcPr>
            <w:tcW w:w="1814" w:type="dxa"/>
          </w:tcPr>
          <w:p w14:paraId="2CB995CA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Статусная строка</w:t>
            </w:r>
          </w:p>
        </w:tc>
        <w:tc>
          <w:tcPr>
            <w:tcW w:w="3288" w:type="dxa"/>
          </w:tcPr>
          <w:p w14:paraId="66B43654" w14:textId="77777777" w:rsidR="000C23CF" w:rsidRPr="00B05DF1" w:rsidRDefault="00000000">
            <w:pPr>
              <w:spacing w:line="240" w:lineRule="auto"/>
              <w:rPr>
                <w:lang w:val="ru-RU"/>
              </w:rPr>
            </w:pPr>
            <w:r w:rsidRPr="00B05DF1">
              <w:rPr>
                <w:sz w:val="20"/>
                <w:lang w:val="ru-RU"/>
              </w:rPr>
              <w:t>число точек, режим, тип узлового вектора, область определения, масштаб</w:t>
            </w:r>
          </w:p>
        </w:tc>
        <w:tc>
          <w:tcPr>
            <w:tcW w:w="4252" w:type="dxa"/>
          </w:tcPr>
          <w:p w14:paraId="2A952D74" w14:textId="77777777" w:rsidR="000C23CF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текущее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программы</w:t>
            </w:r>
            <w:proofErr w:type="spellEnd"/>
          </w:p>
        </w:tc>
      </w:tr>
    </w:tbl>
    <w:p w14:paraId="1180A9F4" w14:textId="77777777" w:rsidR="000C23CF" w:rsidRDefault="000C23CF"/>
    <w:p w14:paraId="10049F87" w14:textId="0526CF33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Область визуализации отображает: серо-коричневую пунктирную ломаную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задающую ломаную; кривые </w:t>
      </w:r>
      <w:r>
        <w:t>B</w:t>
      </w:r>
      <w:r w:rsidRPr="00B05DF1">
        <w:rPr>
          <w:lang w:val="ru-RU"/>
        </w:rPr>
        <w:t xml:space="preserve">-сплайна (в режиме всех степеней каждая степень имеет свой цвет, легенда выводится в левом верхнем углу); оранжевые маркеры с подписями </w:t>
      </w:r>
      <w:r>
        <w:t>P</w:t>
      </w:r>
      <w:r w:rsidRPr="00B05DF1">
        <w:rPr>
          <w:lang w:val="ru-RU"/>
        </w:rPr>
        <w:t>(</w:t>
      </w:r>
      <w:proofErr w:type="spellStart"/>
      <w:r>
        <w:t>i</w:t>
      </w:r>
      <w:proofErr w:type="spellEnd"/>
      <w:r w:rsidRPr="00B05DF1">
        <w:rPr>
          <w:lang w:val="ru-RU"/>
        </w:rPr>
        <w:t xml:space="preserve">)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задающие точки (перетаскиваемая точка подсвечивается); сетку и оси координат с числовыми подписями; при включённом флажке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светлые отметки в узловых значениях параметра, разделяющие пролёты кривой.</w:t>
      </w:r>
    </w:p>
    <w:p w14:paraId="1C68C620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Задание сохраняется в формате </w:t>
      </w:r>
      <w:r>
        <w:t>JSON</w:t>
      </w:r>
      <w:r w:rsidRPr="00B05DF1">
        <w:rPr>
          <w:lang w:val="ru-RU"/>
        </w:rPr>
        <w:t>: степень, тип узлового вектора, число точек на пролёт и координаты всех задающих точек. При загрузке проверяются число точек (не менее четырёх) и корректность структуры; при ошибке выводится диалоговое окно с описанием причины.</w:t>
      </w:r>
    </w:p>
    <w:p w14:paraId="7A85896C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>4. Алгоритм работы программы</w:t>
      </w:r>
    </w:p>
    <w:p w14:paraId="6FF5DF3B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 xml:space="preserve">1) При запуске создаётся окно с панелью управления, холстом и правой панелью; загружается пример из семи задающих точек, устанавливается степень </w:t>
      </w:r>
      <w:r>
        <w:t>p</w:t>
      </w:r>
      <w:r w:rsidRPr="00B05DF1">
        <w:rPr>
          <w:lang w:val="ru-RU"/>
        </w:rPr>
        <w:t xml:space="preserve"> = 3 и зажатый узловой вектор, выполняется первая отрисовка.</w:t>
      </w:r>
    </w:p>
    <w:p w14:paraId="4681C2F5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2) После первого показа холста автоматически подбирается масштаб так, чтобы задающие точки и построенные кривые целиком помещались в область визуализации.</w:t>
      </w:r>
    </w:p>
    <w:p w14:paraId="7B2119D3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3) Любое действие пользователя (изменение степени, числа точек, типа узлового вектора, координат, флажков, масштаба, перетаскивание точки) вызывает полную перерисовку.</w:t>
      </w:r>
    </w:p>
    <w:p w14:paraId="3FE8B847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 xml:space="preserve">4) По числу точек </w:t>
      </w:r>
      <w:r>
        <w:t>n</w:t>
      </w:r>
      <w:r w:rsidRPr="00B05DF1">
        <w:rPr>
          <w:lang w:val="ru-RU"/>
        </w:rPr>
        <w:t xml:space="preserve"> + 1 и степени </w:t>
      </w:r>
      <w:r>
        <w:t>p</w:t>
      </w:r>
      <w:r w:rsidRPr="00B05DF1">
        <w:rPr>
          <w:lang w:val="ru-RU"/>
        </w:rPr>
        <w:t xml:space="preserve"> строится узловой вектор (зажатый или равномерный); в режиме всех степеней векторы строятся для каждой степени </w:t>
      </w:r>
      <w:r>
        <w:t>p</w:t>
      </w:r>
      <w:r w:rsidRPr="00B05DF1">
        <w:rPr>
          <w:lang w:val="ru-RU"/>
        </w:rPr>
        <w:t xml:space="preserve"> = 1…</w:t>
      </w:r>
      <w:proofErr w:type="gramStart"/>
      <w:r>
        <w:t>min</w:t>
      </w:r>
      <w:r w:rsidRPr="00B05DF1">
        <w:rPr>
          <w:lang w:val="ru-RU"/>
        </w:rPr>
        <w:t>(</w:t>
      </w:r>
      <w:proofErr w:type="gramEnd"/>
      <w:r w:rsidRPr="00B05DF1">
        <w:rPr>
          <w:lang w:val="ru-RU"/>
        </w:rPr>
        <w:t xml:space="preserve">6, </w:t>
      </w:r>
      <w:r>
        <w:t>n</w:t>
      </w:r>
      <w:r w:rsidRPr="00B05DF1">
        <w:rPr>
          <w:lang w:val="ru-RU"/>
        </w:rPr>
        <w:t>).</w:t>
      </w:r>
    </w:p>
    <w:p w14:paraId="5DF24299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lastRenderedPageBreak/>
        <w:t>5) Определяется область определения [</w:t>
      </w:r>
      <w:r>
        <w:t>u</w:t>
      </w:r>
      <w:r w:rsidRPr="00B05DF1">
        <w:rPr>
          <w:lang w:val="ru-RU"/>
        </w:rPr>
        <w:t>(</w:t>
      </w:r>
      <w:r>
        <w:t>p</w:t>
      </w:r>
      <w:r w:rsidRPr="00B05DF1">
        <w:rPr>
          <w:lang w:val="ru-RU"/>
        </w:rPr>
        <w:t xml:space="preserve">), </w:t>
      </w:r>
      <w:r>
        <w:t>u</w:t>
      </w:r>
      <w:r w:rsidRPr="00B05DF1">
        <w:rPr>
          <w:lang w:val="ru-RU"/>
        </w:rPr>
        <w:t>(</w:t>
      </w:r>
      <w:r>
        <w:t>n</w:t>
      </w:r>
      <w:r w:rsidRPr="00B05DF1">
        <w:rPr>
          <w:lang w:val="ru-RU"/>
        </w:rPr>
        <w:t xml:space="preserve">+1)], которая разбивается на пролёты; параметр </w:t>
      </w:r>
      <w:r>
        <w:t>u</w:t>
      </w:r>
      <w:r w:rsidRPr="00B05DF1">
        <w:rPr>
          <w:lang w:val="ru-RU"/>
        </w:rPr>
        <w:t xml:space="preserve"> пробегает каждый пролёт с заданным числом точек, и для каждого значения вычисляется точка кривой алгоритмом де Бура.</w:t>
      </w:r>
    </w:p>
    <w:p w14:paraId="31F1DA60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6) Полученные точки соединяются отрезками (линейная аппроксимация кривой) и выводятся на холст ортогональным проецированием с единым масштабом.</w:t>
      </w:r>
    </w:p>
    <w:p w14:paraId="265352D8" w14:textId="77777777" w:rsidR="000C23CF" w:rsidRPr="00B05DF1" w:rsidRDefault="00000000">
      <w:pPr>
        <w:ind w:left="1134" w:hanging="425"/>
        <w:jc w:val="both"/>
        <w:rPr>
          <w:lang w:val="ru-RU"/>
        </w:rPr>
      </w:pPr>
      <w:r w:rsidRPr="00B05DF1">
        <w:rPr>
          <w:lang w:val="ru-RU"/>
        </w:rPr>
        <w:t>7) Поверх кривых выводятся задающая ломаная, задающие точки с подписями, отметки узлов, а также обновляются узловой вектор, параметры кривой и график базисных функций.</w:t>
      </w:r>
    </w:p>
    <w:p w14:paraId="659DE442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Формально работу программы можно записать следующим псевдокодом:</w:t>
      </w:r>
    </w:p>
    <w:p w14:paraId="754AB63A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ПОСТРОИТЬ_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КРИВУЮ(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kind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точек_на_пролёт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14:paraId="4E3DD1BF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= длина(</w:t>
      </w:r>
      <w:r w:rsidRPr="00B05DF1">
        <w:rPr>
          <w:rFonts w:ascii="Courier New" w:eastAsia="Courier New" w:hAnsi="Courier New" w:cs="Courier New"/>
          <w:sz w:val="24"/>
          <w:szCs w:val="24"/>
        </w:rPr>
        <w:t>points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 − 1</w:t>
      </w:r>
    </w:p>
    <w:p w14:paraId="34A45DD6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knots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= УЗЛОВОЙ_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ВЕКТОР(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kind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)   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# формулы (5), (6)</w:t>
      </w:r>
    </w:p>
    <w:p w14:paraId="20B09F3B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B05DF1">
        <w:rPr>
          <w:rFonts w:ascii="Courier New" w:eastAsia="Courier New" w:hAnsi="Courier New" w:cs="Courier New"/>
          <w:sz w:val="24"/>
          <w:szCs w:val="24"/>
        </w:rPr>
        <w:t>a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b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 w:rsidRPr="00B05DF1">
        <w:rPr>
          <w:rFonts w:ascii="Courier New" w:eastAsia="Courier New" w:hAnsi="Courier New" w:cs="Courier New"/>
          <w:sz w:val="24"/>
          <w:szCs w:val="24"/>
        </w:rPr>
        <w:t>knots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[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],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knots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+ 1]               # область определения</w:t>
      </w:r>
    </w:p>
    <w:p w14:paraId="32D94EA9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результат = []</w:t>
      </w:r>
    </w:p>
    <w:p w14:paraId="55AB7406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для каждого пролёта [</w:t>
      </w:r>
      <w:r w:rsidRPr="00B05DF1">
        <w:rPr>
          <w:rFonts w:ascii="Courier New" w:eastAsia="Courier New" w:hAnsi="Courier New" w:cs="Courier New"/>
          <w:sz w:val="24"/>
          <w:szCs w:val="24"/>
        </w:rPr>
        <w:t>knots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[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]; </w:t>
      </w:r>
      <w:r w:rsidRPr="00B05DF1">
        <w:rPr>
          <w:rFonts w:ascii="Courier New" w:eastAsia="Courier New" w:hAnsi="Courier New" w:cs="Courier New"/>
          <w:sz w:val="24"/>
          <w:szCs w:val="24"/>
        </w:rPr>
        <w:t>knots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[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+1]] из [</w:t>
      </w:r>
      <w:r w:rsidRPr="00B05DF1">
        <w:rPr>
          <w:rFonts w:ascii="Courier New" w:eastAsia="Courier New" w:hAnsi="Courier New" w:cs="Courier New"/>
          <w:sz w:val="24"/>
          <w:szCs w:val="24"/>
        </w:rPr>
        <w:t>a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; </w:t>
      </w:r>
      <w:r w:rsidRPr="00B05DF1">
        <w:rPr>
          <w:rFonts w:ascii="Courier New" w:eastAsia="Courier New" w:hAnsi="Courier New" w:cs="Courier New"/>
          <w:sz w:val="24"/>
          <w:szCs w:val="24"/>
        </w:rPr>
        <w:t>b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]:</w:t>
      </w:r>
    </w:p>
    <w:p w14:paraId="2D8EE0B9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для </w:t>
      </w:r>
      <w:r w:rsidRPr="00B05DF1">
        <w:rPr>
          <w:rFonts w:ascii="Courier New" w:eastAsia="Courier New" w:hAnsi="Courier New" w:cs="Courier New"/>
          <w:sz w:val="24"/>
          <w:szCs w:val="24"/>
        </w:rPr>
        <w:t>j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от 0 до 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точек_на_пролёт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− 1:</w:t>
      </w:r>
    </w:p>
    <w:p w14:paraId="5D4FEB2D" w14:textId="77777777" w:rsidR="000C23CF" w:rsidRPr="00B05DF1" w:rsidRDefault="00000000">
      <w:pPr>
        <w:keepLines/>
        <w:spacing w:line="240" w:lineRule="auto"/>
        <w:rPr>
          <w:sz w:val="24"/>
          <w:szCs w:val="24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r w:rsidRPr="00B05DF1">
        <w:rPr>
          <w:rFonts w:ascii="Courier New" w:eastAsia="Courier New" w:hAnsi="Courier New" w:cs="Courier New"/>
          <w:sz w:val="24"/>
          <w:szCs w:val="24"/>
        </w:rPr>
        <w:t>u = knots[</w:t>
      </w:r>
      <w:proofErr w:type="spellStart"/>
      <w:r w:rsidRPr="00B05DF1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B05DF1">
        <w:rPr>
          <w:rFonts w:ascii="Courier New" w:eastAsia="Courier New" w:hAnsi="Courier New" w:cs="Courier New"/>
          <w:sz w:val="24"/>
          <w:szCs w:val="24"/>
        </w:rPr>
        <w:t>] + (knots[i+1] − knots[i]) · j / точек_на_пролёт</w:t>
      </w:r>
    </w:p>
    <w:p w14:paraId="5DFE129C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</w:rPr>
        <w:t xml:space="preserve">            span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= НАЙТИ_ПРОЛЁТ(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u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)   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# двоичный поиск</w:t>
      </w:r>
    </w:p>
    <w:p w14:paraId="771CCEC6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= БАЗИСНЫЕ_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ФУНКЦИИ(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u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  #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формула (2)</w:t>
      </w:r>
    </w:p>
    <w:p w14:paraId="2735758C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результат.добавить</w:t>
      </w:r>
      <w:proofErr w:type="spellEnd"/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 w:rsidRPr="00B05DF1">
        <w:rPr>
          <w:rFonts w:ascii="Courier New" w:eastAsia="Courier New" w:hAnsi="Courier New" w:cs="Courier New"/>
          <w:sz w:val="24"/>
          <w:szCs w:val="24"/>
        </w:rPr>
        <w:t>Σ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[</w:t>
      </w:r>
      <w:r w:rsidRPr="00B05DF1">
        <w:rPr>
          <w:rFonts w:ascii="Courier New" w:eastAsia="Courier New" w:hAnsi="Courier New" w:cs="Courier New"/>
          <w:sz w:val="24"/>
          <w:szCs w:val="24"/>
        </w:rPr>
        <w:t>j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] · 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</w:rPr>
        <w:t>points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[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span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−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+ </w:t>
      </w:r>
      <w:r w:rsidRPr="00B05DF1">
        <w:rPr>
          <w:rFonts w:ascii="Courier New" w:eastAsia="Courier New" w:hAnsi="Courier New" w:cs="Courier New"/>
          <w:sz w:val="24"/>
          <w:szCs w:val="24"/>
        </w:rPr>
        <w:t>j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])</w:t>
      </w:r>
    </w:p>
    <w:p w14:paraId="48EB39D3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результат.добавить</w:t>
      </w:r>
      <w:proofErr w:type="spellEnd"/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(ТОЧКА(</w:t>
      </w:r>
      <w:r w:rsidRPr="00B05DF1">
        <w:rPr>
          <w:rFonts w:ascii="Courier New" w:eastAsia="Courier New" w:hAnsi="Courier New" w:cs="Courier New"/>
          <w:sz w:val="24"/>
          <w:szCs w:val="24"/>
        </w:rPr>
        <w:t>b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))</w:t>
      </w:r>
    </w:p>
    <w:p w14:paraId="031635D0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вернуть результат</w:t>
      </w:r>
    </w:p>
    <w:p w14:paraId="061B1E18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</w:p>
    <w:p w14:paraId="595E34AB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ОТРИСОВАТЬ(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14:paraId="0E176C92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очистить холст; вывести оси и сетку</w:t>
      </w:r>
    </w:p>
    <w:p w14:paraId="33ACD0D1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вывести задающую ломаную и задающие точки</w:t>
      </w:r>
    </w:p>
    <w:p w14:paraId="07D3A91D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для каждой степени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из режима:</w:t>
      </w:r>
    </w:p>
    <w:p w14:paraId="5E0B6013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кривая = ПОСТРОИТЬ_</w:t>
      </w:r>
      <w:proofErr w:type="gramStart"/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КРИВУЮ(</w:t>
      </w:r>
      <w:proofErr w:type="gramEnd"/>
      <w:r w:rsidRPr="00B05DF1">
        <w:rPr>
          <w:rFonts w:ascii="Courier New" w:eastAsia="Courier New" w:hAnsi="Courier New" w:cs="Courier New"/>
          <w:sz w:val="24"/>
          <w:szCs w:val="24"/>
        </w:rPr>
        <w:t>points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p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kind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B05DF1">
        <w:rPr>
          <w:rFonts w:ascii="Courier New" w:eastAsia="Courier New" w:hAnsi="Courier New" w:cs="Courier New"/>
          <w:sz w:val="24"/>
          <w:szCs w:val="24"/>
        </w:rPr>
        <w:t>N</w:t>
      </w: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>)</w:t>
      </w:r>
    </w:p>
    <w:p w14:paraId="7571AEFD" w14:textId="77777777" w:rsidR="000C23CF" w:rsidRPr="00B05DF1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вывести ломаную по спроецированным точкам кривой</w:t>
      </w:r>
    </w:p>
    <w:p w14:paraId="255303F1" w14:textId="77777777" w:rsidR="000C23CF" w:rsidRPr="00B05DF1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B05DF1">
        <w:rPr>
          <w:rFonts w:ascii="Courier New" w:eastAsia="Courier New" w:hAnsi="Courier New" w:cs="Courier New"/>
          <w:sz w:val="24"/>
          <w:szCs w:val="24"/>
          <w:lang w:val="ru-RU"/>
        </w:rPr>
        <w:t xml:space="preserve">    вывести отметки узлов, легенду, параметры и график базиса</w:t>
      </w:r>
    </w:p>
    <w:p w14:paraId="7CCAFAE8" w14:textId="77777777" w:rsidR="000C23CF" w:rsidRPr="00B05DF1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B05DF1">
        <w:rPr>
          <w:b/>
          <w:lang w:val="ru-RU"/>
        </w:rPr>
        <w:t>5. Тестирование</w:t>
      </w:r>
    </w:p>
    <w:p w14:paraId="2A14051D" w14:textId="1FDB17AA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Свойства кривых по степеням. Для одного и того же задания из семи точек построены кривые всех степеней; их характеристики приведены в </w:t>
      </w:r>
      <w:r w:rsidRPr="00B05DF1">
        <w:rPr>
          <w:lang w:val="ru-RU"/>
        </w:rPr>
        <w:lastRenderedPageBreak/>
        <w:t xml:space="preserve">таблице 7. С ростом степени число пролётов уменьшается, а кривая становится глаже и дальше отходит от задающей ломаной, приближаясь к кривой Безье при </w:t>
      </w:r>
      <w:r>
        <w:t>p</w:t>
      </w:r>
      <w:r w:rsidRPr="00B05DF1">
        <w:rPr>
          <w:lang w:val="ru-RU"/>
        </w:rPr>
        <w:t xml:space="preserve"> = </w:t>
      </w:r>
      <w:r>
        <w:t>n</w:t>
      </w:r>
      <w:r w:rsidRPr="00B05DF1">
        <w:rPr>
          <w:lang w:val="ru-RU"/>
        </w:rPr>
        <w:t>.</w:t>
      </w:r>
    </w:p>
    <w:p w14:paraId="5D14FFB4" w14:textId="0FEA64ED" w:rsidR="000C23CF" w:rsidRPr="00B05DF1" w:rsidRDefault="00000000">
      <w:pPr>
        <w:keepNext/>
        <w:spacing w:before="80" w:after="8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Таблица </w:t>
      </w:r>
      <w:r w:rsidR="00B05DF1">
        <w:rPr>
          <w:sz w:val="24"/>
        </w:rPr>
        <w:t>5</w:t>
      </w:r>
      <w:r w:rsidRPr="00B05DF1">
        <w:rPr>
          <w:sz w:val="24"/>
          <w:lang w:val="ru-RU"/>
        </w:rPr>
        <w:t>. Характеристики кривых при одном задании (зажатый вектор)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587"/>
        <w:gridCol w:w="1474"/>
        <w:gridCol w:w="1701"/>
        <w:gridCol w:w="3231"/>
      </w:tblGrid>
      <w:tr w:rsidR="000C23CF" w:rsidRPr="00B05DF1" w14:paraId="0785950E" w14:textId="77777777">
        <w:trPr>
          <w:tblHeader/>
          <w:jc w:val="center"/>
        </w:trPr>
        <w:tc>
          <w:tcPr>
            <w:tcW w:w="1361" w:type="dxa"/>
          </w:tcPr>
          <w:p w14:paraId="09A271E3" w14:textId="77777777" w:rsidR="000C23CF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Степень</w:t>
            </w:r>
            <w:proofErr w:type="spellEnd"/>
            <w:r>
              <w:rPr>
                <w:b/>
                <w:sz w:val="20"/>
              </w:rPr>
              <w:t xml:space="preserve"> p</w:t>
            </w:r>
          </w:p>
        </w:tc>
        <w:tc>
          <w:tcPr>
            <w:tcW w:w="1587" w:type="dxa"/>
          </w:tcPr>
          <w:p w14:paraId="37F7CE9B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Число пролётов</w:t>
            </w:r>
          </w:p>
        </w:tc>
        <w:tc>
          <w:tcPr>
            <w:tcW w:w="1474" w:type="dxa"/>
          </w:tcPr>
          <w:p w14:paraId="38BDF28A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Область u</w:t>
            </w:r>
          </w:p>
        </w:tc>
        <w:tc>
          <w:tcPr>
            <w:tcW w:w="1701" w:type="dxa"/>
          </w:tcPr>
          <w:p w14:paraId="6A0E76FD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Длина кривой</w:t>
            </w:r>
          </w:p>
        </w:tc>
        <w:tc>
          <w:tcPr>
            <w:tcW w:w="3231" w:type="dxa"/>
          </w:tcPr>
          <w:p w14:paraId="47F7C677" w14:textId="77777777" w:rsidR="000C23CF" w:rsidRPr="00B05DF1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B05DF1">
              <w:rPr>
                <w:b/>
                <w:sz w:val="20"/>
                <w:lang w:val="ru-RU"/>
              </w:rPr>
              <w:t>Максимальное отклонение от задающей ломаной</w:t>
            </w:r>
          </w:p>
        </w:tc>
      </w:tr>
      <w:tr w:rsidR="000C23CF" w14:paraId="782BAE79" w14:textId="77777777">
        <w:trPr>
          <w:jc w:val="center"/>
        </w:trPr>
        <w:tc>
          <w:tcPr>
            <w:tcW w:w="1361" w:type="dxa"/>
          </w:tcPr>
          <w:p w14:paraId="2AB3FB0D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87" w:type="dxa"/>
          </w:tcPr>
          <w:p w14:paraId="55B2E7B4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474" w:type="dxa"/>
          </w:tcPr>
          <w:p w14:paraId="4B6FD741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[0; 6]</w:t>
            </w:r>
          </w:p>
        </w:tc>
        <w:tc>
          <w:tcPr>
            <w:tcW w:w="1701" w:type="dxa"/>
          </w:tcPr>
          <w:p w14:paraId="1CA1C3EA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27,519</w:t>
            </w:r>
          </w:p>
        </w:tc>
        <w:tc>
          <w:tcPr>
            <w:tcW w:w="3231" w:type="dxa"/>
          </w:tcPr>
          <w:p w14:paraId="04E59FA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0,000</w:t>
            </w:r>
          </w:p>
        </w:tc>
      </w:tr>
      <w:tr w:rsidR="000C23CF" w14:paraId="29DB061B" w14:textId="77777777">
        <w:trPr>
          <w:jc w:val="center"/>
        </w:trPr>
        <w:tc>
          <w:tcPr>
            <w:tcW w:w="1361" w:type="dxa"/>
          </w:tcPr>
          <w:p w14:paraId="3ED1571C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87" w:type="dxa"/>
          </w:tcPr>
          <w:p w14:paraId="0007B075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474" w:type="dxa"/>
          </w:tcPr>
          <w:p w14:paraId="42091F78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[0; 5]</w:t>
            </w:r>
          </w:p>
        </w:tc>
        <w:tc>
          <w:tcPr>
            <w:tcW w:w="1701" w:type="dxa"/>
          </w:tcPr>
          <w:p w14:paraId="73090374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18,326</w:t>
            </w:r>
          </w:p>
        </w:tc>
        <w:tc>
          <w:tcPr>
            <w:tcW w:w="3231" w:type="dxa"/>
          </w:tcPr>
          <w:p w14:paraId="3BD65DD8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0,563</w:t>
            </w:r>
          </w:p>
        </w:tc>
      </w:tr>
      <w:tr w:rsidR="000C23CF" w14:paraId="1A8162D9" w14:textId="77777777">
        <w:trPr>
          <w:jc w:val="center"/>
        </w:trPr>
        <w:tc>
          <w:tcPr>
            <w:tcW w:w="1361" w:type="dxa"/>
          </w:tcPr>
          <w:p w14:paraId="5285FD18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587" w:type="dxa"/>
          </w:tcPr>
          <w:p w14:paraId="794B5FE7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474" w:type="dxa"/>
          </w:tcPr>
          <w:p w14:paraId="5BAB071E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[0; 4]</w:t>
            </w:r>
          </w:p>
        </w:tc>
        <w:tc>
          <w:tcPr>
            <w:tcW w:w="1701" w:type="dxa"/>
          </w:tcPr>
          <w:p w14:paraId="4B3D00C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15,131</w:t>
            </w:r>
          </w:p>
        </w:tc>
        <w:tc>
          <w:tcPr>
            <w:tcW w:w="3231" w:type="dxa"/>
          </w:tcPr>
          <w:p w14:paraId="7E54E92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0,844</w:t>
            </w:r>
          </w:p>
        </w:tc>
      </w:tr>
      <w:tr w:rsidR="000C23CF" w14:paraId="646502D3" w14:textId="77777777">
        <w:trPr>
          <w:jc w:val="center"/>
        </w:trPr>
        <w:tc>
          <w:tcPr>
            <w:tcW w:w="1361" w:type="dxa"/>
          </w:tcPr>
          <w:p w14:paraId="70B9E50A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87" w:type="dxa"/>
          </w:tcPr>
          <w:p w14:paraId="2694920B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474" w:type="dxa"/>
          </w:tcPr>
          <w:p w14:paraId="2CB36892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[0; 3]</w:t>
            </w:r>
          </w:p>
        </w:tc>
        <w:tc>
          <w:tcPr>
            <w:tcW w:w="1701" w:type="dxa"/>
          </w:tcPr>
          <w:p w14:paraId="79BF61D5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13,853</w:t>
            </w:r>
          </w:p>
        </w:tc>
        <w:tc>
          <w:tcPr>
            <w:tcW w:w="3231" w:type="dxa"/>
          </w:tcPr>
          <w:p w14:paraId="3E191C71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1,034</w:t>
            </w:r>
          </w:p>
        </w:tc>
      </w:tr>
      <w:tr w:rsidR="000C23CF" w14:paraId="582FCF3D" w14:textId="77777777">
        <w:trPr>
          <w:jc w:val="center"/>
        </w:trPr>
        <w:tc>
          <w:tcPr>
            <w:tcW w:w="1361" w:type="dxa"/>
          </w:tcPr>
          <w:p w14:paraId="122A4873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587" w:type="dxa"/>
          </w:tcPr>
          <w:p w14:paraId="7B2A178D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474" w:type="dxa"/>
          </w:tcPr>
          <w:p w14:paraId="18D669C5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[0; 2]</w:t>
            </w:r>
          </w:p>
        </w:tc>
        <w:tc>
          <w:tcPr>
            <w:tcW w:w="1701" w:type="dxa"/>
          </w:tcPr>
          <w:p w14:paraId="74A47378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13,479</w:t>
            </w:r>
          </w:p>
        </w:tc>
        <w:tc>
          <w:tcPr>
            <w:tcW w:w="3231" w:type="dxa"/>
          </w:tcPr>
          <w:p w14:paraId="63EEB8AE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1,010</w:t>
            </w:r>
          </w:p>
        </w:tc>
      </w:tr>
      <w:tr w:rsidR="000C23CF" w14:paraId="375EEB86" w14:textId="77777777">
        <w:trPr>
          <w:jc w:val="center"/>
        </w:trPr>
        <w:tc>
          <w:tcPr>
            <w:tcW w:w="1361" w:type="dxa"/>
          </w:tcPr>
          <w:p w14:paraId="3D2E43C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587" w:type="dxa"/>
          </w:tcPr>
          <w:p w14:paraId="32EC1E3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74" w:type="dxa"/>
          </w:tcPr>
          <w:p w14:paraId="274FD86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[0; 1]</w:t>
            </w:r>
          </w:p>
        </w:tc>
        <w:tc>
          <w:tcPr>
            <w:tcW w:w="1701" w:type="dxa"/>
          </w:tcPr>
          <w:p w14:paraId="3D2ED37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13,026</w:t>
            </w:r>
          </w:p>
        </w:tc>
        <w:tc>
          <w:tcPr>
            <w:tcW w:w="3231" w:type="dxa"/>
          </w:tcPr>
          <w:p w14:paraId="48747951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0,988</w:t>
            </w:r>
          </w:p>
        </w:tc>
      </w:tr>
    </w:tbl>
    <w:p w14:paraId="4F7E3804" w14:textId="77777777" w:rsidR="000C23CF" w:rsidRDefault="000C23CF"/>
    <w:p w14:paraId="3837BE1B" w14:textId="33278A55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Локальность </w:t>
      </w:r>
      <w:r>
        <w:t>B</w:t>
      </w:r>
      <w:r w:rsidRPr="00B05DF1">
        <w:rPr>
          <w:lang w:val="ru-RU"/>
        </w:rPr>
        <w:t>-сплайна. Для кубического сплайна (</w:t>
      </w:r>
      <w:r>
        <w:t>p</w:t>
      </w:r>
      <w:r w:rsidRPr="00B05DF1">
        <w:rPr>
          <w:lang w:val="ru-RU"/>
        </w:rPr>
        <w:t xml:space="preserve"> = 3) исследовано влияние смещения отдельной задающей точки на кривую (таблица 8). Изменение координат точки </w:t>
      </w:r>
      <w:r>
        <w:t>P</w:t>
      </w:r>
      <w:r w:rsidRPr="00B05DF1">
        <w:rPr>
          <w:lang w:val="ru-RU"/>
        </w:rPr>
        <w:t>(</w:t>
      </w:r>
      <w:proofErr w:type="spellStart"/>
      <w:r>
        <w:t>i</w:t>
      </w:r>
      <w:proofErr w:type="spellEnd"/>
      <w:r w:rsidRPr="00B05DF1">
        <w:rPr>
          <w:lang w:val="ru-RU"/>
        </w:rPr>
        <w:t xml:space="preserve">) сказывается только на участке </w:t>
      </w:r>
      <w:r>
        <w:t>u</w:t>
      </w:r>
      <w:r w:rsidRPr="00B05DF1">
        <w:rPr>
          <w:lang w:val="ru-RU"/>
        </w:rPr>
        <w:t xml:space="preserve"> ∈ (</w:t>
      </w:r>
      <w:r>
        <w:t>u</w:t>
      </w:r>
      <w:r w:rsidRPr="00B05DF1">
        <w:rPr>
          <w:lang w:val="ru-RU"/>
        </w:rPr>
        <w:t>(</w:t>
      </w:r>
      <w:proofErr w:type="spellStart"/>
      <w:r>
        <w:t>i</w:t>
      </w:r>
      <w:proofErr w:type="spellEnd"/>
      <w:r w:rsidRPr="00B05DF1">
        <w:rPr>
          <w:lang w:val="ru-RU"/>
        </w:rPr>
        <w:t xml:space="preserve">); </w:t>
      </w:r>
      <w:r>
        <w:t>u</w:t>
      </w:r>
      <w:r w:rsidRPr="00B05DF1">
        <w:rPr>
          <w:lang w:val="ru-RU"/>
        </w:rPr>
        <w:t>(</w:t>
      </w:r>
      <w:proofErr w:type="spellStart"/>
      <w:r>
        <w:t>i</w:t>
      </w:r>
      <w:proofErr w:type="spellEnd"/>
      <w:r w:rsidRPr="00B05DF1">
        <w:rPr>
          <w:lang w:val="ru-RU"/>
        </w:rPr>
        <w:t>+</w:t>
      </w:r>
      <w:r>
        <w:t>p</w:t>
      </w:r>
      <w:r w:rsidRPr="00B05DF1">
        <w:rPr>
          <w:lang w:val="ru-RU"/>
        </w:rPr>
        <w:t>+1)); вне этой зоны расхождение с исходной кривой строго равно нулю, что подтверждает локальный характер влияния точек.</w:t>
      </w:r>
    </w:p>
    <w:p w14:paraId="4D84E4AE" w14:textId="6C6EDF1B" w:rsidR="000C23CF" w:rsidRPr="00B05DF1" w:rsidRDefault="00000000">
      <w:pPr>
        <w:keepNext/>
        <w:spacing w:before="80" w:after="8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Таблица </w:t>
      </w:r>
      <w:r w:rsidR="00B05DF1">
        <w:rPr>
          <w:sz w:val="24"/>
        </w:rPr>
        <w:t>6</w:t>
      </w:r>
      <w:r w:rsidRPr="00B05DF1">
        <w:rPr>
          <w:sz w:val="24"/>
          <w:lang w:val="ru-RU"/>
        </w:rPr>
        <w:t>. Область влияния задающих точек (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3, зажатый вектор)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928"/>
        <w:gridCol w:w="1474"/>
        <w:gridCol w:w="2608"/>
        <w:gridCol w:w="2268"/>
      </w:tblGrid>
      <w:tr w:rsidR="000C23CF" w14:paraId="3BF9288E" w14:textId="77777777">
        <w:trPr>
          <w:tblHeader/>
          <w:jc w:val="center"/>
        </w:trPr>
        <w:tc>
          <w:tcPr>
            <w:tcW w:w="1077" w:type="dxa"/>
          </w:tcPr>
          <w:p w14:paraId="7E45BD00" w14:textId="77777777" w:rsidR="000C23CF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Точка</w:t>
            </w:r>
            <w:proofErr w:type="spellEnd"/>
          </w:p>
        </w:tc>
        <w:tc>
          <w:tcPr>
            <w:tcW w:w="1928" w:type="dxa"/>
          </w:tcPr>
          <w:p w14:paraId="5470A861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Область влияния u</w:t>
            </w:r>
          </w:p>
        </w:tc>
        <w:tc>
          <w:tcPr>
            <w:tcW w:w="1474" w:type="dxa"/>
          </w:tcPr>
          <w:p w14:paraId="00F862FD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Доля области</w:t>
            </w:r>
          </w:p>
        </w:tc>
        <w:tc>
          <w:tcPr>
            <w:tcW w:w="2608" w:type="dxa"/>
          </w:tcPr>
          <w:p w14:paraId="53FA3DE7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Максимум изменения внутри</w:t>
            </w:r>
          </w:p>
        </w:tc>
        <w:tc>
          <w:tcPr>
            <w:tcW w:w="2268" w:type="dxa"/>
          </w:tcPr>
          <w:p w14:paraId="4225B763" w14:textId="77777777" w:rsidR="000C23C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Вне зоны</w:t>
            </w:r>
          </w:p>
        </w:tc>
      </w:tr>
      <w:tr w:rsidR="000C23CF" w14:paraId="728711BA" w14:textId="77777777">
        <w:trPr>
          <w:jc w:val="center"/>
        </w:trPr>
        <w:tc>
          <w:tcPr>
            <w:tcW w:w="1077" w:type="dxa"/>
          </w:tcPr>
          <w:p w14:paraId="6095B663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1928" w:type="dxa"/>
          </w:tcPr>
          <w:p w14:paraId="6A82D5E5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(0; 2)</w:t>
            </w:r>
          </w:p>
        </w:tc>
        <w:tc>
          <w:tcPr>
            <w:tcW w:w="1474" w:type="dxa"/>
          </w:tcPr>
          <w:p w14:paraId="38549B8B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50 %</w:t>
            </w:r>
          </w:p>
        </w:tc>
        <w:tc>
          <w:tcPr>
            <w:tcW w:w="2608" w:type="dxa"/>
          </w:tcPr>
          <w:p w14:paraId="20DFE5CF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1,692</w:t>
            </w:r>
          </w:p>
        </w:tc>
        <w:tc>
          <w:tcPr>
            <w:tcW w:w="2268" w:type="dxa"/>
          </w:tcPr>
          <w:p w14:paraId="4880068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</w:tr>
      <w:tr w:rsidR="000C23CF" w14:paraId="339DCAFE" w14:textId="77777777">
        <w:trPr>
          <w:jc w:val="center"/>
        </w:trPr>
        <w:tc>
          <w:tcPr>
            <w:tcW w:w="1077" w:type="dxa"/>
          </w:tcPr>
          <w:p w14:paraId="42BFFE9D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1928" w:type="dxa"/>
          </w:tcPr>
          <w:p w14:paraId="5A97920B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(0; 3)</w:t>
            </w:r>
          </w:p>
        </w:tc>
        <w:tc>
          <w:tcPr>
            <w:tcW w:w="1474" w:type="dxa"/>
          </w:tcPr>
          <w:p w14:paraId="03CA9501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75 %</w:t>
            </w:r>
          </w:p>
        </w:tc>
        <w:tc>
          <w:tcPr>
            <w:tcW w:w="2608" w:type="dxa"/>
          </w:tcPr>
          <w:p w14:paraId="0DC2F526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1,687</w:t>
            </w:r>
          </w:p>
        </w:tc>
        <w:tc>
          <w:tcPr>
            <w:tcW w:w="2268" w:type="dxa"/>
          </w:tcPr>
          <w:p w14:paraId="0B43659C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</w:tr>
      <w:tr w:rsidR="000C23CF" w14:paraId="1B7AB502" w14:textId="77777777">
        <w:trPr>
          <w:jc w:val="center"/>
        </w:trPr>
        <w:tc>
          <w:tcPr>
            <w:tcW w:w="1077" w:type="dxa"/>
          </w:tcPr>
          <w:p w14:paraId="47814A64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P3</w:t>
            </w:r>
          </w:p>
        </w:tc>
        <w:tc>
          <w:tcPr>
            <w:tcW w:w="1928" w:type="dxa"/>
          </w:tcPr>
          <w:p w14:paraId="460FA92E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(0; 4)</w:t>
            </w:r>
          </w:p>
        </w:tc>
        <w:tc>
          <w:tcPr>
            <w:tcW w:w="1474" w:type="dxa"/>
          </w:tcPr>
          <w:p w14:paraId="61DA3528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100 %</w:t>
            </w:r>
          </w:p>
        </w:tc>
        <w:tc>
          <w:tcPr>
            <w:tcW w:w="2608" w:type="dxa"/>
          </w:tcPr>
          <w:p w14:paraId="0B362B82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1,886</w:t>
            </w:r>
          </w:p>
        </w:tc>
        <w:tc>
          <w:tcPr>
            <w:tcW w:w="2268" w:type="dxa"/>
          </w:tcPr>
          <w:p w14:paraId="382FC3E3" w14:textId="77777777" w:rsidR="000C23CF" w:rsidRDefault="0000000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</w:tr>
    </w:tbl>
    <w:p w14:paraId="4D7EC386" w14:textId="77777777" w:rsidR="000C23CF" w:rsidRDefault="000C23CF"/>
    <w:p w14:paraId="131FD58E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Полученный результат согласуется с рисунком 2 и наглядно отличает </w:t>
      </w:r>
      <w:r>
        <w:t>B</w:t>
      </w:r>
      <w:r w:rsidRPr="00B05DF1">
        <w:rPr>
          <w:lang w:val="ru-RU"/>
        </w:rPr>
        <w:t>-сплайн от кривой Безье, в которой смещение любой внутренней точки изменяет кривую целиком.</w:t>
      </w:r>
    </w:p>
    <w:p w14:paraId="47507550" w14:textId="7471F30F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Визуальные проверки. На рисунках 4–10 приведены копии экрана программы для различных режимов и степеней.</w:t>
      </w:r>
    </w:p>
    <w:p w14:paraId="74B157E6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190A62" wp14:editId="59B01350">
            <wp:extent cx="5580000" cy="359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A97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4. Степень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1: </w:t>
      </w:r>
      <w:r>
        <w:rPr>
          <w:sz w:val="24"/>
        </w:rPr>
        <w:t>B</w:t>
      </w:r>
      <w:r w:rsidRPr="00B05DF1">
        <w:rPr>
          <w:sz w:val="24"/>
          <w:lang w:val="ru-RU"/>
        </w:rPr>
        <w:t>-сплайн совпадает с задающей ломаной</w:t>
      </w:r>
    </w:p>
    <w:p w14:paraId="7B511C3E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52E1C95D" wp14:editId="3AF6E4CE">
            <wp:extent cx="5580000" cy="359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B1C" w14:textId="77777777" w:rsidR="000C23CF" w:rsidRDefault="00000000">
      <w:pPr>
        <w:spacing w:after="200" w:line="240" w:lineRule="auto"/>
        <w:jc w:val="center"/>
      </w:pPr>
      <w:r w:rsidRPr="00B05DF1">
        <w:rPr>
          <w:sz w:val="24"/>
          <w:lang w:val="ru-RU"/>
        </w:rPr>
        <w:t xml:space="preserve">Рисунок 5. Степень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6 = </w:t>
      </w:r>
      <w:r>
        <w:rPr>
          <w:sz w:val="24"/>
        </w:rPr>
        <w:t>n</w:t>
      </w:r>
      <w:r w:rsidRPr="00B05DF1">
        <w:rPr>
          <w:sz w:val="24"/>
          <w:lang w:val="ru-RU"/>
        </w:rPr>
        <w:t xml:space="preserve">: кривая вырождается в кривую </w:t>
      </w:r>
      <w:proofErr w:type="spellStart"/>
      <w:r>
        <w:rPr>
          <w:sz w:val="24"/>
        </w:rPr>
        <w:t>Безье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один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пролёт</w:t>
      </w:r>
      <w:proofErr w:type="spellEnd"/>
      <w:r>
        <w:rPr>
          <w:sz w:val="24"/>
        </w:rPr>
        <w:t>, u ∈ [0; 1])</w:t>
      </w:r>
    </w:p>
    <w:p w14:paraId="57DB0349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B47B85" wp14:editId="22F35823">
            <wp:extent cx="5760000" cy="371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l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F9F0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6. Режим «все степени»: одновременное построение кривых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1…6 по одним и тем же точкам</w:t>
      </w:r>
    </w:p>
    <w:p w14:paraId="67962DAC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На рисунке 6 в правой панели для каждой степени приведены число пролётов, область определения и длина кривой; легенда на холсте указывает соответствие цвета и степени. Такой режим позволяет непосредственно сравнить поведение кривых при одном задании.</w:t>
      </w:r>
    </w:p>
    <w:p w14:paraId="07631640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8900BE" wp14:editId="5EEE648B">
            <wp:extent cx="5760000" cy="371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ni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44E7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7. Равномерный периодический узловой вектор: </w:t>
      </w:r>
      <w:r>
        <w:rPr>
          <w:sz w:val="24"/>
        </w:rPr>
        <w:t>u</w:t>
      </w:r>
      <w:r w:rsidRPr="00B05DF1">
        <w:rPr>
          <w:sz w:val="24"/>
          <w:lang w:val="ru-RU"/>
        </w:rPr>
        <w:t xml:space="preserve"> ∈ [3; 7], концы не интерполируются</w:t>
      </w:r>
    </w:p>
    <w:p w14:paraId="1EB53FD7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>На рисунке 7 показан тот же набор точек при равномерном периодическом узловом векторе: кривая не проходит через крайние точки, а базисные функции становятся одинаковыми по форме (отсутствуют «половинные» функции на концах).</w:t>
      </w:r>
    </w:p>
    <w:p w14:paraId="2A5EE091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941B82" wp14:editId="1EF04376">
            <wp:extent cx="5580000" cy="3596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no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DCC4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>Рисунок 8. Отметки узлов: светлые маркеры делят кривую на пролёты</w:t>
      </w:r>
    </w:p>
    <w:p w14:paraId="04F706A0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0258DBAA" wp14:editId="25EFBB69">
            <wp:extent cx="5580000" cy="359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DD2D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9. Перетаскивание задающей точки </w:t>
      </w:r>
      <w:r>
        <w:rPr>
          <w:sz w:val="24"/>
        </w:rPr>
        <w:t>P</w:t>
      </w:r>
      <w:r w:rsidRPr="00B05DF1">
        <w:rPr>
          <w:sz w:val="24"/>
          <w:lang w:val="ru-RU"/>
        </w:rPr>
        <w:t>2 мышью: координаты в полях и кривая обновляются на лету</w:t>
      </w:r>
    </w:p>
    <w:p w14:paraId="28C2D1E7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На рисунке 9 показан результат перетаскивания точки </w:t>
      </w:r>
      <w:r>
        <w:t>P</w:t>
      </w:r>
      <w:r w:rsidRPr="00B05DF1">
        <w:rPr>
          <w:lang w:val="ru-RU"/>
        </w:rPr>
        <w:t xml:space="preserve">2: координаты в полях ввода обновились, кривая перестроена, длина в панели параметров изменилась с 15,131 до 15,660. Редактирование доступно как в полях ввода, </w:t>
      </w:r>
      <w:r w:rsidRPr="00B05DF1">
        <w:rPr>
          <w:lang w:val="ru-RU"/>
        </w:rPr>
        <w:lastRenderedPageBreak/>
        <w:t>так и перетаскиванием маркеров мышью, что обеспечивает перерисовку сплайна, требуемую заданием.</w:t>
      </w:r>
    </w:p>
    <w:p w14:paraId="54FB5A7E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78F57CE4" wp14:editId="7CC52E2F">
            <wp:extent cx="5580000" cy="252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ezi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69DE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10. Совпадение </w:t>
      </w:r>
      <w:r>
        <w:rPr>
          <w:sz w:val="24"/>
        </w:rPr>
        <w:t>B</w:t>
      </w:r>
      <w:r w:rsidRPr="00B05DF1">
        <w:rPr>
          <w:sz w:val="24"/>
          <w:lang w:val="ru-RU"/>
        </w:rPr>
        <w:t xml:space="preserve">-сплайна степени </w:t>
      </w:r>
      <w:r>
        <w:rPr>
          <w:sz w:val="24"/>
        </w:rPr>
        <w:t>p</w:t>
      </w:r>
      <w:r w:rsidRPr="00B05DF1">
        <w:rPr>
          <w:sz w:val="24"/>
          <w:lang w:val="ru-RU"/>
        </w:rPr>
        <w:t xml:space="preserve"> = </w:t>
      </w:r>
      <w:r>
        <w:rPr>
          <w:sz w:val="24"/>
        </w:rPr>
        <w:t>n</w:t>
      </w:r>
      <w:r w:rsidRPr="00B05DF1">
        <w:rPr>
          <w:sz w:val="24"/>
          <w:lang w:val="ru-RU"/>
        </w:rPr>
        <w:t xml:space="preserve"> = 6 с кривой Безье (расхождение 1,8·10⁻¹⁵)</w:t>
      </w:r>
    </w:p>
    <w:p w14:paraId="1BA9382D" w14:textId="77777777" w:rsidR="000C23CF" w:rsidRDefault="00000000">
      <w:pPr>
        <w:ind w:firstLine="709"/>
        <w:jc w:val="both"/>
      </w:pPr>
      <w:r w:rsidRPr="00B05DF1">
        <w:rPr>
          <w:lang w:val="ru-RU"/>
        </w:rPr>
        <w:t xml:space="preserve">5.6. Запись работы программы. Дополнительно к копиям экрана выполнены записи процесса работы: смена степени </w:t>
      </w:r>
      <w:r>
        <w:t>p</w:t>
      </w:r>
      <w:r w:rsidRPr="00B05DF1">
        <w:rPr>
          <w:lang w:val="ru-RU"/>
        </w:rPr>
        <w:t xml:space="preserve"> = 1…6 с перерисовкой кривой (</w:t>
      </w:r>
      <w:proofErr w:type="spellStart"/>
      <w:r>
        <w:t>lr</w:t>
      </w:r>
      <w:proofErr w:type="spellEnd"/>
      <w:r w:rsidRPr="00B05DF1">
        <w:rPr>
          <w:lang w:val="ru-RU"/>
        </w:rPr>
        <w:t>2_</w:t>
      </w:r>
      <w:r>
        <w:t>degree</w:t>
      </w:r>
      <w:r w:rsidRPr="00B05DF1">
        <w:rPr>
          <w:lang w:val="ru-RU"/>
        </w:rPr>
        <w:t>.</w:t>
      </w:r>
      <w:r>
        <w:t>gif</w:t>
      </w:r>
      <w:r w:rsidRPr="00B05DF1">
        <w:rPr>
          <w:lang w:val="ru-RU"/>
        </w:rPr>
        <w:t>) и перетаскивание задающей точки (</w:t>
      </w:r>
      <w:proofErr w:type="spellStart"/>
      <w:r>
        <w:t>lr</w:t>
      </w:r>
      <w:proofErr w:type="spellEnd"/>
      <w:r w:rsidRPr="00B05DF1">
        <w:rPr>
          <w:lang w:val="ru-RU"/>
        </w:rPr>
        <w:t>2_</w:t>
      </w:r>
      <w:r>
        <w:t>drag</w:t>
      </w:r>
      <w:r w:rsidRPr="00B05DF1">
        <w:rPr>
          <w:lang w:val="ru-RU"/>
        </w:rPr>
        <w:t>.</w:t>
      </w:r>
      <w:r>
        <w:t>gif</w:t>
      </w:r>
      <w:r w:rsidRPr="00B05DF1">
        <w:rPr>
          <w:lang w:val="ru-RU"/>
        </w:rPr>
        <w:t xml:space="preserve">). </w:t>
      </w:r>
      <w:r>
        <w:t>Кадры записей приведены на рисунках 11 и 12.</w:t>
      </w:r>
    </w:p>
    <w:p w14:paraId="45DCD79C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3389CEEA" wp14:editId="48D3BB01">
            <wp:extent cx="5940000" cy="16833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rames_degre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5D87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>Рисунок 11. Кадры записи смены степени кривой</w:t>
      </w:r>
    </w:p>
    <w:p w14:paraId="2738E66D" w14:textId="77777777" w:rsidR="000C23CF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7DB9E096" wp14:editId="5EE9E8C8">
            <wp:extent cx="5940000" cy="16833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rames_dra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AA08" w14:textId="77777777" w:rsidR="000C23CF" w:rsidRPr="00B05DF1" w:rsidRDefault="00000000">
      <w:pPr>
        <w:spacing w:after="200" w:line="240" w:lineRule="auto"/>
        <w:jc w:val="center"/>
        <w:rPr>
          <w:lang w:val="ru-RU"/>
        </w:rPr>
      </w:pPr>
      <w:r w:rsidRPr="00B05DF1">
        <w:rPr>
          <w:sz w:val="24"/>
          <w:lang w:val="ru-RU"/>
        </w:rPr>
        <w:t xml:space="preserve">Рисунок 12. Кадры записи перетаскивания задающей точки </w:t>
      </w:r>
      <w:r>
        <w:rPr>
          <w:sz w:val="24"/>
        </w:rPr>
        <w:t>P</w:t>
      </w:r>
      <w:r w:rsidRPr="00B05DF1">
        <w:rPr>
          <w:sz w:val="24"/>
          <w:lang w:val="ru-RU"/>
        </w:rPr>
        <w:t>2</w:t>
      </w:r>
    </w:p>
    <w:p w14:paraId="2E43C4DB" w14:textId="77777777" w:rsidR="000C23CF" w:rsidRDefault="00000000">
      <w:pPr>
        <w:keepNext/>
        <w:spacing w:before="240" w:after="120"/>
        <w:jc w:val="center"/>
      </w:pPr>
      <w:r>
        <w:rPr>
          <w:b/>
        </w:rPr>
        <w:lastRenderedPageBreak/>
        <w:t>ВЫВОД</w:t>
      </w:r>
    </w:p>
    <w:p w14:paraId="78E3D820" w14:textId="385B99B0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В ходе выполнения лабораторной работы изучен математический аппарат формирования кривых на плоскости. Освоены базисные функции </w:t>
      </w:r>
      <w:r>
        <w:t>B</w:t>
      </w:r>
      <w:r w:rsidRPr="00B05DF1">
        <w:rPr>
          <w:lang w:val="ru-RU"/>
        </w:rPr>
        <w:t xml:space="preserve">-сплайна и рекуррентная формула Кокса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де Бура, построение зажатого и равномерного периодического узловых векторов, устойчивый алгоритм де Бура для вычисления точек кривой, а также ортогональное проецирование на плоскость визуализации с автоматическим подбором масштаба.</w:t>
      </w:r>
    </w:p>
    <w:p w14:paraId="57E74A45" w14:textId="77777777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Исследованы свойства </w:t>
      </w:r>
      <w:r>
        <w:t>B</w:t>
      </w:r>
      <w:r w:rsidRPr="00B05DF1">
        <w:rPr>
          <w:lang w:val="ru-RU"/>
        </w:rPr>
        <w:t xml:space="preserve">-сплайна, отличающие его от кривой Безье: разбиение единицы, локальность влияния задающих точек, принадлежность выпуклой оболочке, непрерывность </w:t>
      </w:r>
      <w:r>
        <w:t>C</w:t>
      </w:r>
      <w:r w:rsidRPr="00B05DF1">
        <w:rPr>
          <w:lang w:val="ru-RU"/>
        </w:rPr>
        <w:t>(</w:t>
      </w:r>
      <w:r>
        <w:t>p</w:t>
      </w:r>
      <w:r w:rsidRPr="00B05DF1">
        <w:rPr>
          <w:lang w:val="ru-RU"/>
        </w:rPr>
        <w:t xml:space="preserve">−1) на простых узлах и вырождение в кривую Безье при </w:t>
      </w:r>
      <w:r>
        <w:t>p</w:t>
      </w:r>
      <w:r w:rsidRPr="00B05DF1">
        <w:rPr>
          <w:lang w:val="ru-RU"/>
        </w:rPr>
        <w:t xml:space="preserve"> = </w:t>
      </w:r>
      <w:r>
        <w:t>n</w:t>
      </w:r>
      <w:r w:rsidRPr="00B05DF1">
        <w:rPr>
          <w:lang w:val="ru-RU"/>
        </w:rPr>
        <w:t xml:space="preserve">. Локальность подтверждена количественно: для кубического сплайна смещение точки </w:t>
      </w:r>
      <w:r>
        <w:t>P</w:t>
      </w:r>
      <w:r w:rsidRPr="00B05DF1">
        <w:rPr>
          <w:lang w:val="ru-RU"/>
        </w:rPr>
        <w:t xml:space="preserve">2 изменяет только участок </w:t>
      </w:r>
      <w:r>
        <w:t>u</w:t>
      </w:r>
      <w:r w:rsidRPr="00B05DF1">
        <w:rPr>
          <w:lang w:val="ru-RU"/>
        </w:rPr>
        <w:t xml:space="preserve"> ∈ (0; 3) (75 % области определения), а вне зоны влияния расхождение с исходной кривой строго равно нулю, тогда как в кривой Безье изменение любой точки перестраивает кривую целиком.</w:t>
      </w:r>
    </w:p>
    <w:p w14:paraId="5F1922A4" w14:textId="4FB271A1" w:rsidR="000C23CF" w:rsidRPr="00B05DF1" w:rsidRDefault="00000000">
      <w:pPr>
        <w:ind w:firstLine="709"/>
        <w:jc w:val="both"/>
        <w:rPr>
          <w:lang w:val="ru-RU"/>
        </w:rPr>
      </w:pPr>
      <w:r w:rsidRPr="00B05DF1">
        <w:rPr>
          <w:lang w:val="ru-RU"/>
        </w:rPr>
        <w:t xml:space="preserve">Разработан программный продукт на языке </w:t>
      </w:r>
      <w:r>
        <w:t>Python</w:t>
      </w:r>
      <w:r w:rsidRPr="00B05DF1">
        <w:rPr>
          <w:lang w:val="ru-RU"/>
        </w:rPr>
        <w:t xml:space="preserve">, позволяющий: строить </w:t>
      </w:r>
      <w:r>
        <w:t>B</w:t>
      </w:r>
      <w:r w:rsidRPr="00B05DF1">
        <w:rPr>
          <w:lang w:val="ru-RU"/>
        </w:rPr>
        <w:t xml:space="preserve">-сплайн степени </w:t>
      </w:r>
      <w:r>
        <w:t>p</w:t>
      </w:r>
      <w:r w:rsidRPr="00B05DF1">
        <w:rPr>
          <w:lang w:val="ru-RU"/>
        </w:rPr>
        <w:t xml:space="preserve"> = 1…6 по задающим точкам (по варианту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7 точек, программа допускает от 4 до 10); выбирать зажатый или равномерный узловой вектор; редактировать координаты точек полями ввода и перетаскиванием мышью с немедленной перерисовкой; отображать задающую ломаную, задающие точки, оси, сетку и отметки узлов; одновременно строить кривые всех допустимых степеней; выводить узловой вектор, характеристики кривых (число пролётов, область определения, длина) и график базисных функций; сохранять и загружать задание в формате </w:t>
      </w:r>
      <w:r>
        <w:t>JSON</w:t>
      </w:r>
      <w:r w:rsidRPr="00B05DF1">
        <w:rPr>
          <w:lang w:val="ru-RU"/>
        </w:rPr>
        <w:t xml:space="preserve">. Программа использует только стандартную библиотеку языка; специализированные графические библиотеки, в том числе </w:t>
      </w:r>
      <w:r>
        <w:t>OpenGL</w:t>
      </w:r>
      <w:r w:rsidRPr="00B05DF1">
        <w:rPr>
          <w:lang w:val="ru-RU"/>
        </w:rPr>
        <w:t xml:space="preserve">, не применялись. Для демонстрации интерфейса через браузер подготовлен контейнер с </w:t>
      </w:r>
      <w:proofErr w:type="spellStart"/>
      <w:r>
        <w:t>Xvfb</w:t>
      </w:r>
      <w:proofErr w:type="spellEnd"/>
      <w:r w:rsidRPr="00B05DF1">
        <w:rPr>
          <w:lang w:val="ru-RU"/>
        </w:rPr>
        <w:t xml:space="preserve"> и </w:t>
      </w:r>
      <w:proofErr w:type="spellStart"/>
      <w:r>
        <w:t>noVNC</w:t>
      </w:r>
      <w:proofErr w:type="spellEnd"/>
      <w:r w:rsidRPr="00B05DF1">
        <w:rPr>
          <w:lang w:val="ru-RU"/>
        </w:rPr>
        <w:t>.</w:t>
      </w:r>
    </w:p>
    <w:p w14:paraId="6252C4CB" w14:textId="17E36862" w:rsidR="000C23CF" w:rsidRDefault="00000000">
      <w:pPr>
        <w:ind w:firstLine="709"/>
        <w:jc w:val="both"/>
      </w:pPr>
      <w:r w:rsidRPr="00B05DF1">
        <w:rPr>
          <w:lang w:val="ru-RU"/>
        </w:rPr>
        <w:t xml:space="preserve">Корректность реализации подтверждена 15 модульными тестами (все пройдены) и численными проверками: сумма базисных функций отличается </w:t>
      </w:r>
      <w:r w:rsidRPr="00B05DF1">
        <w:rPr>
          <w:lang w:val="ru-RU"/>
        </w:rPr>
        <w:lastRenderedPageBreak/>
        <w:t xml:space="preserve">от единицы не более чем на 4,4·10⁻¹⁶; схема де Бура совпадает с прямой суммой по базису с точностью 9,5·10⁻¹⁶; при </w:t>
      </w:r>
      <w:r>
        <w:t>p</w:t>
      </w:r>
      <w:r w:rsidRPr="00B05DF1">
        <w:rPr>
          <w:lang w:val="ru-RU"/>
        </w:rPr>
        <w:t xml:space="preserve"> = </w:t>
      </w:r>
      <w:r>
        <w:t>n</w:t>
      </w:r>
      <w:r w:rsidRPr="00B05DF1">
        <w:rPr>
          <w:lang w:val="ru-RU"/>
        </w:rPr>
        <w:t xml:space="preserve"> кривая совпадает с кривой Безье с точностью 1,8·10⁻¹⁵; при </w:t>
      </w:r>
      <w:r>
        <w:t>p</w:t>
      </w:r>
      <w:r w:rsidRPr="00B05DF1">
        <w:rPr>
          <w:lang w:val="ru-RU"/>
        </w:rPr>
        <w:t xml:space="preserve"> = 1 </w:t>
      </w:r>
      <w:r w:rsidR="00B05DF1" w:rsidRPr="00B05DF1">
        <w:rPr>
          <w:lang w:val="ru-RU"/>
        </w:rPr>
        <w:t>–</w:t>
      </w:r>
      <w:r w:rsidRPr="00B05DF1">
        <w:rPr>
          <w:lang w:val="ru-RU"/>
        </w:rPr>
        <w:t xml:space="preserve"> с задающей ломаной; кривая не выходит за габариты задающих точек; в каждом пролёте ненулевых базисных функций ровно </w:t>
      </w:r>
      <w:r>
        <w:t>p</w:t>
      </w:r>
      <w:r w:rsidRPr="00B05DF1">
        <w:rPr>
          <w:lang w:val="ru-RU"/>
        </w:rPr>
        <w:t xml:space="preserve"> + 1. Время полной перерисовки кривой составляет 0,08…0,16 мс, что обеспечивает интерактивную работу. </w:t>
      </w:r>
      <w:proofErr w:type="spellStart"/>
      <w:r>
        <w:t>Поставленное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>.</w:t>
      </w:r>
    </w:p>
    <w:sectPr w:rsidR="000C23CF" w:rsidSect="00B05DF1">
      <w:footerReference w:type="even" r:id="rId33"/>
      <w:footerReference w:type="default" r:id="rId3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5801" w14:textId="77777777" w:rsidR="00C40D7D" w:rsidRDefault="00C40D7D" w:rsidP="00B05DF1">
      <w:pPr>
        <w:spacing w:line="240" w:lineRule="auto"/>
      </w:pPr>
      <w:r>
        <w:separator/>
      </w:r>
    </w:p>
  </w:endnote>
  <w:endnote w:type="continuationSeparator" w:id="0">
    <w:p w14:paraId="1B2AF2B3" w14:textId="77777777" w:rsidR="00C40D7D" w:rsidRDefault="00C40D7D" w:rsidP="00B05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388652822"/>
      <w:docPartObj>
        <w:docPartGallery w:val="Page Numbers (Bottom of Page)"/>
        <w:docPartUnique/>
      </w:docPartObj>
    </w:sdtPr>
    <w:sdtContent>
      <w:p w14:paraId="6F228983" w14:textId="463F8AB8" w:rsidR="00B05DF1" w:rsidRDefault="00B05DF1" w:rsidP="00284484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7B4DB4EB" w14:textId="77777777" w:rsidR="00B05DF1" w:rsidRDefault="00B05DF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72033276"/>
      <w:docPartObj>
        <w:docPartGallery w:val="Page Numbers (Bottom of Page)"/>
        <w:docPartUnique/>
      </w:docPartObj>
    </w:sdtPr>
    <w:sdtContent>
      <w:p w14:paraId="39663C27" w14:textId="22BBE07C" w:rsidR="00B05DF1" w:rsidRDefault="00B05DF1" w:rsidP="00284484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14:paraId="4B5FE879" w14:textId="77777777" w:rsidR="00B05DF1" w:rsidRDefault="00B05D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C0CF8" w14:textId="77777777" w:rsidR="00C40D7D" w:rsidRDefault="00C40D7D" w:rsidP="00B05DF1">
      <w:pPr>
        <w:spacing w:line="240" w:lineRule="auto"/>
      </w:pPr>
      <w:r>
        <w:separator/>
      </w:r>
    </w:p>
  </w:footnote>
  <w:footnote w:type="continuationSeparator" w:id="0">
    <w:p w14:paraId="6E2E63A3" w14:textId="77777777" w:rsidR="00C40D7D" w:rsidRDefault="00C40D7D" w:rsidP="00B05D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789599">
    <w:abstractNumId w:val="8"/>
  </w:num>
  <w:num w:numId="2" w16cid:durableId="589001259">
    <w:abstractNumId w:val="6"/>
  </w:num>
  <w:num w:numId="3" w16cid:durableId="1147286842">
    <w:abstractNumId w:val="5"/>
  </w:num>
  <w:num w:numId="4" w16cid:durableId="518470748">
    <w:abstractNumId w:val="4"/>
  </w:num>
  <w:num w:numId="5" w16cid:durableId="1345282111">
    <w:abstractNumId w:val="7"/>
  </w:num>
  <w:num w:numId="6" w16cid:durableId="998852986">
    <w:abstractNumId w:val="3"/>
  </w:num>
  <w:num w:numId="7" w16cid:durableId="1011101473">
    <w:abstractNumId w:val="2"/>
  </w:num>
  <w:num w:numId="8" w16cid:durableId="1878539845">
    <w:abstractNumId w:val="1"/>
  </w:num>
  <w:num w:numId="9" w16cid:durableId="208918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3CF"/>
    <w:rsid w:val="0015074B"/>
    <w:rsid w:val="0029639D"/>
    <w:rsid w:val="00326F90"/>
    <w:rsid w:val="00871460"/>
    <w:rsid w:val="00AA1D8D"/>
    <w:rsid w:val="00B05DF1"/>
    <w:rsid w:val="00B47730"/>
    <w:rsid w:val="00C40D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7F197"/>
  <w14:defaultImageDpi w14:val="300"/>
  <w15:docId w15:val="{E2F13B4E-BA83-FF4F-A36C-894C4282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B05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3886</Words>
  <Characters>22151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mac_in6778@outlook.com</cp:lastModifiedBy>
  <cp:revision>2</cp:revision>
  <dcterms:created xsi:type="dcterms:W3CDTF">2013-12-23T23:15:00Z</dcterms:created>
  <dcterms:modified xsi:type="dcterms:W3CDTF">2026-10-07T21:47:00Z</dcterms:modified>
  <cp:category/>
</cp:coreProperties>
</file>