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15"/>
          <w:szCs w:val="15"/>
        </w:rPr>
      </w:pPr>
      <w:r>
        <w:rPr>
          <w:rFonts w:hint="eastAsia"/>
          <w:b/>
          <w:bCs/>
          <w:sz w:val="15"/>
          <w:szCs w:val="15"/>
        </w:rPr>
        <w:t>语义（semantic）  元素</w:t>
      </w:r>
    </w:p>
    <w:p>
      <w:pPr>
        <w:rPr>
          <w:rFonts w:hint="eastAsia"/>
          <w:sz w:val="15"/>
          <w:szCs w:val="15"/>
        </w:rPr>
      </w:pPr>
      <w:r>
        <w:rPr>
          <w:rFonts w:hint="eastAsia"/>
          <w:sz w:val="15"/>
          <w:szCs w:val="15"/>
        </w:rPr>
        <w:t>HTML5 定了 8 个新的 HTML 语义（semantic）  元素。所有这些元素都是块级 元素。</w:t>
      </w:r>
    </w:p>
    <w:p>
      <w:pPr>
        <w:rPr>
          <w:rFonts w:hint="eastAsia"/>
          <w:sz w:val="15"/>
          <w:szCs w:val="15"/>
        </w:rPr>
      </w:pPr>
      <w:r>
        <w:rPr>
          <w:rFonts w:hint="eastAsia"/>
          <w:sz w:val="15"/>
          <w:szCs w:val="15"/>
        </w:rPr>
        <w:t>为了能让旧版本的浏览器正确显示这些元素，你可以设置 CSS 的 display 属性值为 block:</w:t>
      </w:r>
    </w:p>
    <w:p>
      <w:pPr>
        <w:rPr>
          <w:rFonts w:hint="eastAsia"/>
          <w:sz w:val="15"/>
          <w:szCs w:val="15"/>
        </w:rPr>
      </w:pPr>
      <w:r>
        <w:rPr>
          <w:rFonts w:hint="eastAsia"/>
          <w:sz w:val="15"/>
          <w:szCs w:val="15"/>
        </w:rPr>
        <w:t>header, section, footer, aside, nav, main, article, figure {</w:t>
      </w:r>
    </w:p>
    <w:p>
      <w:pPr>
        <w:rPr>
          <w:rFonts w:hint="eastAsia"/>
          <w:sz w:val="15"/>
          <w:szCs w:val="15"/>
        </w:rPr>
      </w:pPr>
      <w:r>
        <w:rPr>
          <w:rFonts w:hint="eastAsia"/>
          <w:sz w:val="15"/>
          <w:szCs w:val="15"/>
        </w:rPr>
        <w:t xml:space="preserve">   display: block; </w:t>
      </w:r>
    </w:p>
    <w:p>
      <w:pPr>
        <w:rPr>
          <w:rFonts w:hint="eastAsia"/>
          <w:sz w:val="15"/>
          <w:szCs w:val="15"/>
        </w:rPr>
      </w:pPr>
      <w:r>
        <w:rPr>
          <w:rFonts w:hint="eastAsia"/>
          <w:sz w:val="15"/>
          <w:szCs w:val="15"/>
        </w:rPr>
        <w:t>}</w:t>
      </w:r>
    </w:p>
    <w:p>
      <w:pPr>
        <w:keepNext w:val="0"/>
        <w:keepLines w:val="0"/>
        <w:widowControl/>
        <w:suppressLineNumbers w:val="0"/>
        <w:jc w:val="left"/>
        <w:rPr>
          <w:sz w:val="15"/>
          <w:szCs w:val="15"/>
        </w:rPr>
      </w:pPr>
    </w:p>
    <w:p>
      <w:pPr>
        <w:keepNext w:val="0"/>
        <w:keepLines w:val="0"/>
        <w:widowControl/>
        <w:suppressLineNumbers w:val="0"/>
        <w:jc w:val="left"/>
        <w:rPr>
          <w:rFonts w:hint="eastAsia" w:eastAsiaTheme="minorEastAsia"/>
          <w:sz w:val="15"/>
          <w:szCs w:val="15"/>
          <w:lang w:eastAsia="zh-CN"/>
        </w:rPr>
      </w:pPr>
      <w:r>
        <w:rPr>
          <w:rFonts w:hint="eastAsia"/>
          <w:sz w:val="15"/>
          <w:szCs w:val="15"/>
          <w:lang w:eastAsia="zh-CN"/>
        </w:rPr>
        <w:t>自定义元素</w:t>
      </w:r>
      <w:r>
        <w:rPr>
          <w:rFonts w:hint="eastAsia"/>
          <w:sz w:val="15"/>
          <w:szCs w:val="15"/>
          <w:lang w:val="en-US" w:eastAsia="zh-CN"/>
        </w:rPr>
        <w:t>myHero</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"C:\\Users\\itservice\\AppData\\Roaming\\Tencent\\Users\\1942063705\\QQ\\WinTemp\\RichOle\\(Z[X0XQV{)I95`OP$OMRM_H.png"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729230" cy="2626360"/>
            <wp:effectExtent l="0" t="0" r="1397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2729230" cy="262636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Internet Explorer 8 及更早 IE 版本的浏览器不支持以上的方式。</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"C:\\Users\\itservice\\AppData\\Roaming\\Tencent\\Users\\1942063705\\QQ\\WinTemp\\RichOle\\ZV(L5DBCND8~3E)~]PQGKY2.png"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61685" cy="2106930"/>
            <wp:effectExtent l="0" t="0" r="571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5861685" cy="210693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15"/>
          <w:szCs w:val="15"/>
          <w:lang w:val="en-US" w:eastAsia="zh-CN" w:bidi="ar"/>
        </w:rPr>
        <w:t>eg.</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"C:\\Users\\itservice\\AppData\\Roaming\\Tencent\\Users\\1942063705\\QQ\\WinTemp\\RichOle\\I6DTLC@06ZQ5`I)PMT95_Z0.png"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82110" cy="1915795"/>
            <wp:effectExtent l="0" t="0" r="889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r:link="rId9"/>
                    <a:stretch>
                      <a:fillRect/>
                    </a:stretch>
                  </pic:blipFill>
                  <pic:spPr>
                    <a:xfrm>
                      <a:off x="0" y="0"/>
                      <a:ext cx="4182110" cy="191579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新元素</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fldChar w:fldCharType="begin"/>
      </w:r>
      <w:r>
        <w:rPr>
          <w:rFonts w:hint="eastAsia" w:ascii="宋体" w:hAnsi="宋体" w:eastAsia="宋体" w:cs="宋体"/>
          <w:kern w:val="0"/>
          <w:sz w:val="15"/>
          <w:szCs w:val="15"/>
          <w:lang w:val="en-US" w:eastAsia="zh-CN" w:bidi="ar"/>
        </w:rPr>
        <w:instrText xml:space="preserve"> HYPERLINK "http://www.runoob.com/html/html5-new-element.html" </w:instrText>
      </w:r>
      <w:r>
        <w:rPr>
          <w:rFonts w:hint="eastAsia" w:ascii="宋体" w:hAnsi="宋体" w:eastAsia="宋体" w:cs="宋体"/>
          <w:kern w:val="0"/>
          <w:sz w:val="15"/>
          <w:szCs w:val="15"/>
          <w:lang w:val="en-US" w:eastAsia="zh-CN" w:bidi="ar"/>
        </w:rPr>
        <w:fldChar w:fldCharType="separate"/>
      </w:r>
      <w:r>
        <w:rPr>
          <w:rStyle w:val="5"/>
          <w:rFonts w:hint="eastAsia" w:ascii="宋体" w:hAnsi="宋体" w:eastAsia="宋体" w:cs="宋体"/>
          <w:kern w:val="0"/>
          <w:sz w:val="15"/>
          <w:szCs w:val="15"/>
          <w:lang w:val="en-US" w:eastAsia="zh-CN" w:bidi="ar"/>
        </w:rPr>
        <w:t>http://www.runoob.com/html/html5-new-element.html</w:t>
      </w:r>
      <w:r>
        <w:rPr>
          <w:rFonts w:hint="eastAsia" w:ascii="宋体" w:hAnsi="宋体" w:eastAsia="宋体" w:cs="宋体"/>
          <w:kern w:val="0"/>
          <w:sz w:val="15"/>
          <w:szCs w:val="15"/>
          <w:lang w:val="en-US" w:eastAsia="zh-CN" w:bidi="ar"/>
        </w:rPr>
        <w:fldChar w:fldCharType="end"/>
      </w:r>
    </w:p>
    <w:p>
      <w:pPr>
        <w:keepNext w:val="0"/>
        <w:keepLines w:val="0"/>
        <w:widowControl/>
        <w:suppressLineNumbers w:val="0"/>
        <w:jc w:val="left"/>
        <w:rPr>
          <w:rFonts w:hint="eastAsia" w:ascii="宋体" w:hAnsi="宋体" w:eastAsia="宋体" w:cs="宋体"/>
          <w:kern w:val="0"/>
          <w:sz w:val="15"/>
          <w:szCs w:val="15"/>
          <w:lang w:val="en-US" w:eastAsia="zh-CN" w:bidi="ar"/>
        </w:rPr>
      </w:pPr>
    </w:p>
    <w:p>
      <w:pPr>
        <w:keepNext w:val="0"/>
        <w:keepLines w:val="0"/>
        <w:widowControl/>
        <w:suppressLineNumbers w:val="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Canvas</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定义画布：&lt;canvas id="myCanvas" width="200" height="100"&gt;&lt;/canvas&gt;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canvas 元素本身是没有绘图能力的。所有的绘制工作必须在 JavaScript 内部完成</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使用 JavaScript 来绘制图像，找到 &lt;canvas&gt; 元素：var c=document.getElementById("myCanvas");</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var ctx=c.getContext("2d");</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getContext("2d") 对象是内建的 HTML5 对象，拥有多种绘制路径、矩形、圆形、字符以及添加图像的方法。</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画布坐标，左上角为（0,0）</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下面的两行代码绘制一个红色的矩形：</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ctx.fillStyle="#FF0000";</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ctx.fillRect(0,0,150,75);</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设置fillStyle属性可以是CSS颜色，渐变，或图案。fillStyle默认设置是#000000（黑色）。</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fillRect(x,y,width,height) 方法定义了矩形当前的填充方式。x,y为起始点，width和height为绘制大小</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画线：ctx.moveTo(0,0);定义线条开始坐标</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ctx.lineTo(200,100); 定义线条结束坐标</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 xml:space="preserve"> ctx.stroke();绘制线条方法 "ink" 的方法</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绘制圆形：ctx.beginPath();</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ctx.arc(95,50,40,0,2*Math.PI);绘圆方法</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ctx.stroke(); "ink" 的方法</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绘制文本：ctx.font="30px Arial";定义字体，30px这里指高30px</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ctx.fillText("Hello World",10,50); 字为实心</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ctx.strokeText("Hello World",10,50);字为空心</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渐变：渐变可以填充在矩形, 圆形, 线条, 文本等等, 各种形状可以自己定义不同的颜色。</w:t>
      </w:r>
    </w:p>
    <w:p>
      <w:pPr>
        <w:keepNext w:val="0"/>
        <w:keepLines w:val="0"/>
        <w:widowControl/>
        <w:suppressLineNumbers w:val="0"/>
        <w:jc w:val="left"/>
        <w:rPr>
          <w:rFonts w:hint="eastAsia" w:ascii="宋体" w:hAnsi="宋体" w:eastAsia="宋体" w:cs="宋体"/>
          <w:b/>
          <w:bCs/>
          <w:kern w:val="0"/>
          <w:sz w:val="15"/>
          <w:szCs w:val="15"/>
          <w:lang w:val="en-US" w:eastAsia="zh-CN" w:bidi="ar"/>
        </w:rPr>
      </w:pPr>
      <w:r>
        <w:rPr>
          <w:rFonts w:hint="eastAsia" w:ascii="宋体" w:hAnsi="宋体" w:eastAsia="宋体" w:cs="宋体"/>
          <w:b/>
          <w:bCs/>
          <w:kern w:val="0"/>
          <w:sz w:val="15"/>
          <w:szCs w:val="15"/>
          <w:lang w:val="en-US" w:eastAsia="zh-CN" w:bidi="ar"/>
        </w:rPr>
        <w:t xml:space="preserve">      </w:t>
      </w:r>
      <w:r>
        <w:rPr>
          <w:rFonts w:hint="eastAsia" w:ascii="宋体" w:hAnsi="宋体" w:eastAsia="宋体" w:cs="宋体"/>
          <w:b w:val="0"/>
          <w:bCs w:val="0"/>
          <w:kern w:val="0"/>
          <w:sz w:val="15"/>
          <w:szCs w:val="15"/>
          <w:lang w:val="en-US" w:eastAsia="zh-CN" w:bidi="ar"/>
        </w:rPr>
        <w:t>当我们使用渐变对象，必须使用两种或两种以上的停止颜色。</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 Create gradient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var grd=ctx.createRadialGradient(75,50,5,90,60,100);创建一个径向/圆渐变，开始圆心坐标、半径，</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结束圆坐标、半径</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var grd=ctx.createLinearGradient(0,0,200,0);创建线条渐变，(x,y,x1,y1) x,y为渐变起始点坐标，</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x1,y1位渐变结束点坐标</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grd.addColorStop(0,"red"); addColorStop()方法指定颜色停止，参数使用坐标来描述，可以是0至1.</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grd.addColorStop(1,"white");</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 Fill with gradient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ctx.fillStyle=grd;  设置fillStyle或strokeStyle的值为渐变，然后绘制形状，如矩形，文本，或一条线。</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ctx.fillRect(10,10,150,80);</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图像：var img=document.getElementById("scream");</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ab/>
      </w:r>
      <w:r>
        <w:rPr>
          <w:rFonts w:hint="eastAsia" w:ascii="宋体" w:hAnsi="宋体" w:eastAsia="宋体" w:cs="宋体"/>
          <w:kern w:val="0"/>
          <w:sz w:val="15"/>
          <w:szCs w:val="15"/>
          <w:lang w:val="en-US" w:eastAsia="zh-CN" w:bidi="ar"/>
        </w:rPr>
        <w:t>ctx.drawImage(img,10,10); 把一幅图像放置到画布上的方法，</w:t>
      </w:r>
    </w:p>
    <w:p>
      <w:pPr>
        <w:keepNext w:val="0"/>
        <w:keepLines w:val="0"/>
        <w:widowControl/>
        <w:suppressLineNumbers w:val="0"/>
        <w:jc w:val="left"/>
        <w:rPr>
          <w:rFonts w:hint="eastAsia" w:ascii="宋体" w:hAnsi="宋体" w:eastAsia="宋体" w:cs="宋体"/>
          <w:b/>
          <w:bCs/>
          <w:kern w:val="0"/>
          <w:sz w:val="15"/>
          <w:szCs w:val="15"/>
          <w:lang w:val="en-US" w:eastAsia="zh-CN" w:bidi="ar"/>
        </w:rPr>
      </w:pPr>
      <w:r>
        <w:rPr>
          <w:rFonts w:hint="eastAsia" w:ascii="宋体" w:hAnsi="宋体" w:eastAsia="宋体" w:cs="宋体"/>
          <w:b/>
          <w:bCs/>
          <w:kern w:val="0"/>
          <w:sz w:val="15"/>
          <w:szCs w:val="15"/>
          <w:lang w:val="en-US" w:eastAsia="zh-CN" w:bidi="ar"/>
        </w:rPr>
        <w:t>SVG</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SVG 指可伸缩矢量图形 (Scalable Vector Graphics)用于定义用于网络的基于矢量的图形使用 XML 格式定义图形图像在放大或改变尺寸的情况下其图形质量不会有损失</w:t>
      </w:r>
      <w:r>
        <w:rPr>
          <w:rFonts w:hint="default" w:ascii="宋体" w:hAnsi="宋体" w:eastAsia="宋体" w:cs="宋体"/>
          <w:kern w:val="0"/>
          <w:sz w:val="15"/>
          <w:szCs w:val="15"/>
          <w:lang w:val="en-US" w:eastAsia="zh-CN" w:bidi="ar"/>
        </w:rPr>
        <w:t xml:space="preserve"> </w:t>
      </w:r>
      <w:r>
        <w:rPr>
          <w:rFonts w:hint="eastAsia" w:ascii="宋体" w:hAnsi="宋体" w:eastAsia="宋体" w:cs="宋体"/>
          <w:kern w:val="0"/>
          <w:sz w:val="15"/>
          <w:szCs w:val="15"/>
          <w:lang w:val="en-US" w:eastAsia="zh-CN" w:bidi="ar"/>
        </w:rPr>
        <w:t>是万维网联盟的标准</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使用 SVG 的优势在于：</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图像可通过文本编辑器来创建和修改</w:t>
      </w:r>
      <w:r>
        <w:rPr>
          <w:rFonts w:hint="default" w:ascii="宋体" w:hAnsi="宋体" w:eastAsia="宋体" w:cs="宋体"/>
          <w:kern w:val="0"/>
          <w:sz w:val="15"/>
          <w:szCs w:val="15"/>
          <w:lang w:val="en-US" w:eastAsia="zh-CN" w:bidi="ar"/>
        </w:rPr>
        <w:t>,</w:t>
      </w:r>
      <w:r>
        <w:rPr>
          <w:rFonts w:hint="eastAsia" w:ascii="宋体" w:hAnsi="宋体" w:eastAsia="宋体" w:cs="宋体"/>
          <w:kern w:val="0"/>
          <w:sz w:val="15"/>
          <w:szCs w:val="15"/>
          <w:lang w:val="en-US" w:eastAsia="zh-CN" w:bidi="ar"/>
        </w:rPr>
        <w:t xml:space="preserve"> 图像可被搜索、索引、脚本化或压缩</w:t>
      </w:r>
      <w:r>
        <w:rPr>
          <w:rFonts w:hint="default" w:ascii="宋体" w:hAnsi="宋体" w:eastAsia="宋体" w:cs="宋体"/>
          <w:kern w:val="0"/>
          <w:sz w:val="15"/>
          <w:szCs w:val="15"/>
          <w:lang w:val="en-US" w:eastAsia="zh-CN" w:bidi="ar"/>
        </w:rPr>
        <w:t>,</w:t>
      </w:r>
      <w:r>
        <w:rPr>
          <w:rFonts w:hint="eastAsia" w:ascii="宋体" w:hAnsi="宋体" w:eastAsia="宋体" w:cs="宋体"/>
          <w:kern w:val="0"/>
          <w:sz w:val="15"/>
          <w:szCs w:val="15"/>
          <w:lang w:val="en-US" w:eastAsia="zh-CN" w:bidi="ar"/>
        </w:rPr>
        <w:t>是可伸缩的图像</w:t>
      </w:r>
      <w:r>
        <w:rPr>
          <w:rFonts w:hint="default" w:ascii="宋体" w:hAnsi="宋体" w:eastAsia="宋体" w:cs="宋体"/>
          <w:kern w:val="0"/>
          <w:sz w:val="15"/>
          <w:szCs w:val="15"/>
          <w:lang w:val="en-US" w:eastAsia="zh-CN" w:bidi="ar"/>
        </w:rPr>
        <w:t>,</w:t>
      </w:r>
      <w:r>
        <w:rPr>
          <w:rFonts w:hint="eastAsia" w:ascii="宋体" w:hAnsi="宋体" w:eastAsia="宋体" w:cs="宋体"/>
          <w:kern w:val="0"/>
          <w:sz w:val="15"/>
          <w:szCs w:val="15"/>
          <w:lang w:val="en-US" w:eastAsia="zh-CN" w:bidi="ar"/>
        </w:rPr>
        <w:t>可在任何的分辨率下被高质量地打印</w:t>
      </w:r>
      <w:r>
        <w:rPr>
          <w:rFonts w:hint="default" w:ascii="宋体" w:hAnsi="宋体" w:eastAsia="宋体" w:cs="宋体"/>
          <w:kern w:val="0"/>
          <w:sz w:val="15"/>
          <w:szCs w:val="15"/>
          <w:lang w:val="en-US" w:eastAsia="zh-CN" w:bidi="ar"/>
        </w:rPr>
        <w:t>,</w:t>
      </w:r>
      <w:r>
        <w:rPr>
          <w:rFonts w:hint="eastAsia" w:ascii="宋体" w:hAnsi="宋体" w:eastAsia="宋体" w:cs="宋体"/>
          <w:kern w:val="0"/>
          <w:sz w:val="15"/>
          <w:szCs w:val="15"/>
          <w:lang w:val="en-US" w:eastAsia="zh-CN" w:bidi="ar"/>
        </w:rPr>
        <w:t>可在图像质量不下降的情况下被放大</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在 HTML5 中，您能够将 SVG 元素直接嵌入 HTML 页面中</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&lt;body&gt;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&lt;svg xmlns="http://www.w3.org/2000/svg" version="1.1" height="190"&gt;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&lt;polygon points="100,10 40,180 190,60 10,60 160,180"</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style="fill:lime;stroke:purple;stroke-width:5;fill-rule:evenodd;"&gt;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&lt;/svg&gt;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&lt;/body&gt;</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SVG 与 Canvas两者间的区别</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SVG 是一种使用 XML 描述 2D 图形的语言。</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Canvas 通过 JavaScript 来绘制 2D 图形。</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SVG 基于 XML，这意味着 SVG DOM 中的每个元素都是可用的。您可以为某个元素附加 JavaScript 事件处理器。</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在 SVG 中，每个被绘制的图形均被视为对象。如果 SVG 对象的属性发生变化，那么浏览器能够自动重现图形。</w:t>
      </w: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Canvas 是逐像素进行渲染的。在 canvas 中，一旦图形被绘制完成，它就不会继续得到浏览器的关注。如果其位置发生变化，那么整个场景也需要重新绘制，包括任何或许已被图形覆盖的对象。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下表列出了 canvas 与 SVG 之间的一些不同之处。</w:t>
      </w:r>
    </w:p>
    <w:tbl>
      <w:tblPr>
        <w:tblStyle w:val="6"/>
        <w:tblW w:w="9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850"/>
        <w:gridCol w:w="4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485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Canvas</w:t>
            </w:r>
          </w:p>
        </w:tc>
        <w:tc>
          <w:tcPr>
            <w:tcW w:w="485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SVG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73" w:hRule="atLeast"/>
        </w:trPr>
        <w:tc>
          <w:tcPr>
            <w:tcW w:w="48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依赖分辨率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不支持事件处理器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弱的文本渲染能力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能够以 .png 或 .jpg 格式保存结果图像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最适合图像密集型的游戏，其中的许多对象会被频繁重绘</w:t>
            </w:r>
          </w:p>
        </w:tc>
        <w:tc>
          <w:tcPr>
            <w:tcW w:w="48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不依赖分辨率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支持事件处理器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最适合带有大型渲染区域的应用程序（比如谷歌地图）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复杂度高会减慢渲染速度（任何过度使用 DOM 的应用都不快）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rPr>
              <w:t>不适合游戏应用</w:t>
            </w:r>
          </w:p>
        </w:tc>
      </w:tr>
    </w:tbl>
    <w:p>
      <w:pPr>
        <w:keepNext w:val="0"/>
        <w:keepLines w:val="0"/>
        <w:widowControl/>
        <w:suppressLineNumbers w:val="0"/>
        <w:jc w:val="left"/>
        <w:rPr>
          <w:rFonts w:hint="eastAsia" w:ascii="宋体" w:hAnsi="宋体" w:eastAsia="宋体" w:cs="宋体"/>
          <w:kern w:val="0"/>
          <w:sz w:val="15"/>
          <w:szCs w:val="15"/>
          <w:lang w:val="en-US" w:eastAsia="zh-CN" w:bidi="ar"/>
        </w:rPr>
      </w:pPr>
    </w:p>
    <w:p>
      <w:pPr>
        <w:keepNext w:val="0"/>
        <w:keepLines w:val="0"/>
        <w:widowControl/>
        <w:suppressLineNumbers w:val="0"/>
        <w:jc w:val="left"/>
        <w:rPr>
          <w:rFonts w:ascii="微软雅黑" w:hAnsi="微软雅黑" w:eastAsia="微软雅黑" w:cs="微软雅黑"/>
          <w:b/>
          <w:bCs/>
          <w:i w:val="0"/>
          <w:caps w:val="0"/>
          <w:color w:val="333333"/>
          <w:spacing w:val="0"/>
          <w:sz w:val="18"/>
          <w:szCs w:val="18"/>
          <w:shd w:val="clear" w:fill="FFFFFF"/>
        </w:rPr>
      </w:pPr>
      <w:r>
        <w:rPr>
          <w:rFonts w:ascii="微软雅黑" w:hAnsi="微软雅黑" w:eastAsia="微软雅黑" w:cs="微软雅黑"/>
          <w:b/>
          <w:bCs/>
          <w:i w:val="0"/>
          <w:caps w:val="0"/>
          <w:color w:val="333333"/>
          <w:spacing w:val="0"/>
          <w:sz w:val="18"/>
          <w:szCs w:val="18"/>
          <w:shd w:val="clear" w:fill="FFFFFF"/>
        </w:rPr>
        <w:t>getCurrentPosition() 方法来获得用户的位置。</w:t>
      </w:r>
    </w:p>
    <w:p>
      <w:pPr>
        <w:keepNext w:val="0"/>
        <w:keepLines w:val="0"/>
        <w:widowControl/>
        <w:suppressLineNumbers w:val="0"/>
        <w:jc w:val="left"/>
        <w:rPr>
          <w:rFonts w:hint="default" w:ascii="Courier New" w:hAnsi="Courier New" w:eastAsia="Courier New" w:cs="Courier New"/>
          <w:b w:val="0"/>
          <w:i w:val="0"/>
          <w:caps w:val="0"/>
          <w:color w:val="000000"/>
          <w:spacing w:val="0"/>
          <w:sz w:val="19"/>
          <w:szCs w:val="19"/>
          <w:shd w:val="clear" w:fill="FFFFFF"/>
        </w:rPr>
      </w:pPr>
      <w:r>
        <w:rPr>
          <w:rFonts w:ascii="Courier New" w:hAnsi="Courier New" w:eastAsia="Courier New" w:cs="Courier New"/>
          <w:b w:val="0"/>
          <w:i w:val="0"/>
          <w:caps w:val="0"/>
          <w:color w:val="000000"/>
          <w:spacing w:val="0"/>
          <w:sz w:val="19"/>
          <w:szCs w:val="19"/>
          <w:shd w:val="clear" w:fill="FFFFFF"/>
        </w:rPr>
        <w:t>&lt;script&gt;</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var x=document.getElementById("demo");</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function getLocation()</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if (navigator.geolocation)</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navigator.geolocation.getCurrentPosition(showPosition);</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else{x.innerHTML="该浏览器不支持获取地理位置。";}</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function showPosition(position)</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x.innerHTML="Latitude: " + position.coords.latitude +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"&lt;br&gt;Longitude: " + position.coords.longitude;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&lt;/script&gt;</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实例解析:</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检测是否支持地理定位</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如果支持，则运行 getCurrentPosition() 方法。如果不支持，则向用户显示一段消息。</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如果getCurrentPosition()运行成功，则向参数showPosition中规定的函数返回一个coordinates对象</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showPosition() 函数获得并显示经度和纬度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getCurrentPosition() 方法的第二个参数用于处理错误。它规定当获取用户位置失败时运行的函数：</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40" w:lineRule="auto"/>
        <w:ind w:left="0" w:right="0" w:firstLine="0"/>
        <w:jc w:val="left"/>
        <w:rPr>
          <w:rFonts w:ascii="Courier New" w:hAnsi="Courier New" w:eastAsia="Courier New" w:cs="Courier New"/>
          <w:b w:val="0"/>
          <w:i w:val="0"/>
          <w:caps w:val="0"/>
          <w:color w:val="000000"/>
          <w:spacing w:val="0"/>
          <w:sz w:val="19"/>
          <w:szCs w:val="19"/>
        </w:rPr>
      </w:pPr>
      <w:r>
        <w:rPr>
          <w:rFonts w:hint="default" w:ascii="Courier New" w:hAnsi="Courier New" w:eastAsia="Courier New" w:cs="Courier New"/>
          <w:b w:val="0"/>
          <w:i w:val="0"/>
          <w:caps w:val="0"/>
          <w:color w:val="000000"/>
          <w:spacing w:val="0"/>
          <w:kern w:val="0"/>
          <w:sz w:val="19"/>
          <w:szCs w:val="19"/>
          <w:shd w:val="clear" w:fill="FFFFFF"/>
          <w:lang w:val="en-US" w:eastAsia="zh-CN" w:bidi="ar"/>
        </w:rPr>
        <w:t>function showError(error)</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switch(error.code) </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case error.PERMISSION_DENIED:</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x.innerHTML="用户拒绝对获取地理位置的请求。"</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break;</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case error.POSITION_UNAVAILABLE:</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x.innerHTML="位置信息是不可用的。"</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break;</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case error.TIMEOUT: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x.innerHTML="请求用户地理位置超时。"</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break;</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case error.UNKNOWN_ERROR:</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x.innerHTML="未知错误。"</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break;</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shd w:val="clear" w:fill="FFFFFF"/>
          <w:lang w:val="en-US" w:eastAsia="zh-CN" w:bidi="ar"/>
        </w:rPr>
        <w:t>  }</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错误代码：</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Permission denied - 用户不允许地理定位</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Position unavailable - 无法获取当前位置</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Timeout - 操作超时</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如需在地图中显示结果，需要访问可使用经纬度的地图服务，比如谷歌地图或百度地图：</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function showPosition(position)</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var latlon=position.coords.latitude+","+position.coords.longitude;</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var img_url="http://maps.googleapis.com/maps/api/staticmap?center="</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+latlon+"&amp;zoom=14&amp;size=400x300&amp;sensor=false";</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document.getElementById("mapholder").innerHTML="&lt;img src='"+img_url+"'&gt;";</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w:t>
      </w:r>
    </w:p>
    <w:p>
      <w:pPr>
        <w:keepNext w:val="0"/>
        <w:keepLines w:val="0"/>
        <w:widowControl/>
        <w:suppressLineNumbers w:val="0"/>
        <w:jc w:val="left"/>
        <w:rPr>
          <w:rFonts w:hint="eastAsia" w:ascii="Courier New" w:hAnsi="Courier New" w:eastAsia="Courier New" w:cs="Courier New"/>
          <w:b w:val="0"/>
          <w:i w:val="0"/>
          <w:caps w:val="0"/>
          <w:color w:val="000000"/>
          <w:spacing w:val="0"/>
          <w:sz w:val="19"/>
          <w:szCs w:val="19"/>
          <w:shd w:val="clear" w:fill="FFFFFF"/>
          <w:lang w:val="en-US" w:eastAsia="zh-CN"/>
        </w:rPr>
      </w:pPr>
      <w:r>
        <w:rPr>
          <w:rFonts w:hint="eastAsia" w:ascii="Courier New" w:hAnsi="Courier New" w:eastAsia="Courier New" w:cs="Courier New"/>
          <w:b w:val="0"/>
          <w:i w:val="0"/>
          <w:caps w:val="0"/>
          <w:color w:val="000000"/>
          <w:spacing w:val="0"/>
          <w:sz w:val="19"/>
          <w:szCs w:val="19"/>
          <w:shd w:val="clear" w:fill="FFFFFF"/>
          <w:lang w:val="en-US" w:eastAsia="zh-CN"/>
        </w:rPr>
        <w:t>在上例中，使用返回的经纬度数据在谷歌地图中显示位置（使用静态图像）。</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5"/>
          <w:szCs w:val="15"/>
          <w:lang w:val="en-US" w:eastAsia="zh-CN" w:bidi="ar"/>
        </w:rPr>
        <w:t xml:space="preserve"> </w:t>
      </w:r>
      <w:r>
        <w:rPr>
          <w:rFonts w:hint="eastAsia" w:ascii="宋体" w:hAnsi="宋体" w:eastAsia="宋体" w:cs="宋体"/>
          <w:kern w:val="0"/>
          <w:sz w:val="18"/>
          <w:szCs w:val="18"/>
          <w:lang w:val="en-US" w:eastAsia="zh-CN" w:bidi="ar"/>
        </w:rPr>
        <w:t>watchPosition() - 返回用户的当前位置，并继续返回用户移动时的更新位置（就像汽车上的 GPS）。</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clearWatch() - 停止 watchPosition() 方法</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下面的例子展示 watchPosition() 方法。</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&lt;script&gt;</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var x=document.getElementById("demo");</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function getLocation()</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if (navigator.geolocation)</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navigator.geolocation.watchPosition(showPosition);</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else{x.innerHTML="该浏览器不支持获取地理位置。";}</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function showPosition(position)</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x.innerHTML="纬度: " + position.coords.latitude +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"&lt;br&gt;经度: " + position.coords.longitude;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&lt;/script&gt;</w:t>
      </w:r>
    </w:p>
    <w:p>
      <w:pPr>
        <w:keepNext w:val="0"/>
        <w:keepLines w:val="0"/>
        <w:widowControl/>
        <w:suppressLineNumbers w:val="0"/>
        <w:jc w:val="left"/>
        <w:rPr>
          <w:rFonts w:hint="eastAsia" w:ascii="宋体" w:hAnsi="宋体" w:eastAsia="宋体" w:cs="宋体"/>
          <w:kern w:val="0"/>
          <w:sz w:val="18"/>
          <w:szCs w:val="18"/>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bCs/>
          <w:i w:val="0"/>
          <w:caps w:val="0"/>
          <w:color w:val="333333"/>
          <w:spacing w:val="0"/>
          <w:sz w:val="18"/>
          <w:szCs w:val="18"/>
          <w:shd w:val="clear" w:fill="FFFFFF"/>
        </w:rPr>
        <w:t xml:space="preserve">&lt;video&gt; </w:t>
      </w:r>
      <w:r>
        <w:rPr>
          <w:rFonts w:hint="eastAsia" w:ascii="微软雅黑" w:hAnsi="微软雅黑" w:eastAsia="微软雅黑" w:cs="微软雅黑"/>
          <w:b w:val="0"/>
          <w:i w:val="0"/>
          <w:caps w:val="0"/>
          <w:color w:val="333333"/>
          <w:spacing w:val="0"/>
          <w:sz w:val="18"/>
          <w:szCs w:val="18"/>
          <w:shd w:val="clear" w:fill="FFFFFF"/>
        </w:rPr>
        <w:t>元素提供了 播放、暂停和音量控件来控制视频。同时&lt;video&gt; 元素元素也提供了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lt;video&gt; 与&lt;/video&gt; 标签之间插入的内容是提供给不支持 video 元素的浏览器显示的。&lt;video&gt; 元素支持多个 &lt;source&gt; 元素. &lt;source&gt; 元素可以链接不同的视频文件。浏览器将使用第一个可识别的格式</w:t>
      </w:r>
      <w:r>
        <w:rPr>
          <w:rFonts w:hint="default" w:ascii="微软雅黑" w:hAnsi="微软雅黑" w:eastAsia="微软雅黑" w:cs="微软雅黑"/>
          <w:b w:val="0"/>
          <w:i w:val="0"/>
          <w:caps w:val="0"/>
          <w:color w:val="333333"/>
          <w:spacing w:val="0"/>
          <w:sz w:val="18"/>
          <w:szCs w:val="18"/>
          <w:shd w:val="clear" w:fill="FFFFFF"/>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&lt;video&gt; 元素支持三种视频格式： MP4, WebM, 和 Ogg</w:t>
      </w:r>
      <w:r>
        <w:rPr>
          <w:rFonts w:hint="default" w:ascii="微软雅黑" w:hAnsi="微软雅黑" w:eastAsia="微软雅黑" w:cs="微软雅黑"/>
          <w:b w:val="0"/>
          <w:i w:val="0"/>
          <w:caps w:val="0"/>
          <w:color w:val="333333"/>
          <w:spacing w:val="0"/>
          <w:sz w:val="18"/>
          <w:szCs w:val="18"/>
          <w:shd w:val="clear" w:fill="FFFFFF"/>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属性和方法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&lt;!DOCTYPE html&gt;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&lt;html&gt;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&lt;body&gt;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&lt;div style="text-align:center"&gt;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&lt;button onclick="playPause()"&gt;播放/暂停&lt;/button&gt;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&lt;button onclick="makeBig()"&gt;放大&lt;/button&gt;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&lt;button onclick="makeSmall()"&gt;缩小&lt;/button&gt;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&lt;button onclick="makeNormal()"&gt;普通&lt;/button&gt;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&lt;br&gt;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&lt;video id="video1" width="420"&gt;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&lt;source src="mov_bbb.mp4" type="video/mp4"&gt;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&lt;source src="mov_bbb.ogg" type="video/ogg"&gt;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您的浏览器不支持 HTML5 video 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&lt;/video&gt;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&lt;/div&gt;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&lt;script&gt;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var myVideo=document.getElementById("video1");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function playPause()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if (myVideo.paused)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myVideo.play();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else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myVideo.pause();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function makeBig()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myVideo.width=560;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function makeSmall()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myVideo.width=320;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function makeNormal()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myVideo.width=420;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&lt;/script&gt;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 xml:space="preserve">&lt;/body&gt;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r>
        <w:rPr>
          <w:rFonts w:hint="eastAsia" w:ascii="微软雅黑" w:hAnsi="微软雅黑" w:eastAsia="微软雅黑" w:cs="微软雅黑"/>
          <w:b w:val="0"/>
          <w:i w:val="0"/>
          <w:caps w:val="0"/>
          <w:color w:val="333333"/>
          <w:spacing w:val="0"/>
          <w:sz w:val="18"/>
          <w:szCs w:val="18"/>
          <w:shd w:val="clear" w:fill="FFFFFF"/>
          <w:lang w:val="en-US"/>
        </w:rPr>
        <w:t>&lt;/html&gt;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在&lt;audio&gt; 与 &lt;/audio&gt; 之间你需要插入浏览器不支持的&lt;audio&gt;元素的提示文本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bdr w:val="none" w:color="auto" w:sz="0" w:space="0"/>
          <w:shd w:val="clear" w:fill="FFFFFF"/>
        </w:rPr>
        <w:t>&lt;audio&gt; 元素允许使用多个 &lt;source&gt; 元素. &lt;source&gt; 元素可以链接不同的音频文件，浏览器将使用第一个支持的音频文件</w:t>
      </w:r>
      <w:r>
        <w:rPr>
          <w:rFonts w:hint="default" w:ascii="微软雅黑" w:hAnsi="微软雅黑" w:eastAsia="微软雅黑" w:cs="微软雅黑"/>
          <w:b w:val="0"/>
          <w:i w:val="0"/>
          <w:caps w:val="0"/>
          <w:color w:val="333333"/>
          <w:spacing w:val="0"/>
          <w:sz w:val="18"/>
          <w:szCs w:val="18"/>
          <w:bdr w:val="none" w:color="auto" w:sz="0" w:space="0"/>
          <w:shd w:val="clear" w:fill="FFFFFF"/>
          <w:lang w:val="en-US"/>
        </w:rPr>
        <w:t>,</w:t>
      </w:r>
      <w:r>
        <w:rPr>
          <w:rFonts w:ascii="微软雅黑" w:hAnsi="微软雅黑" w:eastAsia="微软雅黑" w:cs="微软雅黑"/>
          <w:b w:val="0"/>
          <w:i w:val="0"/>
          <w:caps w:val="0"/>
          <w:color w:val="333333"/>
          <w:spacing w:val="0"/>
          <w:sz w:val="18"/>
          <w:szCs w:val="18"/>
          <w:shd w:val="clear" w:fill="FFFFFF"/>
        </w:rPr>
        <w:t>control 属性供添加播放、暂停和音量控件。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Courier New" w:hAnsi="Courier New" w:eastAsia="Courier New" w:cs="Courier New"/>
          <w:b w:val="0"/>
          <w:i w:val="0"/>
          <w:caps w:val="0"/>
          <w:color w:val="000000"/>
          <w:spacing w:val="0"/>
          <w:sz w:val="19"/>
          <w:szCs w:val="19"/>
          <w:shd w:val="clear" w:fill="FFFFFF"/>
        </w:rPr>
      </w:pPr>
      <w:r>
        <w:rPr>
          <w:rFonts w:ascii="Courier New" w:hAnsi="Courier New" w:eastAsia="Courier New" w:cs="Courier New"/>
          <w:b w:val="0"/>
          <w:i w:val="0"/>
          <w:caps w:val="0"/>
          <w:color w:val="000000"/>
          <w:spacing w:val="0"/>
          <w:sz w:val="19"/>
          <w:szCs w:val="19"/>
          <w:shd w:val="clear" w:fill="FFFFFF"/>
        </w:rPr>
        <w:t>&lt;audio controls&gt;</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&lt;source src="horse.ogg" type="audio/ogg"&gt;</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  &lt;source src="horse.mp3" type="audio/mpeg"&gt;</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您的浏览器不支持 audio 元素。</w:t>
      </w:r>
      <w:r>
        <w:rPr>
          <w:rFonts w:hint="default" w:ascii="Courier New" w:hAnsi="Courier New" w:eastAsia="Courier New" w:cs="Courier New"/>
          <w:b w:val="0"/>
          <w:i w:val="0"/>
          <w:caps w:val="0"/>
          <w:color w:val="000000"/>
          <w:spacing w:val="0"/>
          <w:sz w:val="19"/>
          <w:szCs w:val="19"/>
        </w:rPr>
        <w:br w:type="textWrapping"/>
      </w:r>
      <w:r>
        <w:rPr>
          <w:rFonts w:hint="default" w:ascii="Courier New" w:hAnsi="Courier New" w:eastAsia="Courier New" w:cs="Courier New"/>
          <w:b w:val="0"/>
          <w:i w:val="0"/>
          <w:caps w:val="0"/>
          <w:color w:val="000000"/>
          <w:spacing w:val="0"/>
          <w:sz w:val="19"/>
          <w:szCs w:val="19"/>
          <w:shd w:val="clear" w:fill="FFFFFF"/>
        </w:rPr>
        <w:t>&lt;/audio&gt;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目前, &lt;audio&gt;元素支持三种音频格式文件: MP3, Wav, 和 Ogg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bCs/>
          <w:i w:val="0"/>
          <w:caps w:val="0"/>
          <w:color w:val="333333"/>
          <w:spacing w:val="0"/>
          <w:sz w:val="18"/>
          <w:szCs w:val="18"/>
          <w:shd w:val="clear" w:fill="FFFFFF"/>
        </w:rPr>
      </w:pPr>
      <w:r>
        <w:rPr>
          <w:rFonts w:ascii="微软雅黑" w:hAnsi="微软雅黑" w:eastAsia="微软雅黑" w:cs="微软雅黑"/>
          <w:b/>
          <w:bCs/>
          <w:i w:val="0"/>
          <w:color w:val="333333"/>
          <w:spacing w:val="0"/>
          <w:sz w:val="18"/>
          <w:szCs w:val="18"/>
          <w:shd w:val="clear" w:fill="FFFFFF"/>
        </w:rPr>
        <w:t>I</w:t>
      </w:r>
      <w:r>
        <w:rPr>
          <w:rFonts w:ascii="微软雅黑" w:hAnsi="微软雅黑" w:eastAsia="微软雅黑" w:cs="微软雅黑"/>
          <w:b/>
          <w:bCs/>
          <w:i w:val="0"/>
          <w:caps w:val="0"/>
          <w:color w:val="333333"/>
          <w:spacing w:val="0"/>
          <w:sz w:val="18"/>
          <w:szCs w:val="18"/>
          <w:shd w:val="clear" w:fill="FFFFFF"/>
        </w:rPr>
        <w:t>nput</w:t>
      </w:r>
      <w:r>
        <w:rPr>
          <w:rFonts w:hint="eastAsia" w:ascii="微软雅黑" w:hAnsi="微软雅黑" w:eastAsia="微软雅黑" w:cs="微软雅黑"/>
          <w:b/>
          <w:bCs/>
          <w:i w:val="0"/>
          <w:caps w:val="0"/>
          <w:color w:val="333333"/>
          <w:spacing w:val="0"/>
          <w:sz w:val="18"/>
          <w:szCs w:val="18"/>
          <w:shd w:val="clear" w:fill="FFFFFF"/>
          <w:lang w:eastAsia="zh-CN"/>
        </w:rPr>
        <w:t>新</w:t>
      </w:r>
      <w:r>
        <w:rPr>
          <w:rFonts w:ascii="微软雅黑" w:hAnsi="微软雅黑" w:eastAsia="微软雅黑" w:cs="微软雅黑"/>
          <w:b/>
          <w:bCs/>
          <w:i w:val="0"/>
          <w:caps w:val="0"/>
          <w:color w:val="333333"/>
          <w:spacing w:val="0"/>
          <w:sz w:val="18"/>
          <w:szCs w:val="18"/>
          <w:shd w:val="clear" w:fill="FFFFFF"/>
        </w:rPr>
        <w:t>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color 类型用在input字段主要用于选取颜色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date 类型允许你从一个日期选择器选择一个日期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eastAsia="zh-CN"/>
        </w:rPr>
      </w:pPr>
      <w:r>
        <w:rPr>
          <w:rFonts w:ascii="微软雅黑" w:hAnsi="微软雅黑" w:eastAsia="微软雅黑" w:cs="微软雅黑"/>
          <w:b w:val="0"/>
          <w:i w:val="0"/>
          <w:caps w:val="0"/>
          <w:color w:val="333333"/>
          <w:spacing w:val="0"/>
          <w:sz w:val="18"/>
          <w:szCs w:val="18"/>
          <w:shd w:val="clear" w:fill="FFFFFF"/>
        </w:rPr>
        <w:t>datetime 类型允许你选择一个日期（UTC 时间）</w:t>
      </w:r>
      <w:r>
        <w:rPr>
          <w:rFonts w:hint="eastAsia" w:ascii="微软雅黑" w:hAnsi="微软雅黑" w:eastAsia="微软雅黑" w:cs="微软雅黑"/>
          <w:b w:val="0"/>
          <w:i w:val="0"/>
          <w:caps w:val="0"/>
          <w:color w:val="333333"/>
          <w:spacing w:val="0"/>
          <w:sz w:val="18"/>
          <w:szCs w:val="18"/>
          <w:shd w:val="clear" w:fill="FFFFFF"/>
          <w:lang w:eastAsia="zh-CN"/>
        </w:rPr>
        <w:t>（谷歌不支持）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datetime-local 类型允许你选择一个日期和时间 (无时区).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email 类型用于应该包含 e-mail 地址的输入域。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000000"/>
          <w:spacing w:val="0"/>
          <w:sz w:val="18"/>
          <w:szCs w:val="18"/>
          <w:shd w:val="clear" w:color="auto" w:fill="auto"/>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w:t>
      </w:r>
      <w:r>
        <w:rPr>
          <w:rFonts w:ascii="微软雅黑" w:hAnsi="微软雅黑" w:eastAsia="微软雅黑" w:cs="微软雅黑"/>
          <w:b w:val="0"/>
          <w:i w:val="0"/>
          <w:caps w:val="0"/>
          <w:color w:val="000000"/>
          <w:spacing w:val="0"/>
          <w:sz w:val="18"/>
          <w:szCs w:val="18"/>
          <w:shd w:val="clear" w:color="auto" w:fill="auto"/>
        </w:rPr>
        <w:t>在提交表单时，会自动验证 email 域的值是否合法有效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month 类型允许你选择一个月份。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ascii="微软雅黑" w:hAnsi="微软雅黑" w:eastAsia="微软雅黑" w:cs="微软雅黑"/>
          <w:b w:val="0"/>
          <w:i w:val="0"/>
          <w:caps w:val="0"/>
          <w:color w:val="333333"/>
          <w:spacing w:val="0"/>
          <w:sz w:val="18"/>
          <w:szCs w:val="18"/>
          <w:shd w:val="clear" w:fill="FFFFFF"/>
        </w:rPr>
        <w:t>number 类型用于应该包含数值的输入域</w:t>
      </w:r>
      <w:r>
        <w:rPr>
          <w:rFonts w:hint="eastAsia" w:ascii="微软雅黑" w:hAnsi="微软雅黑" w:eastAsia="微软雅黑" w:cs="微软雅黑"/>
          <w:b w:val="0"/>
          <w:i w:val="0"/>
          <w:caps w:val="0"/>
          <w:color w:val="333333"/>
          <w:spacing w:val="0"/>
          <w:sz w:val="18"/>
          <w:szCs w:val="18"/>
          <w:shd w:val="clear" w:fill="FFFFFF"/>
          <w:lang w:eastAsia="zh-CN"/>
        </w:rPr>
        <w:t>，</w:t>
      </w:r>
      <w:r>
        <w:rPr>
          <w:rFonts w:hint="eastAsia" w:ascii="微软雅黑" w:hAnsi="微软雅黑" w:eastAsia="微软雅黑" w:cs="微软雅黑"/>
          <w:b w:val="0"/>
          <w:i w:val="0"/>
          <w:caps w:val="0"/>
          <w:color w:val="333333"/>
          <w:spacing w:val="0"/>
          <w:sz w:val="18"/>
          <w:szCs w:val="18"/>
          <w:shd w:val="clear" w:fill="FFFFFF"/>
          <w:lang w:val="en-US" w:eastAsia="zh-CN"/>
        </w:rPr>
        <w:t>使用下面的属性来规定对数字类型的限定：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max- 规定允许的最大值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min - 规定允许的最小值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step - 规定合法的数字间隔（如果 step="3"，则合法的数是 -3,0,3,6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value - 规定默认值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数量 ( 1 到 5 之间 ): &lt;input type="number" name="quantity" min="1" max="5"&gt;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range 类型用于应该包含一定范围内数字值的输入域。range 类型显示为滑动条。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w:t>
      </w:r>
      <w:r>
        <w:rPr>
          <w:rFonts w:hint="eastAsia" w:ascii="微软雅黑" w:hAnsi="微软雅黑" w:eastAsia="微软雅黑" w:cs="微软雅黑"/>
          <w:b w:val="0"/>
          <w:i w:val="0"/>
          <w:caps w:val="0"/>
          <w:color w:val="333333"/>
          <w:spacing w:val="0"/>
          <w:sz w:val="18"/>
          <w:szCs w:val="18"/>
          <w:shd w:val="clear" w:fill="FFFFFF"/>
          <w:lang w:val="en-US" w:eastAsia="zh-CN"/>
        </w:rPr>
        <w:t>属性来规定对数字类型的限定同number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search 类型用于搜索域，比如站点搜索或 Google 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18"/>
          <w:szCs w:val="18"/>
          <w:shd w:val="clear" w:color="auto" w:fill="auto"/>
        </w:rPr>
      </w:pPr>
      <w:r>
        <w:rPr>
          <w:rFonts w:hint="eastAsia" w:ascii="微软雅黑" w:hAnsi="微软雅黑" w:eastAsia="微软雅黑" w:cs="微软雅黑"/>
          <w:b w:val="0"/>
          <w:i w:val="0"/>
          <w:caps w:val="0"/>
          <w:color w:val="000000"/>
          <w:spacing w:val="0"/>
          <w:sz w:val="18"/>
          <w:szCs w:val="18"/>
          <w:shd w:val="clear" w:color="auto" w:fill="auto"/>
          <w:lang w:val="en-US" w:eastAsia="zh-CN"/>
        </w:rPr>
        <w:t xml:space="preserve">tel </w:t>
      </w:r>
      <w:r>
        <w:rPr>
          <w:rFonts w:hint="eastAsia" w:ascii="微软雅黑" w:hAnsi="微软雅黑" w:eastAsia="微软雅黑" w:cs="微软雅黑"/>
          <w:b w:val="0"/>
          <w:i w:val="0"/>
          <w:caps w:val="0"/>
          <w:color w:val="000000"/>
          <w:spacing w:val="0"/>
          <w:sz w:val="18"/>
          <w:szCs w:val="18"/>
          <w:shd w:val="clear" w:color="auto" w:fill="auto"/>
        </w:rPr>
        <w:t>定义输入电话号码字段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000000"/>
          <w:spacing w:val="0"/>
          <w:sz w:val="18"/>
          <w:szCs w:val="18"/>
          <w:shd w:val="clear" w:color="auto" w:fill="auto"/>
        </w:rPr>
      </w:pPr>
      <w:r>
        <w:rPr>
          <w:rFonts w:hint="eastAsia" w:ascii="微软雅黑" w:hAnsi="微软雅黑" w:eastAsia="微软雅黑" w:cs="微软雅黑"/>
          <w:b w:val="0"/>
          <w:i w:val="0"/>
          <w:caps w:val="0"/>
          <w:color w:val="000000"/>
          <w:spacing w:val="0"/>
          <w:sz w:val="18"/>
          <w:szCs w:val="18"/>
          <w:shd w:val="clear" w:color="auto" w:fill="auto"/>
          <w:lang w:val="en-US" w:eastAsia="zh-CN"/>
        </w:rPr>
        <w:t>time 类型允许你选择一个时间,</w:t>
      </w:r>
      <w:r>
        <w:rPr>
          <w:rFonts w:ascii="微软雅黑" w:hAnsi="微软雅黑" w:eastAsia="微软雅黑" w:cs="微软雅黑"/>
          <w:b w:val="0"/>
          <w:i w:val="0"/>
          <w:caps w:val="0"/>
          <w:color w:val="000000"/>
          <w:spacing w:val="0"/>
          <w:sz w:val="18"/>
          <w:szCs w:val="18"/>
          <w:shd w:val="clear" w:color="auto" w:fill="auto"/>
        </w:rPr>
        <w:t>定义可输入时间控制器（无时区）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bdr w:val="none" w:color="auto" w:sz="0" w:space="0"/>
          <w:shd w:val="clear" w:fill="FFFFFF"/>
        </w:rPr>
      </w:pPr>
      <w:r>
        <w:rPr>
          <w:rFonts w:hint="eastAsia" w:ascii="微软雅黑" w:hAnsi="微软雅黑" w:eastAsia="微软雅黑" w:cs="微软雅黑"/>
          <w:b w:val="0"/>
          <w:i w:val="0"/>
          <w:caps w:val="0"/>
          <w:color w:val="333333"/>
          <w:spacing w:val="0"/>
          <w:sz w:val="18"/>
          <w:szCs w:val="18"/>
          <w:bdr w:val="none" w:color="auto" w:sz="0" w:space="0"/>
          <w:shd w:val="clear" w:fill="FFFFFF"/>
        </w:rPr>
        <w:t>url 类型用于应该包含 URL 地址的输入域。在提交表单时，会自动验证 url 域的值。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val="0"/>
          <w:i w:val="0"/>
          <w:caps w:val="0"/>
          <w:color w:val="333333"/>
          <w:spacing w:val="0"/>
          <w:sz w:val="18"/>
          <w:szCs w:val="18"/>
          <w:shd w:val="clear" w:fill="FFFFFF"/>
        </w:rPr>
        <w:t>week 类型允许你选择周和年。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&lt;datalist&gt;</w:t>
      </w:r>
      <w:r>
        <w:rPr>
          <w:rFonts w:hint="eastAsia" w:ascii="微软雅黑" w:hAnsi="微软雅黑" w:eastAsia="微软雅黑" w:cs="微软雅黑"/>
          <w:b w:val="0"/>
          <w:i w:val="0"/>
          <w:caps w:val="0"/>
          <w:color w:val="333333"/>
          <w:spacing w:val="0"/>
          <w:sz w:val="18"/>
          <w:szCs w:val="18"/>
          <w:shd w:val="clear" w:fill="FFFFFF"/>
        </w:rPr>
        <w:t xml:space="preserve"> 元素规定输入域的选项列表。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rPr>
        <w:t>&lt;datalist&gt; 属性规定 form 或 input 域应该拥有自动完成功能。当用户在自动完成域中开始输入时，浏</w:t>
      </w:r>
      <w:r>
        <w:rPr>
          <w:rFonts w:hint="eastAsia" w:ascii="微软雅黑" w:hAnsi="微软雅黑" w:eastAsia="微软雅黑" w:cs="微软雅黑"/>
          <w:b w:val="0"/>
          <w:i w:val="0"/>
          <w:caps w:val="0"/>
          <w:color w:val="333333"/>
          <w:spacing w:val="0"/>
          <w:sz w:val="18"/>
          <w:szCs w:val="18"/>
          <w:shd w:val="clear" w:fill="FFFFFF"/>
          <w:lang w:val="en-US" w:eastAsia="zh-CN"/>
        </w:rPr>
        <w:t xml:space="preserve"> </w:t>
      </w:r>
      <w:r>
        <w:rPr>
          <w:rFonts w:hint="eastAsia" w:ascii="微软雅黑" w:hAnsi="微软雅黑" w:eastAsia="微软雅黑" w:cs="微软雅黑"/>
          <w:b w:val="0"/>
          <w:i w:val="0"/>
          <w:caps w:val="0"/>
          <w:color w:val="333333"/>
          <w:spacing w:val="0"/>
          <w:sz w:val="18"/>
          <w:szCs w:val="18"/>
          <w:shd w:val="clear" w:fill="FFFFFF"/>
        </w:rPr>
        <w:t>览器应该在该域中显示填写的选项：使用 &lt;input&gt; 元素的列表属性与 &lt;datalist&gt; 元素绑定.</w:t>
      </w:r>
      <w:r>
        <w:rPr>
          <w:rFonts w:hint="eastAsia" w:ascii="微软雅黑" w:hAnsi="微软雅黑" w:eastAsia="微软雅黑" w:cs="微软雅黑"/>
          <w:b w:val="0"/>
          <w:i w:val="0"/>
          <w:caps w:val="0"/>
          <w:color w:val="333333"/>
          <w:spacing w:val="0"/>
          <w:sz w:val="18"/>
          <w:szCs w:val="18"/>
          <w:shd w:val="clear" w:fill="FFFFFF"/>
          <w:lang w:val="en-US" w:eastAsia="zh-CN"/>
        </w:rPr>
        <w:t>(下拉提示）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&lt;input&gt; 元素使用&lt;datalist&gt;预定义值: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&lt;input list="browsers"&gt;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&lt;datalist id="browsers"&gt;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&lt;option value="Internet Explorer"&gt;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&lt;option value="Firefox"&gt;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&lt;option value="Chrome"&gt;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&lt;option value="Opera"&gt;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 xml:space="preserve">  &lt;option value="Safari"&gt;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&lt;/datalist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bdr w:val="none" w:color="auto" w:sz="0" w:space="0"/>
          <w:shd w:val="clear" w:fill="FFFFFF"/>
        </w:rPr>
      </w:pPr>
      <w:r>
        <w:rPr>
          <w:rFonts w:hint="eastAsia" w:ascii="微软雅黑" w:hAnsi="微软雅黑" w:eastAsia="微软雅黑" w:cs="微软雅黑"/>
          <w:b/>
          <w:bCs/>
          <w:i w:val="0"/>
          <w:caps w:val="0"/>
          <w:color w:val="333333"/>
          <w:spacing w:val="0"/>
          <w:sz w:val="18"/>
          <w:szCs w:val="18"/>
          <w:bdr w:val="none" w:color="auto" w:sz="0" w:space="0"/>
          <w:shd w:val="clear" w:fill="FFFFFF"/>
        </w:rPr>
        <w:t>&lt;keygen&gt;</w:t>
      </w:r>
      <w:r>
        <w:rPr>
          <w:rFonts w:hint="eastAsia" w:ascii="微软雅黑" w:hAnsi="微软雅黑" w:eastAsia="微软雅黑" w:cs="微软雅黑"/>
          <w:b w:val="0"/>
          <w:i w:val="0"/>
          <w:caps w:val="0"/>
          <w:color w:val="333333"/>
          <w:spacing w:val="0"/>
          <w:sz w:val="18"/>
          <w:szCs w:val="18"/>
          <w:bdr w:val="none" w:color="auto" w:sz="0" w:space="0"/>
          <w:shd w:val="clear" w:fill="FFFFFF"/>
        </w:rPr>
        <w:t xml:space="preserve"> 元素的作用是提供一种验证用户的可靠方法。&lt;keygen&gt;标签规定用于表单的密钥对生成器字段。当提交表单时，会生成两个键，一个是私钥，一个公钥。私钥（private key）存储于客户端，公钥（public key）则被发送到服务器。公钥可用于之后验证用户的客户端证书（client certificate）。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bdr w:val="none" w:color="auto" w:sz="0" w:space="0"/>
        </w:rPr>
        <w:t>带有keygen字段的表单:</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8"/>
          <w:szCs w:val="18"/>
          <w:bdr w:val="none" w:color="auto" w:sz="0" w:space="0"/>
          <w:shd w:val="clear" w:fill="FFFFFF"/>
        </w:rPr>
      </w:pP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&lt;form action="demo_keygen.asp" method="get"&gt;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用户名: &lt;input type="text" name="usr_name"&gt;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加密: &lt;keygen name="security"&gt;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&lt;input type="submit"&gt;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&lt;/form&gt;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shd w:val="clear" w:fill="FFFFFF"/>
        </w:rPr>
      </w:pPr>
      <w:r>
        <w:rPr>
          <w:rFonts w:ascii="微软雅黑" w:hAnsi="微软雅黑" w:eastAsia="微软雅黑" w:cs="微软雅黑"/>
          <w:b/>
          <w:bCs/>
          <w:i w:val="0"/>
          <w:caps w:val="0"/>
          <w:color w:val="333333"/>
          <w:spacing w:val="0"/>
          <w:sz w:val="18"/>
          <w:szCs w:val="18"/>
          <w:shd w:val="clear" w:fill="FFFFFF"/>
        </w:rPr>
        <w:t xml:space="preserve">&lt;output&gt; </w:t>
      </w:r>
      <w:r>
        <w:rPr>
          <w:rFonts w:ascii="微软雅黑" w:hAnsi="微软雅黑" w:eastAsia="微软雅黑" w:cs="微软雅黑"/>
          <w:b w:val="0"/>
          <w:i w:val="0"/>
          <w:caps w:val="0"/>
          <w:color w:val="333333"/>
          <w:spacing w:val="0"/>
          <w:sz w:val="18"/>
          <w:szCs w:val="18"/>
          <w:shd w:val="clear" w:fill="FFFFFF"/>
        </w:rPr>
        <w:t>元素用于不同类型的输出，比如计算或脚本输出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bdr w:val="none" w:color="auto" w:sz="0" w:space="0"/>
        </w:rPr>
        <w:t>将计算结果显示在 &lt;output&gt; 元素:</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40" w:lineRule="auto"/>
        <w:ind w:left="0" w:right="0" w:firstLine="0"/>
        <w:jc w:val="left"/>
        <w:rPr>
          <w:rFonts w:ascii="Courier New" w:hAnsi="Courier New" w:eastAsia="Courier New" w:cs="Courier New"/>
          <w:b w:val="0"/>
          <w:i w:val="0"/>
          <w:caps w:val="0"/>
          <w:color w:val="000000"/>
          <w:spacing w:val="0"/>
          <w:sz w:val="19"/>
          <w:szCs w:val="19"/>
        </w:rPr>
      </w:pP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&lt;form oninput="x.value=parseInt(a.value)+parseInt(b.value)"&gt;0</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&lt;input type="range" id="a" value="50"&gt;100 +</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&lt;input type="number" id="b" value="50"&gt;=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&lt;output name="x" for="a b"&gt;&lt;/output&gt;</w:t>
      </w:r>
      <w:r>
        <w:rPr>
          <w:rFonts w:hint="default" w:ascii="Courier New" w:hAnsi="Courier New" w:eastAsia="Courier New" w:cs="Courier New"/>
          <w:b w:val="0"/>
          <w:i w:val="0"/>
          <w:caps w:val="0"/>
          <w:color w:val="000000"/>
          <w:spacing w:val="0"/>
          <w:kern w:val="0"/>
          <w:sz w:val="19"/>
          <w:szCs w:val="19"/>
          <w:bdr w:val="single" w:color="D4D4D4" w:sz="6" w:space="0"/>
          <w:shd w:val="clear" w:fill="FFFFFF"/>
          <w:lang w:val="en-US" w:eastAsia="zh-CN" w:bidi="ar"/>
        </w:rPr>
        <w:br w:type="textWrapping"/>
      </w:r>
      <w:r>
        <w:rPr>
          <w:rFonts w:hint="default" w:ascii="Courier New" w:hAnsi="Courier New" w:eastAsia="Courier New" w:cs="Courier New"/>
          <w:b w:val="0"/>
          <w:i w:val="0"/>
          <w:caps w:val="0"/>
          <w:color w:val="000000"/>
          <w:spacing w:val="0"/>
          <w:kern w:val="0"/>
          <w:sz w:val="19"/>
          <w:szCs w:val="19"/>
          <w:bdr w:val="none" w:color="auto" w:sz="0" w:space="0"/>
          <w:shd w:val="clear" w:fill="FFFFFF"/>
          <w:lang w:val="en-US" w:eastAsia="zh-CN" w:bidi="ar"/>
        </w:rPr>
        <w:t>&lt;/form&gt;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18"/>
          <w:szCs w:val="18"/>
          <w:shd w:val="clear" w:color="auto" w:fill="auto"/>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lang w:val="en-US"/>
        </w:rPr>
      </w:pPr>
    </w:p>
    <w:p>
      <w:pPr>
        <w:keepNext w:val="0"/>
        <w:keepLines w:val="0"/>
        <w:widowControl/>
        <w:suppressLineNumbers w:val="0"/>
        <w:jc w:val="left"/>
        <w:rPr>
          <w:rFonts w:hint="eastAsia" w:ascii="宋体" w:hAnsi="宋体" w:eastAsia="宋体" w:cs="宋体"/>
          <w:kern w:val="0"/>
          <w:sz w:val="18"/>
          <w:szCs w:val="18"/>
          <w:lang w:val="en-US" w:eastAsia="zh-CN" w:bidi="ar"/>
        </w:rPr>
      </w:pPr>
    </w:p>
    <w:p>
      <w:pPr>
        <w:keepNext w:val="0"/>
        <w:keepLines w:val="0"/>
        <w:widowControl/>
        <w:suppressLineNumbers w:val="0"/>
        <w:jc w:val="left"/>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 xml:space="preserve">  </w:t>
      </w:r>
    </w:p>
    <w:p>
      <w:pPr>
        <w:keepNext w:val="0"/>
        <w:keepLines w:val="0"/>
        <w:widowControl/>
        <w:suppressLineNumbers w:val="0"/>
        <w:jc w:val="left"/>
        <w:rPr>
          <w:rFonts w:hint="eastAsia" w:ascii="宋体" w:hAnsi="宋体" w:eastAsia="宋体" w:cs="宋体"/>
          <w:kern w:val="0"/>
          <w:sz w:val="15"/>
          <w:szCs w:val="15"/>
          <w:lang w:val="en-US" w:eastAsia="zh-CN" w:bidi="ar"/>
        </w:rPr>
      </w:pPr>
    </w:p>
    <w:p>
      <w:pPr>
        <w:keepNext w:val="0"/>
        <w:keepLines w:val="0"/>
        <w:widowControl/>
        <w:suppressLineNumbers w:val="0"/>
        <w:jc w:val="left"/>
        <w:rPr>
          <w:rFonts w:ascii="宋体" w:hAnsi="宋体" w:eastAsia="宋体" w:cs="宋体"/>
          <w:kern w:val="0"/>
          <w:sz w:val="15"/>
          <w:szCs w:val="15"/>
          <w:lang w:val="en-US" w:eastAsia="zh-CN" w:bidi="ar"/>
        </w:rPr>
      </w:pPr>
    </w:p>
    <w:p>
      <w:pPr>
        <w:rPr>
          <w:rFonts w:hint="eastAsia" w:ascii="宋体" w:hAnsi="宋体" w:eastAsia="宋体" w:cs="宋体"/>
          <w:kern w:val="0"/>
          <w:sz w:val="24"/>
          <w:szCs w:val="24"/>
          <w:lang w:val="en-US" w:eastAsia="zh-CN" w:bidi="ar"/>
        </w:rPr>
      </w:pPr>
    </w:p>
    <w:p>
      <w:pPr>
        <w:rPr>
          <w:rFonts w:hint="eastAsia"/>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81D7D"/>
    <w:multiLevelType w:val="multilevel"/>
    <w:tmpl w:val="57981D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981D88"/>
    <w:multiLevelType w:val="multilevel"/>
    <w:tmpl w:val="57981D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E2E90"/>
    <w:rsid w:val="0BB0781F"/>
    <w:rsid w:val="0E3612DC"/>
    <w:rsid w:val="2FDC347D"/>
    <w:rsid w:val="3CAC3E10"/>
    <w:rsid w:val="438D7891"/>
    <w:rsid w:val="572729FB"/>
    <w:rsid w:val="61682C70"/>
    <w:rsid w:val="77AA39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C:\Users\itservice\AppData\Roaming\Tencent\Users\1942063705\QQ\WinTemp\RichOle\I6DTLC@06ZQ5`I)PMT95_Z0.png" TargetMode="External"/><Relationship Id="rId8" Type="http://schemas.openxmlformats.org/officeDocument/2006/relationships/image" Target="media/image3.png"/><Relationship Id="rId7" Type="http://schemas.openxmlformats.org/officeDocument/2006/relationships/image" Target="C:\Users\itservice\AppData\Roaming\Tencent\Users\1942063705\QQ\WinTemp\RichOle\ZV(L5DBCND8~3E)~]PQGKY2.png" TargetMode="External"/><Relationship Id="rId6" Type="http://schemas.openxmlformats.org/officeDocument/2006/relationships/image" Target="media/image2.png"/><Relationship Id="rId5" Type="http://schemas.openxmlformats.org/officeDocument/2006/relationships/image" Target="C:\Users\itservice\AppData\Roaming\Tencent\Users\1942063705\QQ\WinTemp\RichOle\(Z[X0XQV{)I95`OP$OMRM_H.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itservice</dc:creator>
  <cp:lastModifiedBy>itservice</cp:lastModifiedBy>
  <dcterms:modified xsi:type="dcterms:W3CDTF">2016-07-29T01:33:04Z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