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A78" w:rsidRDefault="00B11A78" w:rsidP="00B11A78">
      <w:r>
        <w:t># 2025년 IT SI 사업 제안서</w:t>
      </w:r>
    </w:p>
    <w:p w:rsidR="00B11A78" w:rsidRDefault="00B11A78" w:rsidP="00B11A78">
      <w:bookmarkStart w:id="0" w:name="_GoBack"/>
      <w:bookmarkEnd w:id="0"/>
    </w:p>
    <w:p w:rsidR="00B11A78" w:rsidRDefault="00B11A78" w:rsidP="00B11A78">
      <w:r>
        <w:t>***</w:t>
      </w:r>
    </w:p>
    <w:p w:rsidR="00B11A78" w:rsidRDefault="00B11A78" w:rsidP="00B11A78"/>
    <w:p w:rsidR="00B11A78" w:rsidRDefault="00B11A78" w:rsidP="00B11A78">
      <w:r>
        <w:t>## 1. 사업개요 및 추진 배경</w:t>
      </w:r>
    </w:p>
    <w:p w:rsidR="00B11A78" w:rsidRDefault="00B11A78" w:rsidP="00B11A78"/>
    <w:p w:rsidR="00B11A78" w:rsidRDefault="00B11A78" w:rsidP="00B11A78">
      <w:r>
        <w:t>### 1.1 사업 개요</w:t>
      </w:r>
    </w:p>
    <w:p w:rsidR="00B11A78" w:rsidRDefault="00B11A78" w:rsidP="00B11A78"/>
    <w:p w:rsidR="00B11A78" w:rsidRDefault="00B11A78" w:rsidP="00B11A78">
      <w:r>
        <w:rPr>
          <w:rFonts w:hint="eastAsia"/>
        </w:rPr>
        <w:t>본</w:t>
      </w:r>
      <w:r>
        <w:t xml:space="preserve"> 사업은 고객사의 디지털 전환 및 AI 전환(AI Transformation, AX)을 통해 업무 효율성 극대화와 조직 혁신을 구현하는 SI 프로젝트입니다. 단순 시스템 통합에 그치지 않고 AI, 클라우드, 빅데이터 등 신기술을 융합한 맞춤형 IT 플랫폼 구축이 목표입니다.</w:t>
      </w:r>
    </w:p>
    <w:p w:rsidR="00B11A78" w:rsidRDefault="00B11A78" w:rsidP="00B11A78"/>
    <w:p w:rsidR="00B11A78" w:rsidRDefault="00B11A78" w:rsidP="00B11A78">
      <w:r>
        <w:t>### 1.2 추진 배경 및 시장 환경 분석</w:t>
      </w:r>
    </w:p>
    <w:p w:rsidR="00B11A78" w:rsidRDefault="00B11A78" w:rsidP="00B11A78"/>
    <w:p w:rsidR="00B11A78" w:rsidRDefault="00B11A78" w:rsidP="00B11A78">
      <w:r>
        <w:t>2025년 글로벌 및 국내 IT 시장은 AI 생성모델과 고도화된 데이터 분석, 클라우드 기반의 유연한 인프라로 급격히 변화 중입니다. 기존 DX(디지털 전환)를 넘어 AI를 중추로 하는 AX가 새로운 패러다임으로 부상했고, 이에 맞춘 기업 혁신 수요가 증가했습니다.</w:t>
      </w:r>
    </w:p>
    <w:p w:rsidR="00B11A78" w:rsidRDefault="00B11A78" w:rsidP="00B11A78"/>
    <w:p w:rsidR="00B11A78" w:rsidRDefault="00B11A78" w:rsidP="00B11A78">
      <w:r>
        <w:rPr>
          <w:rFonts w:hint="eastAsia"/>
        </w:rPr>
        <w:t>정부</w:t>
      </w:r>
      <w:r>
        <w:t xml:space="preserve"> 및 공공기관 또한 클라우드 전환 가속, AI 및 보안 정책 강화에 집중하며 ICT 예산 투자가 확대되고 있습니다. 본 사업은 이러한 환경에서 고객사의 경쟁력 확보에 핵심 역할을 수행할 것입니다.</w:t>
      </w:r>
    </w:p>
    <w:p w:rsidR="00B11A78" w:rsidRDefault="00B11A78" w:rsidP="00B11A78"/>
    <w:p w:rsidR="00B11A78" w:rsidRDefault="00B11A78" w:rsidP="00B11A78">
      <w:r>
        <w:t>***</w:t>
      </w:r>
    </w:p>
    <w:p w:rsidR="00B11A78" w:rsidRDefault="00B11A78" w:rsidP="00B11A78"/>
    <w:p w:rsidR="00B11A78" w:rsidRDefault="00B11A78" w:rsidP="00B11A78">
      <w:r>
        <w:t>## 2. 프로젝트 목적 및 목표</w:t>
      </w:r>
    </w:p>
    <w:p w:rsidR="00B11A78" w:rsidRDefault="00B11A78" w:rsidP="00B11A78"/>
    <w:p w:rsidR="00B11A78" w:rsidRDefault="00B11A78" w:rsidP="00B11A78">
      <w:r>
        <w:t>- AI·빅데이터 기반 업무 자동화 및 의사결정 지원 시스템 구축</w:t>
      </w:r>
    </w:p>
    <w:p w:rsidR="00B11A78" w:rsidRDefault="00B11A78" w:rsidP="00B11A78">
      <w:r>
        <w:lastRenderedPageBreak/>
        <w:t>- 클라우드 네이티브 아키텍처 도입으로 IT 유연성 및 확장성 확보</w:t>
      </w:r>
    </w:p>
    <w:p w:rsidR="00B11A78" w:rsidRDefault="00B11A78" w:rsidP="00B11A78">
      <w:r>
        <w:t>- 데이터 통합과 실시간 분석 체계 구축으로 현장 대응력 강화</w:t>
      </w:r>
    </w:p>
    <w:p w:rsidR="00B11A78" w:rsidRDefault="00B11A78" w:rsidP="00B11A78">
      <w:r>
        <w:t>- 사용자 중심 UI/UX 설계 및 웹 접근성/보안 강화</w:t>
      </w:r>
    </w:p>
    <w:p w:rsidR="00B11A78" w:rsidRDefault="00B11A78" w:rsidP="00B11A78">
      <w:r>
        <w:t>- 지속 가능한 품질 관리 및 유지보수 체계 마련</w:t>
      </w:r>
    </w:p>
    <w:p w:rsidR="00B11A78" w:rsidRDefault="00B11A78" w:rsidP="00B11A78"/>
    <w:p w:rsidR="00B11A78" w:rsidRDefault="00B11A78" w:rsidP="00B11A78">
      <w:r>
        <w:t>***</w:t>
      </w:r>
    </w:p>
    <w:p w:rsidR="00B11A78" w:rsidRDefault="00B11A78" w:rsidP="00B11A78"/>
    <w:p w:rsidR="00B11A78" w:rsidRDefault="00B11A78" w:rsidP="00B11A78">
      <w:r>
        <w:t>## 3. 최근 IT SI 트렌드 및 최신 기술 분석</w:t>
      </w:r>
    </w:p>
    <w:p w:rsidR="00B11A78" w:rsidRDefault="00B11A78" w:rsidP="00B11A78"/>
    <w:p w:rsidR="00B11A78" w:rsidRDefault="00B11A78" w:rsidP="00B11A78">
      <w:r>
        <w:t>### 3.1 AI 전환(AX)과 생성형 AI</w:t>
      </w:r>
    </w:p>
    <w:p w:rsidR="00B11A78" w:rsidRDefault="00B11A78" w:rsidP="00B11A78"/>
    <w:p w:rsidR="00B11A78" w:rsidRDefault="00B11A78" w:rsidP="00B11A78">
      <w:r>
        <w:t>- AI 에이전트와 생성형 AI의 실무 적용 확대: 업무 자동화, 자연어 처리, 예측 분석 등 AI가 직접 의사결정 보조 역할 수행</w:t>
      </w:r>
    </w:p>
    <w:p w:rsidR="00B11A78" w:rsidRDefault="00B11A78" w:rsidP="00B11A78">
      <w:r>
        <w:t xml:space="preserve">- </w:t>
      </w:r>
      <w:proofErr w:type="spellStart"/>
      <w:r>
        <w:t>에이전틱</w:t>
      </w:r>
      <w:proofErr w:type="spellEnd"/>
      <w:r>
        <w:t xml:space="preserve"> AI 기반 업무 혁신: 견적, 문서작성, 보고서 자동화, </w:t>
      </w:r>
      <w:proofErr w:type="spellStart"/>
      <w:r>
        <w:t>챗봇</w:t>
      </w:r>
      <w:proofErr w:type="spellEnd"/>
      <w:r>
        <w:t xml:space="preserve"> 상담 자동화 등[1][2]</w:t>
      </w:r>
    </w:p>
    <w:p w:rsidR="00B11A78" w:rsidRDefault="00B11A78" w:rsidP="00B11A78">
      <w:r>
        <w:t>- AI 윤리 및 거버넌스 강화: AI 모델의 투명성과 신뢰성 확보를 위한 정책 마련 필요</w:t>
      </w:r>
    </w:p>
    <w:p w:rsidR="00B11A78" w:rsidRDefault="00B11A78" w:rsidP="00B11A78"/>
    <w:p w:rsidR="00B11A78" w:rsidRDefault="00B11A78" w:rsidP="00B11A78">
      <w:r>
        <w:t>### 3.2 클라우드 네이티브 및 하이브리드·멀티 클라우드</w:t>
      </w:r>
    </w:p>
    <w:p w:rsidR="00B11A78" w:rsidRDefault="00B11A78" w:rsidP="00B11A78"/>
    <w:p w:rsidR="00B11A78" w:rsidRDefault="00B11A78" w:rsidP="00B11A78">
      <w:r>
        <w:t xml:space="preserve">- 컨테이너 오케스트레이션(Kubernetes 등) 및 </w:t>
      </w:r>
      <w:proofErr w:type="spellStart"/>
      <w:r>
        <w:t>마이크로서비스</w:t>
      </w:r>
      <w:proofErr w:type="spellEnd"/>
      <w:r>
        <w:t xml:space="preserve"> 아키텍처(MSA)로 설계</w:t>
      </w:r>
    </w:p>
    <w:p w:rsidR="00B11A78" w:rsidRDefault="00B11A78" w:rsidP="00B11A78">
      <w:r>
        <w:t xml:space="preserve">- 하이브리드 클라우드 환경 구축: </w:t>
      </w:r>
      <w:proofErr w:type="spellStart"/>
      <w:r>
        <w:t>퍼블릭과</w:t>
      </w:r>
      <w:proofErr w:type="spellEnd"/>
      <w:r>
        <w:t xml:space="preserve"> </w:t>
      </w:r>
      <w:proofErr w:type="spellStart"/>
      <w:r>
        <w:t>프라이빗</w:t>
      </w:r>
      <w:proofErr w:type="spellEnd"/>
      <w:r>
        <w:t xml:space="preserve"> 클라우드 조화, </w:t>
      </w:r>
      <w:proofErr w:type="spellStart"/>
      <w:r>
        <w:t>엣지</w:t>
      </w:r>
      <w:proofErr w:type="spellEnd"/>
      <w:r>
        <w:t xml:space="preserve"> 컴퓨팅 적용 사례 증가[3]</w:t>
      </w:r>
    </w:p>
    <w:p w:rsidR="00B11A78" w:rsidRDefault="00B11A78" w:rsidP="00B11A78">
      <w:r>
        <w:t>- 클라우드 자동화·인프라 운영 플랫폼(CMP) 활용으로 운영 효율 극대화</w:t>
      </w:r>
    </w:p>
    <w:p w:rsidR="00B11A78" w:rsidRDefault="00B11A78" w:rsidP="00B11A78"/>
    <w:p w:rsidR="00B11A78" w:rsidRDefault="00B11A78" w:rsidP="00B11A78">
      <w:r>
        <w:t>### 3.3 데이터 중심 혁신과 실시간 분석</w:t>
      </w:r>
    </w:p>
    <w:p w:rsidR="00B11A78" w:rsidRDefault="00B11A78" w:rsidP="00B11A78"/>
    <w:p w:rsidR="00B11A78" w:rsidRDefault="00B11A78" w:rsidP="00B11A78">
      <w:r>
        <w:t>- 데이터 레이크, 데이터 메시 구조를 통한 비정형 데이터 통합</w:t>
      </w:r>
    </w:p>
    <w:p w:rsidR="00B11A78" w:rsidRDefault="00B11A78" w:rsidP="00B11A78">
      <w:r>
        <w:lastRenderedPageBreak/>
        <w:t>- 실시간 스트리밍 데이터, 이벤트 기반 아키텍처를 활용하는 리스크 사전 탐지·예측 시스템 구현</w:t>
      </w:r>
    </w:p>
    <w:p w:rsidR="00B11A78" w:rsidRDefault="00B11A78" w:rsidP="00B11A78">
      <w:r>
        <w:t>- AI 기반 데이터 품질관리 및 자동화된 ETL 프로세스 강화</w:t>
      </w:r>
    </w:p>
    <w:p w:rsidR="00B11A78" w:rsidRDefault="00B11A78" w:rsidP="00B11A78"/>
    <w:p w:rsidR="00B11A78" w:rsidRDefault="00B11A78" w:rsidP="00B11A78">
      <w:r>
        <w:t xml:space="preserve">### 3.4 </w:t>
      </w:r>
      <w:proofErr w:type="spellStart"/>
      <w:r>
        <w:t>저코드</w:t>
      </w:r>
      <w:proofErr w:type="spellEnd"/>
      <w:r>
        <w:t>/</w:t>
      </w:r>
      <w:proofErr w:type="spellStart"/>
      <w:r>
        <w:t>노코드</w:t>
      </w:r>
      <w:proofErr w:type="spellEnd"/>
      <w:r>
        <w:t xml:space="preserve"> 플랫폼 확대 적용</w:t>
      </w:r>
    </w:p>
    <w:p w:rsidR="00B11A78" w:rsidRDefault="00B11A78" w:rsidP="00B11A78"/>
    <w:p w:rsidR="00B11A78" w:rsidRDefault="00B11A78" w:rsidP="00B11A78">
      <w:r>
        <w:t xml:space="preserve">- 업무 담당자가 직접 프로세스 자동화, 앱 개발을 가능케 하는 </w:t>
      </w:r>
      <w:proofErr w:type="spellStart"/>
      <w:r>
        <w:t>로우코드</w:t>
      </w:r>
      <w:proofErr w:type="spellEnd"/>
      <w:r>
        <w:t xml:space="preserve">, </w:t>
      </w:r>
      <w:proofErr w:type="spellStart"/>
      <w:r>
        <w:t>노코드</w:t>
      </w:r>
      <w:proofErr w:type="spellEnd"/>
      <w:r>
        <w:t xml:space="preserve"> 도입 확대</w:t>
      </w:r>
    </w:p>
    <w:p w:rsidR="00B11A78" w:rsidRDefault="00B11A78" w:rsidP="00B11A78">
      <w:r>
        <w:t>- DevOps 조직과 연계하여 신속한 기능 개선, 배포 시행</w:t>
      </w:r>
    </w:p>
    <w:p w:rsidR="00B11A78" w:rsidRDefault="00B11A78" w:rsidP="00B11A78"/>
    <w:p w:rsidR="00B11A78" w:rsidRDefault="00B11A78" w:rsidP="00B11A78">
      <w:r>
        <w:t>### 3.5 강화된 보안·컴플라이언스 체계</w:t>
      </w:r>
    </w:p>
    <w:p w:rsidR="00B11A78" w:rsidRDefault="00B11A78" w:rsidP="00B11A78"/>
    <w:p w:rsidR="00B11A78" w:rsidRDefault="00B11A78" w:rsidP="00B11A78">
      <w:r>
        <w:t>- AI와 클라우드 확대 적용에 따른 다중 보안 전략 적용: XDR(Extended Detection and Response), 데이터 암호화, 행위 기반 이상 탐지 등</w:t>
      </w:r>
    </w:p>
    <w:p w:rsidR="00B11A78" w:rsidRDefault="00B11A78" w:rsidP="00B11A78">
      <w:r>
        <w:t>- 공공사업 기준 CSAP, ISMS-P, 개인정보 보호법 준수 및 최신 보안 인증 반영</w:t>
      </w:r>
    </w:p>
    <w:p w:rsidR="00B11A78" w:rsidRDefault="00B11A78" w:rsidP="00B11A78">
      <w:r>
        <w:t xml:space="preserve">- </w:t>
      </w:r>
      <w:proofErr w:type="spellStart"/>
      <w:r>
        <w:t>엣지</w:t>
      </w:r>
      <w:proofErr w:type="spellEnd"/>
      <w:r>
        <w:t xml:space="preserve"> 보안 및 사용자 접근권한 관리 강화</w:t>
      </w:r>
    </w:p>
    <w:p w:rsidR="00B11A78" w:rsidRDefault="00B11A78" w:rsidP="00B11A78"/>
    <w:p w:rsidR="00B11A78" w:rsidRDefault="00B11A78" w:rsidP="00B11A78">
      <w:r>
        <w:t>### 3.6 진화하는 프로젝트 관리 및 협업 방식</w:t>
      </w:r>
    </w:p>
    <w:p w:rsidR="00B11A78" w:rsidRDefault="00B11A78" w:rsidP="00B11A78"/>
    <w:p w:rsidR="00B11A78" w:rsidRDefault="00B11A78" w:rsidP="00B11A78">
      <w:r>
        <w:t xml:space="preserve">- Agile, </w:t>
      </w:r>
      <w:proofErr w:type="spellStart"/>
      <w:r>
        <w:t>DevSecOps</w:t>
      </w:r>
      <w:proofErr w:type="spellEnd"/>
      <w:r>
        <w:t xml:space="preserve"> 기반 지속적 통합·지속적 배포(CI/CD) 체계 도입</w:t>
      </w:r>
    </w:p>
    <w:p w:rsidR="00B11A78" w:rsidRDefault="00B11A78" w:rsidP="00B11A78">
      <w:r>
        <w:t>- PMO 중심으로 리스크, 품질, 일정 집중 관리</w:t>
      </w:r>
    </w:p>
    <w:p w:rsidR="00B11A78" w:rsidRDefault="00B11A78" w:rsidP="00B11A78">
      <w:r>
        <w:t xml:space="preserve">- </w:t>
      </w:r>
      <w:proofErr w:type="spellStart"/>
      <w:r>
        <w:t>협업툴</w:t>
      </w:r>
      <w:proofErr w:type="spellEnd"/>
      <w:r>
        <w:t xml:space="preserve">(지라, </w:t>
      </w:r>
      <w:proofErr w:type="spellStart"/>
      <w:r>
        <w:t>컨플루언스</w:t>
      </w:r>
      <w:proofErr w:type="spellEnd"/>
      <w:r>
        <w:t xml:space="preserve">, </w:t>
      </w:r>
      <w:proofErr w:type="spellStart"/>
      <w:r>
        <w:t>노션</w:t>
      </w:r>
      <w:proofErr w:type="spellEnd"/>
      <w:r>
        <w:t xml:space="preserve"> 등) 및 AI 지원 태스크관리 도입</w:t>
      </w:r>
    </w:p>
    <w:p w:rsidR="00B11A78" w:rsidRDefault="00B11A78" w:rsidP="00B11A78"/>
    <w:p w:rsidR="00B11A78" w:rsidRDefault="00B11A78" w:rsidP="00B11A78">
      <w:r>
        <w:t>***</w:t>
      </w:r>
    </w:p>
    <w:p w:rsidR="00B11A78" w:rsidRDefault="00B11A78" w:rsidP="00B11A78"/>
    <w:p w:rsidR="00B11A78" w:rsidRDefault="00B11A78" w:rsidP="00B11A78">
      <w:r>
        <w:t>## 4. 상세 요구사항 분석</w:t>
      </w:r>
    </w:p>
    <w:p w:rsidR="00B11A78" w:rsidRDefault="00B11A78" w:rsidP="00B11A78"/>
    <w:p w:rsidR="00B11A78" w:rsidRDefault="00B11A78" w:rsidP="00B11A78">
      <w:r>
        <w:t>### 4.1 기능 요구사항</w:t>
      </w:r>
    </w:p>
    <w:p w:rsidR="00B11A78" w:rsidRDefault="00B11A78" w:rsidP="00B11A78"/>
    <w:p w:rsidR="00B11A78" w:rsidRDefault="00B11A78" w:rsidP="00B11A78">
      <w:r>
        <w:t>- 주요 기능(ECR/SFR/PER 등) 상세 분석 및 모듈화 설계</w:t>
      </w:r>
    </w:p>
    <w:p w:rsidR="00B11A78" w:rsidRDefault="00B11A78" w:rsidP="00B11A78">
      <w:r>
        <w:t>- 사용자 요청에 따른 유연한 UI구성(</w:t>
      </w:r>
      <w:proofErr w:type="spellStart"/>
      <w:r>
        <w:t>드래그앤드롭</w:t>
      </w:r>
      <w:proofErr w:type="spellEnd"/>
      <w:r>
        <w:t xml:space="preserve">, </w:t>
      </w:r>
      <w:proofErr w:type="spellStart"/>
      <w:r>
        <w:t>멀티디바이스</w:t>
      </w:r>
      <w:proofErr w:type="spellEnd"/>
      <w:r>
        <w:t xml:space="preserve"> 대응)</w:t>
      </w:r>
    </w:p>
    <w:p w:rsidR="00B11A78" w:rsidRDefault="00B11A78" w:rsidP="00B11A78">
      <w:r>
        <w:t>- FAQ 자동화, 통합 검색 서비스, 알림 서비스 등 부가 기능 포함[4]</w:t>
      </w:r>
    </w:p>
    <w:p w:rsidR="00B11A78" w:rsidRDefault="00B11A78" w:rsidP="00B11A78"/>
    <w:p w:rsidR="00B11A78" w:rsidRDefault="00B11A78" w:rsidP="00B11A78">
      <w:r>
        <w:t xml:space="preserve">### 4.2 </w:t>
      </w:r>
      <w:proofErr w:type="spellStart"/>
      <w:r>
        <w:t>비기능</w:t>
      </w:r>
      <w:proofErr w:type="spellEnd"/>
      <w:r>
        <w:t xml:space="preserve"> 요구사항</w:t>
      </w:r>
    </w:p>
    <w:p w:rsidR="00B11A78" w:rsidRDefault="00B11A78" w:rsidP="00B11A78"/>
    <w:p w:rsidR="00B11A78" w:rsidRDefault="00B11A78" w:rsidP="00B11A78">
      <w:r>
        <w:t>- 성능: 24시간 99.99% 가용성, 신속한 장애복구</w:t>
      </w:r>
    </w:p>
    <w:p w:rsidR="00B11A78" w:rsidRDefault="00B11A78" w:rsidP="00B11A78">
      <w:r>
        <w:t>- 보안: 인증·인가·암호화, 네트워크 보안 전 영역 대응</w:t>
      </w:r>
    </w:p>
    <w:p w:rsidR="00B11A78" w:rsidRDefault="00B11A78" w:rsidP="00B11A78">
      <w:r>
        <w:t>- 확장성: API 연계 및 향후 기능 추가·변경 용이성</w:t>
      </w:r>
    </w:p>
    <w:p w:rsidR="00B11A78" w:rsidRDefault="00B11A78" w:rsidP="00B11A78">
      <w:r>
        <w:t>- 웹 표준 및 접근성 준수: WCAG 2.1, HTML5, CSS3 기반 구현</w:t>
      </w:r>
    </w:p>
    <w:p w:rsidR="00B11A78" w:rsidRDefault="00B11A78" w:rsidP="00B11A78"/>
    <w:p w:rsidR="00B11A78" w:rsidRDefault="00B11A78" w:rsidP="00B11A78">
      <w:r>
        <w:t>***</w:t>
      </w:r>
    </w:p>
    <w:p w:rsidR="00B11A78" w:rsidRDefault="00B11A78" w:rsidP="00B11A78"/>
    <w:p w:rsidR="00B11A78" w:rsidRDefault="00B11A78" w:rsidP="00B11A78">
      <w:r>
        <w:t>## 5. 시스템 설계 및 구현 계획</w:t>
      </w:r>
    </w:p>
    <w:p w:rsidR="00B11A78" w:rsidRDefault="00B11A78" w:rsidP="00B11A78"/>
    <w:p w:rsidR="00B11A78" w:rsidRDefault="00B11A78" w:rsidP="00B11A78">
      <w:r>
        <w:t>### 5.1 아키텍처 설계</w:t>
      </w:r>
    </w:p>
    <w:p w:rsidR="00B11A78" w:rsidRDefault="00B11A78" w:rsidP="00B11A78"/>
    <w:p w:rsidR="00B11A78" w:rsidRDefault="00B11A78" w:rsidP="00B11A78">
      <w:r>
        <w:t>- API-First, MSA, 클라우드 네이티브 환경 적용</w:t>
      </w:r>
    </w:p>
    <w:p w:rsidR="00B11A78" w:rsidRDefault="00B11A78" w:rsidP="00B11A78">
      <w:r>
        <w:t>- 데이터 레이크 중심 통합 데이터 관리 및 AI 모델 배포 아키텍처</w:t>
      </w:r>
    </w:p>
    <w:p w:rsidR="00B11A78" w:rsidRDefault="00B11A78" w:rsidP="00B11A78">
      <w:r>
        <w:t xml:space="preserve">- AI </w:t>
      </w:r>
      <w:proofErr w:type="spellStart"/>
      <w:r>
        <w:t>챗봇</w:t>
      </w:r>
      <w:proofErr w:type="spellEnd"/>
      <w:r>
        <w:t>, RPA, 예측 분석 서비스 통합 플랫폼 구성</w:t>
      </w:r>
    </w:p>
    <w:p w:rsidR="00B11A78" w:rsidRDefault="00B11A78" w:rsidP="00B11A78"/>
    <w:p w:rsidR="00B11A78" w:rsidRDefault="00B11A78" w:rsidP="00B11A78">
      <w:r>
        <w:t>### 5.2 주요 기술 선정 및 적용</w:t>
      </w:r>
    </w:p>
    <w:p w:rsidR="00B11A78" w:rsidRDefault="00B11A78" w:rsidP="00B11A78"/>
    <w:p w:rsidR="00B11A78" w:rsidRDefault="00B11A78" w:rsidP="00B11A78">
      <w:r>
        <w:t xml:space="preserve">- AI 플랫폼: TensorFlow, </w:t>
      </w:r>
      <w:proofErr w:type="spellStart"/>
      <w:r>
        <w:t>PyTorch</w:t>
      </w:r>
      <w:proofErr w:type="spellEnd"/>
      <w:r>
        <w:t xml:space="preserve">, </w:t>
      </w:r>
      <w:proofErr w:type="spellStart"/>
      <w:r>
        <w:t>OpenAI</w:t>
      </w:r>
      <w:proofErr w:type="spellEnd"/>
      <w:r>
        <w:t xml:space="preserve"> API 연동</w:t>
      </w:r>
    </w:p>
    <w:p w:rsidR="00B11A78" w:rsidRDefault="00B11A78" w:rsidP="00B11A78">
      <w:r>
        <w:t>- 클라우드 플랫폼: MS Azure, AWS, K-클라우드 정책 적용</w:t>
      </w:r>
    </w:p>
    <w:p w:rsidR="00B11A78" w:rsidRDefault="00B11A78" w:rsidP="00B11A78">
      <w:r>
        <w:lastRenderedPageBreak/>
        <w:t>- 보안: XDR 솔루션, PKI, SHA-256 암호화, 침해 탐지 시스템</w:t>
      </w:r>
    </w:p>
    <w:p w:rsidR="00B11A78" w:rsidRDefault="00B11A78" w:rsidP="00B11A78">
      <w:r>
        <w:t>- UI/UX: React, Vue.js, 웹 접근성 도구 및 자동 테스트</w:t>
      </w:r>
    </w:p>
    <w:p w:rsidR="00B11A78" w:rsidRDefault="00B11A78" w:rsidP="00B11A78"/>
    <w:p w:rsidR="00B11A78" w:rsidRDefault="00B11A78" w:rsidP="00B11A78">
      <w:r>
        <w:t>### 5.3 데이터 및 보안 설계</w:t>
      </w:r>
    </w:p>
    <w:p w:rsidR="00B11A78" w:rsidRDefault="00B11A78" w:rsidP="00B11A78"/>
    <w:p w:rsidR="00B11A78" w:rsidRDefault="00B11A78" w:rsidP="00B11A78">
      <w:r>
        <w:t>- 데이터 거버넌스: 메타데이터 관리, 데이터 품질지표 수립</w:t>
      </w:r>
    </w:p>
    <w:p w:rsidR="00B11A78" w:rsidRDefault="00B11A78" w:rsidP="00B11A78">
      <w:r>
        <w:t>- 보안 정책 자동화: 사용자 권한 관리, 로그·감사 추적 체계</w:t>
      </w:r>
    </w:p>
    <w:p w:rsidR="00B11A78" w:rsidRDefault="00B11A78" w:rsidP="00B11A78">
      <w:r>
        <w:t>- 개인정보 안전 관리 및 내부통제</w:t>
      </w:r>
    </w:p>
    <w:p w:rsidR="00B11A78" w:rsidRDefault="00B11A78" w:rsidP="00B11A78"/>
    <w:p w:rsidR="00B11A78" w:rsidRDefault="00B11A78" w:rsidP="00B11A78">
      <w:r>
        <w:t>***</w:t>
      </w:r>
    </w:p>
    <w:p w:rsidR="00B11A78" w:rsidRDefault="00B11A78" w:rsidP="00B11A78"/>
    <w:p w:rsidR="00B11A78" w:rsidRDefault="00B11A78" w:rsidP="00B11A78">
      <w:r>
        <w:t>## 6. 프로젝트 관리 방안</w:t>
      </w:r>
    </w:p>
    <w:p w:rsidR="00B11A78" w:rsidRDefault="00B11A78" w:rsidP="00B11A78"/>
    <w:p w:rsidR="00B11A78" w:rsidRDefault="00B11A78" w:rsidP="00B11A78">
      <w:r>
        <w:t>### 6.1 일정 및 인력 계획</w:t>
      </w:r>
    </w:p>
    <w:p w:rsidR="00B11A78" w:rsidRDefault="00B11A78" w:rsidP="00B11A78"/>
    <w:p w:rsidR="00B11A78" w:rsidRDefault="00B11A78" w:rsidP="00B11A78">
      <w:r>
        <w:t>- 상세 WBS 작성 및 산출물 관리</w:t>
      </w:r>
    </w:p>
    <w:p w:rsidR="00B11A78" w:rsidRDefault="00B11A78" w:rsidP="00B11A78">
      <w:r>
        <w:t>- 단계별 검수 및 리스크 관리 방안 수립</w:t>
      </w:r>
    </w:p>
    <w:p w:rsidR="00B11A78" w:rsidRDefault="00B11A78" w:rsidP="00B11A78">
      <w:r>
        <w:t>- 주요 인력 역할 및 책임 정의 (PM, PL, AI 전문가, 보안 담당 등)</w:t>
      </w:r>
    </w:p>
    <w:p w:rsidR="00B11A78" w:rsidRDefault="00B11A78" w:rsidP="00B11A78"/>
    <w:p w:rsidR="00B11A78" w:rsidRDefault="00B11A78" w:rsidP="00B11A78">
      <w:r>
        <w:t>### 6.2 품질관리</w:t>
      </w:r>
    </w:p>
    <w:p w:rsidR="00B11A78" w:rsidRDefault="00B11A78" w:rsidP="00B11A78"/>
    <w:p w:rsidR="00B11A78" w:rsidRDefault="00B11A78" w:rsidP="00B11A78">
      <w:r>
        <w:t>- SW 품질 기준, 테스트 전략 및 자동화 적용</w:t>
      </w:r>
    </w:p>
    <w:p w:rsidR="00B11A78" w:rsidRDefault="00B11A78" w:rsidP="00B11A78">
      <w:r>
        <w:t>- 웹 접근성 및 보안 취약점 자동 평가</w:t>
      </w:r>
    </w:p>
    <w:p w:rsidR="00B11A78" w:rsidRDefault="00B11A78" w:rsidP="00B11A78">
      <w:r>
        <w:t>- 정기 품질 리뷰 및 고객 검증 참여 보장</w:t>
      </w:r>
    </w:p>
    <w:p w:rsidR="00B11A78" w:rsidRDefault="00B11A78" w:rsidP="00B11A78"/>
    <w:p w:rsidR="00B11A78" w:rsidRDefault="00B11A78" w:rsidP="00B11A78">
      <w:r>
        <w:t>### 6.3 산출물 관리</w:t>
      </w:r>
    </w:p>
    <w:p w:rsidR="00B11A78" w:rsidRDefault="00B11A78" w:rsidP="00B11A78"/>
    <w:p w:rsidR="00B11A78" w:rsidRDefault="00B11A78" w:rsidP="00B11A78">
      <w:r>
        <w:t>- 요구사항 명세서, 설계서, 테스트 케이스, 운영 매뉴얼 등 문서화</w:t>
      </w:r>
    </w:p>
    <w:p w:rsidR="00B11A78" w:rsidRDefault="00B11A78" w:rsidP="00B11A78">
      <w:r>
        <w:t>- 업무 프로세스 및 AI 운영 매뉴얼 전달</w:t>
      </w:r>
    </w:p>
    <w:p w:rsidR="00B11A78" w:rsidRDefault="00B11A78" w:rsidP="00B11A78">
      <w:r>
        <w:t>- 교육 및 인수인계 계획 포함</w:t>
      </w:r>
    </w:p>
    <w:p w:rsidR="00B11A78" w:rsidRDefault="00B11A78" w:rsidP="00B11A78"/>
    <w:p w:rsidR="00B11A78" w:rsidRDefault="00B11A78" w:rsidP="00B11A78">
      <w:r>
        <w:t>***</w:t>
      </w:r>
    </w:p>
    <w:p w:rsidR="00B11A78" w:rsidRDefault="00B11A78" w:rsidP="00B11A78"/>
    <w:p w:rsidR="00B11A78" w:rsidRDefault="00B11A78" w:rsidP="00B11A78">
      <w:r>
        <w:t>## 7. 유지보수 및 확장 전략</w:t>
      </w:r>
    </w:p>
    <w:p w:rsidR="00B11A78" w:rsidRDefault="00B11A78" w:rsidP="00B11A78"/>
    <w:p w:rsidR="00B11A78" w:rsidRDefault="00B11A78" w:rsidP="00B11A78">
      <w:r>
        <w:t>- AI 모델 업데이트 주기 및 성능 모니터링</w:t>
      </w:r>
    </w:p>
    <w:p w:rsidR="00B11A78" w:rsidRDefault="00B11A78" w:rsidP="00B11A78">
      <w:r>
        <w:t>- 클라우드 인프라 확장성 및 신기술 적용 로드맵</w:t>
      </w:r>
    </w:p>
    <w:p w:rsidR="00B11A78" w:rsidRDefault="00B11A78" w:rsidP="00B11A78">
      <w:r>
        <w:t>- 장애 대응 프로세스 내재화 및 자동화 강화</w:t>
      </w:r>
    </w:p>
    <w:p w:rsidR="00B11A78" w:rsidRDefault="00B11A78" w:rsidP="00B11A78">
      <w:r>
        <w:t>- 고객 맞춤형 지원 서비스 체계 구축</w:t>
      </w:r>
    </w:p>
    <w:p w:rsidR="00B11A78" w:rsidRDefault="00B11A78" w:rsidP="00B11A78"/>
    <w:p w:rsidR="00B11A78" w:rsidRDefault="00B11A78" w:rsidP="00B11A78">
      <w:r>
        <w:t>***</w:t>
      </w:r>
    </w:p>
    <w:p w:rsidR="00B11A78" w:rsidRDefault="00B11A78" w:rsidP="00B11A78"/>
    <w:p w:rsidR="00B11A78" w:rsidRDefault="00B11A78" w:rsidP="00B11A78">
      <w:r>
        <w:t>## 8. 견적 및 투자 효율성 제안</w:t>
      </w:r>
    </w:p>
    <w:p w:rsidR="00B11A78" w:rsidRDefault="00B11A78" w:rsidP="00B11A78"/>
    <w:p w:rsidR="00B11A78" w:rsidRDefault="00B11A78" w:rsidP="00B11A78">
      <w:r>
        <w:t>- 구축 및 유지보수 명확화, 구독형 SaaS 혼합형 비용 산정</w:t>
      </w:r>
    </w:p>
    <w:p w:rsidR="00B11A78" w:rsidRDefault="00B11A78" w:rsidP="00B11A78">
      <w:r>
        <w:t>- 초기 투자 대비 AI·클라우드 도입에 따른 운영비용 절감 효과 강조</w:t>
      </w:r>
    </w:p>
    <w:p w:rsidR="00B11A78" w:rsidRDefault="00B11A78" w:rsidP="00B11A78">
      <w:r>
        <w:t>- 단계별 투자 계획(POC, Pilot, 본격 도입) 통한 위험 완화</w:t>
      </w:r>
    </w:p>
    <w:p w:rsidR="00B11A78" w:rsidRDefault="00B11A78" w:rsidP="00B11A78"/>
    <w:p w:rsidR="00B11A78" w:rsidRDefault="00B11A78" w:rsidP="00B11A78">
      <w:r>
        <w:t>***</w:t>
      </w:r>
    </w:p>
    <w:p w:rsidR="00B11A78" w:rsidRDefault="00B11A78" w:rsidP="00B11A78"/>
    <w:p w:rsidR="00B11A78" w:rsidRDefault="00B11A78" w:rsidP="00B11A78">
      <w:r>
        <w:t>## 9. 차별화 및 경쟁우위 전략</w:t>
      </w:r>
    </w:p>
    <w:p w:rsidR="00B11A78" w:rsidRDefault="00B11A78" w:rsidP="00B11A78"/>
    <w:p w:rsidR="00B11A78" w:rsidRDefault="00B11A78" w:rsidP="00B11A78">
      <w:r>
        <w:lastRenderedPageBreak/>
        <w:t xml:space="preserve">- </w:t>
      </w:r>
      <w:proofErr w:type="spellStart"/>
      <w:r>
        <w:t>에이전틱</w:t>
      </w:r>
      <w:proofErr w:type="spellEnd"/>
      <w:r>
        <w:t xml:space="preserve"> AI 기반 실무 혁신 솔루션 보유[2]</w:t>
      </w:r>
    </w:p>
    <w:p w:rsidR="00B11A78" w:rsidRDefault="00B11A78" w:rsidP="00B11A78">
      <w:r>
        <w:t>- 최신 공공 클라우드 보안 인증 및 법규 완벽 준수</w:t>
      </w:r>
    </w:p>
    <w:p w:rsidR="00B11A78" w:rsidRDefault="00B11A78" w:rsidP="00B11A78">
      <w:r>
        <w:t>- 전사 AI 내재화 컨설팅 및 DX 넘어 AX 전환 로드맵 제공</w:t>
      </w:r>
    </w:p>
    <w:p w:rsidR="00B11A78" w:rsidRDefault="00B11A78" w:rsidP="00B11A78">
      <w:r>
        <w:t>- 고객 맞춤형 UI/UX 및 실시간 모니터링 플랫폼 확보</w:t>
      </w:r>
    </w:p>
    <w:p w:rsidR="00B11A78" w:rsidRDefault="00B11A78" w:rsidP="00B11A78"/>
    <w:p w:rsidR="00B11A78" w:rsidRDefault="00B11A78" w:rsidP="00B11A78">
      <w:r>
        <w:t>***</w:t>
      </w:r>
    </w:p>
    <w:p w:rsidR="00B11A78" w:rsidRDefault="00B11A78" w:rsidP="00B11A78"/>
    <w:p w:rsidR="00B11A78" w:rsidRDefault="00B11A78" w:rsidP="00B11A78">
      <w:r>
        <w:t>## 10. 결론 및 기대 효과</w:t>
      </w:r>
    </w:p>
    <w:p w:rsidR="00B11A78" w:rsidRDefault="00B11A78" w:rsidP="00B11A78"/>
    <w:p w:rsidR="00B11A78" w:rsidRDefault="00B11A78" w:rsidP="00B11A78">
      <w:r>
        <w:rPr>
          <w:rFonts w:hint="eastAsia"/>
        </w:rPr>
        <w:t>본</w:t>
      </w:r>
      <w:r>
        <w:t xml:space="preserve"> 프로젝트는 AI와 클라우드 기술을 적극 반영하여 고객사의 업무 혁신과 디지털 경쟁력 강화를 실현할 것입니다. 체계적인 프로젝트 관리와 최신 보안 정책으로 안정적인 서비스 제공 또한 담보하며, 조직 전반에 AI 전환 문화를 확산하는 선도적 역할을 기대합니다.</w:t>
      </w:r>
    </w:p>
    <w:sectPr w:rsidR="00B11A7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A78"/>
    <w:rsid w:val="00B11A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A4A49-5246-4E78-B1EA-0277AA1D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KTDS3 User 13</cp:lastModifiedBy>
  <cp:revision>1</cp:revision>
  <dcterms:created xsi:type="dcterms:W3CDTF">2025-09-29T07:33:00Z</dcterms:created>
  <dcterms:modified xsi:type="dcterms:W3CDTF">2025-09-29T07:33:00Z</dcterms:modified>
</cp:coreProperties>
</file>