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 политехнический университет</w:t>
      </w:r>
      <w:r w:rsidRPr="004740C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технологий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jc w:val="center"/>
        <w:rPr>
          <w:b/>
          <w:caps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 xml:space="preserve">Лабораторная работа № </w:t>
      </w:r>
      <w:r>
        <w:rPr>
          <w:b/>
          <w:caps/>
          <w:sz w:val="32"/>
          <w:szCs w:val="32"/>
          <w:lang w:val="en-US"/>
        </w:rPr>
        <w:t>2</w:t>
      </w:r>
    </w:p>
    <w:p w:rsidR="004740C1" w:rsidRPr="00E71C6B" w:rsidRDefault="004740C1" w:rsidP="004740C1">
      <w:pPr>
        <w:spacing w:line="240" w:lineRule="auto"/>
        <w:jc w:val="center"/>
        <w:rPr>
          <w:caps/>
          <w:sz w:val="24"/>
          <w:szCs w:val="24"/>
        </w:rPr>
      </w:pP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«Теория вероятностей и математическая статистика»</w:t>
      </w:r>
    </w:p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>
      <w:pPr>
        <w:pStyle w:val="a9"/>
        <w:numPr>
          <w:ilvl w:val="0"/>
          <w:numId w:val="4"/>
        </w:numPr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>Выполнила</w:t>
      </w:r>
    </w:p>
    <w:p w:rsidR="004740C1" w:rsidRDefault="004740C1" w:rsidP="004740C1">
      <w:pPr>
        <w:pStyle w:val="a9"/>
        <w:numPr>
          <w:ilvl w:val="0"/>
          <w:numId w:val="4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>студентка гр. 23508/4</w:t>
      </w:r>
      <w:r>
        <w:rPr>
          <w:rFonts w:cs="Times New Roman"/>
        </w:rPr>
        <w:tab/>
      </w:r>
      <w:r>
        <w:rPr>
          <w:rFonts w:cs="Times New Roman"/>
        </w:rPr>
        <w:tab/>
        <w:t>Латышев М.А.</w:t>
      </w:r>
    </w:p>
    <w:p w:rsidR="004740C1" w:rsidRDefault="004740C1" w:rsidP="004740C1">
      <w:pPr>
        <w:pStyle w:val="a9"/>
        <w:tabs>
          <w:tab w:val="left" w:pos="4746"/>
          <w:tab w:val="left" w:pos="6840"/>
        </w:tabs>
        <w:spacing w:line="240" w:lineRule="auto"/>
        <w:ind w:left="567"/>
        <w:rPr>
          <w:rFonts w:cs="Times New Roman"/>
        </w:rPr>
      </w:pPr>
      <w:r>
        <w:rPr>
          <w:rFonts w:cs="Times New Roman"/>
        </w:rPr>
        <w:tab/>
        <w:t>&lt;</w:t>
      </w:r>
      <w:r>
        <w:rPr>
          <w:rFonts w:cs="Times New Roman"/>
          <w:i/>
        </w:rPr>
        <w:t>подпись</w:t>
      </w:r>
      <w:r>
        <w:rPr>
          <w:rFonts w:cs="Times New Roman"/>
        </w:rPr>
        <w:t>&gt;</w:t>
      </w:r>
    </w:p>
    <w:p w:rsidR="004740C1" w:rsidRDefault="004740C1" w:rsidP="004740C1">
      <w:pPr>
        <w:pStyle w:val="a9"/>
        <w:numPr>
          <w:ilvl w:val="0"/>
          <w:numId w:val="4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  <w:t>Лаврова Д.С.</w:t>
      </w:r>
    </w:p>
    <w:p w:rsidR="004740C1" w:rsidRDefault="004740C1" w:rsidP="004740C1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</w:rPr>
      </w:pPr>
      <w:r>
        <w:rPr>
          <w:rFonts w:cs="Times New Roman"/>
        </w:rPr>
        <w:tab/>
        <w:t>&lt;</w:t>
      </w:r>
      <w:r>
        <w:rPr>
          <w:rFonts w:cs="Times New Roman"/>
          <w:i/>
        </w:rPr>
        <w:t>подпись</w:t>
      </w:r>
      <w:r>
        <w:rPr>
          <w:rFonts w:cs="Times New Roman"/>
        </w:rPr>
        <w:t>&gt;</w:t>
      </w:r>
    </w:p>
    <w:p w:rsidR="004740C1" w:rsidRDefault="004740C1" w:rsidP="004740C1">
      <w:pPr>
        <w:pStyle w:val="a9"/>
        <w:numPr>
          <w:ilvl w:val="0"/>
          <w:numId w:val="4"/>
        </w:numPr>
        <w:tabs>
          <w:tab w:val="left" w:pos="3960"/>
          <w:tab w:val="left" w:pos="6840"/>
        </w:tabs>
      </w:pPr>
    </w:p>
    <w:p w:rsidR="004740C1" w:rsidRDefault="004740C1" w:rsidP="004740C1">
      <w:pPr>
        <w:numPr>
          <w:ilvl w:val="0"/>
          <w:numId w:val="4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</w:rPr>
      </w:pPr>
    </w:p>
    <w:p w:rsidR="004740C1" w:rsidRDefault="004740C1" w:rsidP="004740C1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</w:rPr>
      </w:pPr>
    </w:p>
    <w:p w:rsidR="004740C1" w:rsidRDefault="004740C1" w:rsidP="004740C1">
      <w:pPr>
        <w:suppressAutoHyphens/>
        <w:spacing w:after="0" w:line="240" w:lineRule="auto"/>
        <w:jc w:val="center"/>
        <w:rPr>
          <w:rFonts w:eastAsia="Times New Roman" w:cs="Times New Roman"/>
          <w:lang w:val="en-US"/>
        </w:rPr>
      </w:pPr>
    </w:p>
    <w:p w:rsidR="004740C1" w:rsidRDefault="004740C1" w:rsidP="004740C1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4740C1" w:rsidRPr="001200A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</w:rPr>
        <w:t>201</w:t>
      </w:r>
      <w:r>
        <w:rPr>
          <w:rFonts w:eastAsia="Times New Roman" w:cs="Times New Roman"/>
          <w:lang w:val="en-US"/>
        </w:rPr>
        <w:t>6</w:t>
      </w:r>
    </w:p>
    <w:p w:rsidR="00017453" w:rsidRDefault="00017453" w:rsidP="004740C1">
      <w:pPr>
        <w:rPr>
          <w:b/>
          <w:sz w:val="24"/>
          <w:szCs w:val="24"/>
        </w:rPr>
      </w:pPr>
      <w:r w:rsidRPr="00017453">
        <w:rPr>
          <w:b/>
          <w:sz w:val="24"/>
          <w:szCs w:val="24"/>
        </w:rPr>
        <w:lastRenderedPageBreak/>
        <w:t>Формулировка задания 1</w:t>
      </w:r>
    </w:p>
    <w:p w:rsidR="00017453" w:rsidRDefault="00017453" w:rsidP="00017453">
      <w:pPr>
        <w:pStyle w:val="2"/>
        <w:keepNext w:val="0"/>
        <w:keepLines w:val="0"/>
        <w:spacing w:before="0" w:line="276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1. Используя таблицу значений функции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f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x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), записать 100 цифр, выбирая из каждого значения функции второй знак справа(указать точность округления). 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помощью критерия хи-квадрат проверить для такой выборки гипотезу о случайности цифр 0, 1, …, 9. Уровень значимости положить равным: а) 0,05; б) 0,01. Функцию 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f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x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)брать в соответствии с вариантом.</w:t>
      </w:r>
    </w:p>
    <w:p w:rsidR="00017453" w:rsidRDefault="00017453" w:rsidP="00017453">
      <w:pPr>
        <w:rPr>
          <w:lang w:eastAsia="ru-RU"/>
        </w:rPr>
      </w:pPr>
    </w:p>
    <w:p w:rsidR="00017453" w:rsidRPr="00017453" w:rsidRDefault="00017453" w:rsidP="00017453">
      <w:pPr>
        <w:rPr>
          <w:b/>
          <w:sz w:val="24"/>
          <w:szCs w:val="24"/>
          <w:lang w:val="en-US" w:eastAsia="ru-RU"/>
        </w:rPr>
      </w:pPr>
      <w:r w:rsidRPr="00017453">
        <w:rPr>
          <w:b/>
          <w:sz w:val="24"/>
          <w:szCs w:val="24"/>
          <w:lang w:eastAsia="ru-RU"/>
        </w:rPr>
        <w:t>Решение</w:t>
      </w:r>
      <w:r w:rsidRPr="00017453">
        <w:rPr>
          <w:b/>
          <w:sz w:val="24"/>
          <w:szCs w:val="24"/>
          <w:lang w:val="en-US" w:eastAsia="ru-RU"/>
        </w:rPr>
        <w:t>:</w:t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lang w:eastAsia="ru-RU"/>
        </w:rPr>
        <w:t xml:space="preserve">Была взята функция </w:t>
      </w:r>
      <w:r w:rsidRPr="00017453">
        <w:rPr>
          <w:sz w:val="24"/>
          <w:szCs w:val="24"/>
          <w:lang w:val="en-US"/>
        </w:rPr>
        <w:t>ctg</w:t>
      </w:r>
      <w:r w:rsidRPr="00017453">
        <w:rPr>
          <w:sz w:val="24"/>
          <w:szCs w:val="24"/>
        </w:rPr>
        <w:t>2</w:t>
      </w:r>
      <w:r w:rsidRPr="00017453">
        <w:rPr>
          <w:i/>
          <w:sz w:val="24"/>
          <w:szCs w:val="24"/>
          <w:lang w:val="en-US"/>
        </w:rPr>
        <w:t>x</w:t>
      </w:r>
      <w:r w:rsidRPr="00017453">
        <w:rPr>
          <w:i/>
          <w:sz w:val="24"/>
          <w:szCs w:val="24"/>
        </w:rPr>
        <w:t xml:space="preserve"> </w:t>
      </w:r>
      <w:r w:rsidRPr="002A6723">
        <w:t>в соответствии с вариантом</w:t>
      </w:r>
      <w:r w:rsidRPr="00017453">
        <w:rPr>
          <w:sz w:val="24"/>
          <w:szCs w:val="24"/>
        </w:rPr>
        <w:t>.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Гипотеза H0: </w:t>
      </w:r>
      <w:r w:rsidR="002A6723">
        <w:rPr>
          <w:lang w:eastAsia="ru-RU"/>
        </w:rPr>
        <w:t>вторая цифра справа случайна.</w:t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Закон редких событий – распределение Пуассона:</w:t>
      </w:r>
      <w:r w:rsidRPr="00017453"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423203" cy="405442"/>
            <wp:effectExtent l="19050" t="0" r="5547" b="0"/>
            <wp:docPr id="9" name="Рисунок 1" descr="C:\Users\GP60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60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57" cy="4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Рассчитали количество встречаемости каждой цифры (0, 1,...,9)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Вычислили параметр а, который должен получиться равен среднему значению.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Вычислим </w:t>
      </w:r>
      <w:r>
        <w:rPr>
          <w:lang w:val="en-US" w:eastAsia="ru-RU"/>
        </w:rPr>
        <w:t xml:space="preserve">Pi </w:t>
      </w:r>
      <w:r>
        <w:rPr>
          <w:lang w:eastAsia="ru-RU"/>
        </w:rPr>
        <w:t xml:space="preserve">по формуле: </w:t>
      </w:r>
      <w:r>
        <w:rPr>
          <w:noProof/>
          <w:lang w:eastAsia="ru-RU"/>
        </w:rPr>
        <w:drawing>
          <wp:inline distT="0" distB="0" distL="0" distR="0">
            <wp:extent cx="1425795" cy="422694"/>
            <wp:effectExtent l="19050" t="0" r="2955" b="0"/>
            <wp:docPr id="12" name="Рисунок 2" descr="C:\Users\GP60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P60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03" cy="42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Затем вычислили </w:t>
      </w:r>
      <w:r>
        <w:rPr>
          <w:lang w:val="en-US" w:eastAsia="ru-RU"/>
        </w:rPr>
        <w:t>n*Pi</w:t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Далее посчитали (</w:t>
      </w:r>
      <w:r>
        <w:rPr>
          <w:lang w:val="en-US" w:eastAsia="ru-RU"/>
        </w:rPr>
        <w:t>Ni</w:t>
      </w:r>
      <w:r w:rsidRPr="00017453">
        <w:rPr>
          <w:lang w:eastAsia="ru-RU"/>
        </w:rPr>
        <w:t xml:space="preserve"> - </w:t>
      </w:r>
      <w:r>
        <w:rPr>
          <w:lang w:val="en-US" w:eastAsia="ru-RU"/>
        </w:rPr>
        <w:t>N</w:t>
      </w:r>
      <w:r w:rsidRPr="00017453">
        <w:rPr>
          <w:lang w:eastAsia="ru-RU"/>
        </w:rPr>
        <w:t>*</w:t>
      </w:r>
      <w:r>
        <w:rPr>
          <w:lang w:val="en-US" w:eastAsia="ru-RU"/>
        </w:rPr>
        <w:t>pi</w:t>
      </w:r>
      <w:r w:rsidRPr="00017453">
        <w:rPr>
          <w:lang w:eastAsia="ru-RU"/>
        </w:rPr>
        <w:t>)^2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Получившиеся значения разделим на </w:t>
      </w:r>
      <w:r>
        <w:rPr>
          <w:lang w:val="en-US" w:eastAsia="ru-RU"/>
        </w:rPr>
        <w:t>N</w:t>
      </w:r>
      <w:r w:rsidRPr="00017453">
        <w:rPr>
          <w:lang w:eastAsia="ru-RU"/>
        </w:rPr>
        <w:t>*</w:t>
      </w:r>
      <w:r>
        <w:rPr>
          <w:lang w:val="en-US" w:eastAsia="ru-RU"/>
        </w:rPr>
        <w:t>pi</w:t>
      </w:r>
      <w:r w:rsidR="002A6723">
        <w:rPr>
          <w:lang w:eastAsia="ru-RU"/>
        </w:rPr>
        <w:t xml:space="preserve"> и сложим</w:t>
      </w:r>
      <w:r w:rsidRPr="00017453">
        <w:rPr>
          <w:lang w:eastAsia="ru-RU"/>
        </w:rPr>
        <w:t>.</w:t>
      </w:r>
      <w:r w:rsidR="002A6723">
        <w:rPr>
          <w:lang w:eastAsia="ru-RU"/>
        </w:rPr>
        <w:t xml:space="preserve"> Это и будет критерий хи-квадрат. У нас он получился равным 79.4 (наблюдаемое значение). Это больше чем 15.5 (хи-квадрат критическое при а=0.01) и больше чем 20.1 (хи-квадрат наблюдаемое при а=0.05)</w:t>
      </w:r>
    </w:p>
    <w:p w:rsidR="002A6723" w:rsidRDefault="002A672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Таким образом наша гипотеза не подтвердилась, отсюда делаем вывод, что вторая цифра в числе не случайна.</w:t>
      </w:r>
    </w:p>
    <w:p w:rsidR="00A45CB7" w:rsidRDefault="00A45CB7" w:rsidP="00A45CB7">
      <w:pPr>
        <w:rPr>
          <w:lang w:eastAsia="ru-RU"/>
        </w:rPr>
      </w:pPr>
    </w:p>
    <w:p w:rsidR="00A45CB7" w:rsidRDefault="00A45CB7" w:rsidP="00A45CB7">
      <w:pPr>
        <w:rPr>
          <w:b/>
          <w:sz w:val="24"/>
          <w:szCs w:val="24"/>
          <w:lang w:eastAsia="ru-RU"/>
        </w:rPr>
      </w:pPr>
      <w:r w:rsidRPr="00A45CB7">
        <w:rPr>
          <w:b/>
          <w:sz w:val="24"/>
          <w:szCs w:val="24"/>
          <w:lang w:eastAsia="ru-RU"/>
        </w:rPr>
        <w:t>Формулировка задания 2</w:t>
      </w:r>
    </w:p>
    <w:p w:rsidR="00A45CB7" w:rsidRDefault="00A45CB7" w:rsidP="00A45CB7">
      <w:pPr>
        <w:spacing w:after="0" w:line="240" w:lineRule="auto"/>
        <w:ind w:firstLine="709"/>
        <w:rPr>
          <w:lang w:val="en-US"/>
        </w:rPr>
      </w:pPr>
      <w:r w:rsidRPr="00A45CB7">
        <w:t xml:space="preserve"> Взять три текста из разных областей знаний, объемом 2000 знаков (включая пробелы) каждый. На основе анализа частот встречаемости букв проверить гипотезу об однородности этих текстов.</w:t>
      </w:r>
    </w:p>
    <w:p w:rsidR="007311AD" w:rsidRPr="007311AD" w:rsidRDefault="007311AD" w:rsidP="00A45CB7">
      <w:pPr>
        <w:spacing w:after="0" w:line="240" w:lineRule="auto"/>
        <w:ind w:firstLine="709"/>
        <w:rPr>
          <w:lang w:val="en-US"/>
        </w:rPr>
      </w:pPr>
    </w:p>
    <w:p w:rsidR="007311AD" w:rsidRPr="007311AD" w:rsidRDefault="007311AD" w:rsidP="007311AD">
      <w:pPr>
        <w:spacing w:after="0" w:line="240" w:lineRule="auto"/>
        <w:rPr>
          <w:b/>
          <w:sz w:val="24"/>
          <w:szCs w:val="24"/>
          <w:lang w:val="en-US"/>
        </w:rPr>
      </w:pPr>
      <w:r w:rsidRPr="007311AD">
        <w:rPr>
          <w:b/>
          <w:sz w:val="24"/>
          <w:szCs w:val="24"/>
        </w:rPr>
        <w:t>Решение</w:t>
      </w:r>
      <w:r w:rsidRPr="007311AD">
        <w:rPr>
          <w:b/>
          <w:sz w:val="24"/>
          <w:szCs w:val="24"/>
          <w:lang w:val="en-US"/>
        </w:rPr>
        <w:t>:</w:t>
      </w:r>
    </w:p>
    <w:p w:rsidR="00A45CB7" w:rsidRDefault="00A45CB7" w:rsidP="00A45CB7">
      <w:pPr>
        <w:spacing w:after="0" w:line="240" w:lineRule="auto"/>
        <w:ind w:firstLine="709"/>
      </w:pPr>
      <w:r>
        <w:t>Были взяты три текста из разны областей знаний (научная статься про космос, художественная книга "На западном фронте без перемен" и статься про войну).</w:t>
      </w:r>
    </w:p>
    <w:p w:rsidR="00A45CB7" w:rsidRDefault="00A45CB7" w:rsidP="00A45CB7">
      <w:pPr>
        <w:spacing w:line="240" w:lineRule="auto"/>
        <w:ind w:firstLine="709"/>
      </w:pPr>
      <w:r>
        <w:t>Для оценки однородности текстов был использован критерий Колмогорова-Смирнова.</w:t>
      </w:r>
    </w:p>
    <w:p w:rsidR="00A45CB7" w:rsidRDefault="00A45CB7" w:rsidP="00A45CB7">
      <w:pPr>
        <w:spacing w:line="240" w:lineRule="auto"/>
        <w:ind w:firstLine="709"/>
      </w:pPr>
      <w:r>
        <w:t>Однако этим критерием можно сравнить только 2 выборки. Поэтому, так как у нас 3 текста, а следовательно и три выборки, нам придется применить этот критерий 3 раза (т.к. три пары выборок).</w:t>
      </w:r>
    </w:p>
    <w:p w:rsidR="00A45CB7" w:rsidRDefault="00A45CB7" w:rsidP="00A45CB7">
      <w:pPr>
        <w:spacing w:line="240" w:lineRule="auto"/>
        <w:ind w:firstLine="709"/>
      </w:pPr>
      <w:r>
        <w:t>Вычисления:</w:t>
      </w:r>
    </w:p>
    <w:p w:rsidR="00A45CB7" w:rsidRDefault="00A45CB7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A45CB7">
        <w:t>Вычисляем относительные частоты f, равные частному от деления частот на объём выборки, для двух имеющихся выборок.</w:t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>Далее определяем модуль разности соответствующих относительных частот для контрольной и экспериментальной выборок.</w:t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>Среди полученных модулей разностей относительных частот выбираем наибольший модуль, который обозначается dmax.</w:t>
      </w:r>
      <w:r>
        <w:t xml:space="preserve"> </w:t>
      </w:r>
    </w:p>
    <w:p w:rsidR="007311AD" w:rsidRP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  <w:rPr>
          <w:rStyle w:val="a"/>
        </w:rPr>
      </w:pPr>
      <w:r w:rsidRPr="007311AD">
        <w:t>Эмпирическое значение критерия λэмп определяется с помощью формулы:</w:t>
      </w:r>
      <w:r w:rsidRPr="007311A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771650" cy="714375"/>
            <wp:effectExtent l="19050" t="0" r="0" b="0"/>
            <wp:docPr id="13" name="Рисунок 3" descr="C:\Users\GP60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60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 xml:space="preserve">Чтобы сделать вывод о схожести по рассматриваемому критерию между двумя </w:t>
      </w:r>
      <w:r>
        <w:t>текстами</w:t>
      </w:r>
      <w:r w:rsidRPr="007311AD">
        <w:t xml:space="preserve">, сравним экспериментальное значение критерия с его критическим значением, определяемым по специальной таблице, исходя из уровня значимости . В качестве нулевой гипотезы примем утверждение о том, что сравниваемые </w:t>
      </w:r>
      <w:r>
        <w:t>тексты</w:t>
      </w:r>
      <w:r w:rsidRPr="007311AD">
        <w:t xml:space="preserve"> незнач</w:t>
      </w:r>
      <w:r>
        <w:t>ительно отличаются друг от друга</w:t>
      </w:r>
      <w:r w:rsidRPr="007311AD">
        <w:t>. При этом нулевую гипотезу следует принять в том случае, если наблюдаемое значение критерия не превосходит его критического значения.</w:t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>
        <w:t>П</w:t>
      </w:r>
      <w:r w:rsidRPr="007311AD">
        <w:t>о таблице определяем критическое значение критерия: λкр(0,05)=1,36.</w:t>
      </w:r>
    </w:p>
    <w:p w:rsidR="007311AD" w:rsidRPr="00A45CB7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 xml:space="preserve">Таким образом, λэмп&lt;1,36= λкр </w:t>
      </w:r>
      <w:r>
        <w:t>во всех трех случаях</w:t>
      </w:r>
      <w:r w:rsidRPr="007311AD">
        <w:t xml:space="preserve">. Следовательно, нулевая гипотеза </w:t>
      </w:r>
      <w:r>
        <w:t>принимается</w:t>
      </w:r>
      <w:r w:rsidRPr="007311AD">
        <w:t xml:space="preserve">, и группы по  рассмотренному признаку отличаются </w:t>
      </w:r>
      <w:r>
        <w:t xml:space="preserve">не </w:t>
      </w:r>
      <w:r w:rsidRPr="007311AD">
        <w:t>существенно.</w:t>
      </w:r>
    </w:p>
    <w:p w:rsidR="007D07E2" w:rsidRPr="00017453" w:rsidRDefault="007D07E2">
      <w:pPr>
        <w:rPr>
          <w:b/>
          <w:sz w:val="24"/>
          <w:szCs w:val="24"/>
        </w:rPr>
      </w:pPr>
      <w:r w:rsidRPr="007D07E2">
        <w:rPr>
          <w:b/>
          <w:sz w:val="24"/>
          <w:szCs w:val="24"/>
        </w:rPr>
        <w:t xml:space="preserve">Формулировка задания № 3 </w:t>
      </w:r>
    </w:p>
    <w:p w:rsidR="007D07E2" w:rsidRPr="00017453" w:rsidRDefault="007D07E2">
      <w:r>
        <w:t xml:space="preserve">Построить критерий отношения правдоподобия для проверки двух простых гипотез о неизвестном параметре распределения из расчетных заданий № 1.3 и 1.4. </w:t>
      </w:r>
    </w:p>
    <w:p w:rsidR="007D07E2" w:rsidRPr="007D07E2" w:rsidRDefault="007D07E2">
      <w:r w:rsidRPr="007D07E2">
        <w:rPr>
          <w:b/>
        </w:rPr>
        <w:t xml:space="preserve">3.1) </w:t>
      </w:r>
      <w:r>
        <w:t xml:space="preserve">Для показательного распределения (задание 1.3) сформулировать гипотезы: </w:t>
      </w:r>
    </w:p>
    <w:p w:rsidR="007D07E2" w:rsidRPr="007D07E2" w:rsidRDefault="007D07E2">
      <w:r>
        <w:t xml:space="preserve"> • для значения a = 0,</w:t>
      </w:r>
      <w:r w:rsidR="00B04E39">
        <w:t>134</w:t>
      </w:r>
      <w:r>
        <w:t xml:space="preserve">; </w:t>
      </w:r>
    </w:p>
    <w:p w:rsidR="007D07E2" w:rsidRPr="007D07E2" w:rsidRDefault="007D07E2">
      <w:r>
        <w:t>• для значения</w:t>
      </w:r>
      <w:r w:rsidRPr="007D07E2">
        <w:t xml:space="preserve"> </w:t>
      </w:r>
      <w:r>
        <w:t xml:space="preserve"> a = </w:t>
      </w:r>
      <w:r w:rsidR="00B04E39">
        <w:t>3</w:t>
      </w:r>
      <w:r>
        <w:t>,</w:t>
      </w:r>
      <w:r w:rsidR="00B04E39">
        <w:t>13</w:t>
      </w:r>
      <w:r>
        <w:t>.</w:t>
      </w:r>
    </w:p>
    <w:p w:rsidR="007D07E2" w:rsidRPr="007D07E2" w:rsidRDefault="007D07E2">
      <w:r w:rsidRPr="007D07E2">
        <w:rPr>
          <w:b/>
        </w:rPr>
        <w:t>3.2)</w:t>
      </w:r>
      <w:r w:rsidRPr="007D07E2">
        <w:t xml:space="preserve"> </w:t>
      </w:r>
      <w:r>
        <w:t xml:space="preserve">Для нормального распределения (задание 1.4) сформулировать гипотезы: </w:t>
      </w:r>
    </w:p>
    <w:p w:rsidR="007D07E2" w:rsidRPr="007D07E2" w:rsidRDefault="007D07E2">
      <w:r>
        <w:t xml:space="preserve">• для математического ожидания (M = 9); </w:t>
      </w:r>
    </w:p>
    <w:p w:rsidR="005948F8" w:rsidRPr="007D07E2" w:rsidRDefault="007D07E2">
      <w:r>
        <w:t>• для дисперсии (σ 2 = 3,</w:t>
      </w:r>
      <w:r w:rsidR="00B04E39">
        <w:t>13</w:t>
      </w:r>
      <w:r>
        <w:t>).</w:t>
      </w:r>
    </w:p>
    <w:p w:rsidR="007D07E2" w:rsidRPr="00017453" w:rsidRDefault="007D07E2">
      <w:pPr>
        <w:rPr>
          <w:b/>
          <w:sz w:val="24"/>
          <w:szCs w:val="24"/>
        </w:rPr>
      </w:pPr>
      <w:r w:rsidRPr="007D07E2">
        <w:rPr>
          <w:b/>
          <w:sz w:val="24"/>
          <w:szCs w:val="24"/>
        </w:rPr>
        <w:t>Выполнение задания № 3.1</w:t>
      </w:r>
    </w:p>
    <w:p w:rsidR="007D07E2" w:rsidRPr="00017453" w:rsidRDefault="007D07E2">
      <w:r>
        <w:t xml:space="preserve"> Для выполнения задания 3.1 из результатов пункта 3 первой лабораторной работы были извлечены данные о вариационных рядах выборок:</w:t>
      </w:r>
    </w:p>
    <w:p w:rsidR="007D07E2" w:rsidRPr="00B04E39" w:rsidRDefault="00B04E39">
      <w:r>
        <w:rPr>
          <w:noProof/>
          <w:lang w:eastAsia="ru-RU"/>
        </w:rPr>
        <w:drawing>
          <wp:inline distT="0" distB="0" distL="0" distR="0">
            <wp:extent cx="1357587" cy="2544793"/>
            <wp:effectExtent l="19050" t="0" r="0" b="0"/>
            <wp:docPr id="1" name="Рисунок 1" descr="C:\Users\GP60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60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34" cy="254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т.д. Всего по 100 значений в выборках.</w:t>
      </w:r>
    </w:p>
    <w:p w:rsidR="00B04E39" w:rsidRDefault="00B04E39">
      <w:r>
        <w:t>Были сформулированы две простые гипотезы:</w:t>
      </w:r>
    </w:p>
    <w:p w:rsidR="00B04E39" w:rsidRDefault="00B04E39">
      <w:r>
        <w:t xml:space="preserve"> • Гипотеза H0: элементы выборки имеют показательное распределение с параметром a0 = 3, 13 (т.е. xi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exp(a0), a0 = 3, 13)</w:t>
      </w:r>
      <w:r>
        <w:t xml:space="preserve">  </w:t>
      </w:r>
    </w:p>
    <w:p w:rsidR="007D07E2" w:rsidRDefault="00B04E39">
      <w:r>
        <w:t xml:space="preserve">• Гипотеза H1: элементы выборки имеют показательное распределение с параметром a1 = 0, 134 (т.е. xi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exp(a1), a1 = 0, 134</w:t>
      </w:r>
      <w:r>
        <w:t>)</w:t>
      </w:r>
    </w:p>
    <w:p w:rsidR="00B04E39" w:rsidRDefault="00B04E39">
      <w:r>
        <w:rPr>
          <w:noProof/>
          <w:lang w:eastAsia="ru-RU"/>
        </w:rPr>
        <w:drawing>
          <wp:inline distT="0" distB="0" distL="0" distR="0">
            <wp:extent cx="5940425" cy="4933430"/>
            <wp:effectExtent l="19050" t="0" r="3175" b="0"/>
            <wp:docPr id="2" name="Рисунок 2" descr="C:\Users\GP60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P60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39" w:rsidRDefault="00B04E39">
      <w:r>
        <w:rPr>
          <w:noProof/>
          <w:lang w:eastAsia="ru-RU"/>
        </w:rPr>
        <w:drawing>
          <wp:inline distT="0" distB="0" distL="0" distR="0">
            <wp:extent cx="5940425" cy="2492247"/>
            <wp:effectExtent l="19050" t="0" r="3175" b="0"/>
            <wp:docPr id="3" name="Рисунок 3" descr="C:\Users\GP60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60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39" w:rsidRDefault="00B04E39" w:rsidP="004028FB">
      <w:pPr>
        <w:ind w:hanging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31829"/>
            <wp:effectExtent l="19050" t="0" r="3175" b="0"/>
            <wp:docPr id="4" name="Рисунок 4" descr="C:\Users\GP60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P60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39" w:rsidRDefault="00B04E39">
      <w:r>
        <w:t>Посчитаем</w:t>
      </w:r>
      <w:r w:rsidR="007A64DA">
        <w:t xml:space="preserve"> суммы первой и второй выборок</w:t>
      </w:r>
      <w:r w:rsidR="007A64DA" w:rsidRPr="007A64DA">
        <w:t xml:space="preserve">. </w:t>
      </w:r>
      <w:r>
        <w:t xml:space="preserve">Для выборки </w:t>
      </w:r>
      <w:r w:rsidR="007A64DA" w:rsidRPr="007A64DA">
        <w:t xml:space="preserve">1 </w:t>
      </w:r>
      <w:r w:rsidR="007A64DA">
        <w:t>сумма равна 71.101</w:t>
      </w:r>
      <w:r>
        <w:t xml:space="preserve">, для выборки </w:t>
      </w:r>
      <w:r w:rsidR="007A64DA">
        <w:t>2 сумма равна 69.923</w:t>
      </w:r>
      <w:r>
        <w:t>.</w:t>
      </w:r>
    </w:p>
    <w:p w:rsidR="007A64DA" w:rsidRPr="007A64DA" w:rsidRDefault="007A64DA">
      <w:pPr>
        <w:rPr>
          <w:b/>
        </w:rPr>
      </w:pPr>
      <w:r w:rsidRPr="007A64DA">
        <w:rPr>
          <w:b/>
        </w:rPr>
        <w:t xml:space="preserve">Выводы по заданию № 3.1 </w:t>
      </w:r>
    </w:p>
    <w:p w:rsidR="007A64DA" w:rsidRDefault="007A64DA">
      <w:r>
        <w:t>Т.к. сумма элементов выборок меньше, чем вычисленное нами отношение (60,545), принимается гипотеза H0. Результаты выполнения данного задания согласуются с результатами, полученными в ходе первой лабораторной работы.</w:t>
      </w:r>
    </w:p>
    <w:p w:rsidR="007A64DA" w:rsidRDefault="007A64DA"/>
    <w:p w:rsidR="007A64DA" w:rsidRDefault="007A64DA">
      <w:r w:rsidRPr="007A64DA">
        <w:rPr>
          <w:b/>
        </w:rPr>
        <w:t>Выполнение задания № 3.2</w:t>
      </w:r>
      <w:r>
        <w:t xml:space="preserve"> </w:t>
      </w:r>
    </w:p>
    <w:p w:rsidR="007A64DA" w:rsidRDefault="007A64DA">
      <w:r>
        <w:t>Для выполнения задания 3.2 из результатов пункта 4 первой лабораторной работы были извлечены данные о вариационном ряде следующей выборки:</w:t>
      </w:r>
    </w:p>
    <w:p w:rsidR="007A64DA" w:rsidRDefault="007A64DA">
      <w:r>
        <w:rPr>
          <w:noProof/>
          <w:lang w:eastAsia="ru-RU"/>
        </w:rPr>
        <w:drawing>
          <wp:inline distT="0" distB="0" distL="0" distR="0">
            <wp:extent cx="1198880" cy="3114040"/>
            <wp:effectExtent l="19050" t="0" r="1270" b="0"/>
            <wp:docPr id="5" name="Рисунок 5" descr="C:\Users\GP60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P60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т.д.</w:t>
      </w:r>
    </w:p>
    <w:p w:rsidR="007A64DA" w:rsidRDefault="007A64DA">
      <w:r>
        <w:t xml:space="preserve">Были сформулированы две простые гипотезы о мат.ожидании: </w:t>
      </w:r>
    </w:p>
    <w:p w:rsidR="007A64DA" w:rsidRDefault="007A64DA">
      <w:r>
        <w:t xml:space="preserve">• Гипотеза H0: элементы выборки имеют нормальное распределение мат. ожиданием a0 = 6 и дисперсией σ 2 = 4, 136 </w:t>
      </w:r>
    </w:p>
    <w:p w:rsidR="007A64DA" w:rsidRDefault="007A64DA">
      <w:r>
        <w:t>• Гипотеза H1: элементы выборки имеют нормальное распределение мат. ожиданием a0 = 25 и дисперсией σ 2 = 4.136.</w:t>
      </w:r>
    </w:p>
    <w:p w:rsidR="007A64DA" w:rsidRDefault="007A64DA" w:rsidP="004028FB">
      <w:pPr>
        <w:ind w:hanging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29327"/>
            <wp:effectExtent l="19050" t="0" r="3175" b="0"/>
            <wp:docPr id="6" name="Рисунок 6" descr="C:\Users\GP60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P60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Default="007F0FF7" w:rsidP="004028FB">
      <w:pPr>
        <w:ind w:hanging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59735"/>
            <wp:effectExtent l="19050" t="0" r="3175" b="0"/>
            <wp:docPr id="7" name="Рисунок 7" descr="C:\Users\GP60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P60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Pr="00017453" w:rsidRDefault="007F0FF7">
      <w:pPr>
        <w:rPr>
          <w:sz w:val="40"/>
          <w:szCs w:val="40"/>
        </w:rPr>
      </w:pPr>
      <w:r w:rsidRPr="00017453">
        <w:rPr>
          <w:sz w:val="40"/>
          <w:szCs w:val="40"/>
        </w:rPr>
        <w:t>= 647.304</w:t>
      </w:r>
    </w:p>
    <w:p w:rsidR="007F0FF7" w:rsidRPr="007F0FF7" w:rsidRDefault="007F0FF7">
      <w:pPr>
        <w:rPr>
          <w:sz w:val="24"/>
          <w:szCs w:val="24"/>
        </w:rPr>
      </w:pPr>
      <w:r>
        <w:rPr>
          <w:sz w:val="24"/>
          <w:szCs w:val="24"/>
        </w:rPr>
        <w:t>Сумма представленной выборки оказалась равно 0.561.</w:t>
      </w:r>
    </w:p>
    <w:p w:rsidR="007F0FF7" w:rsidRDefault="007F0FF7">
      <w:r>
        <w:t xml:space="preserve">Используя ту же выборку были сформулированы две простые гипотезы о дисперсии: </w:t>
      </w:r>
    </w:p>
    <w:p w:rsidR="007F0FF7" w:rsidRDefault="007F0FF7">
      <w:r>
        <w:t xml:space="preserve">• Гипотеза H0: элементы выборки имеют нормальное распределение мат. ожиданием a0 = 6 и дисперсией σ 2 = 4. 136. </w:t>
      </w:r>
    </w:p>
    <w:p w:rsidR="007F0FF7" w:rsidRDefault="007F0FF7">
      <w:r>
        <w:t>• Гипотеза H1: элементы выборки имеют нормальное распределение мат. ожиданием a0 = 6 и дисперсией σ 2 = 25</w:t>
      </w:r>
    </w:p>
    <w:p w:rsidR="007F0FF7" w:rsidRDefault="007F0FF7" w:rsidP="007F0FF7">
      <w:pPr>
        <w:ind w:left="-284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4822194"/>
            <wp:effectExtent l="19050" t="0" r="3175" b="0"/>
            <wp:docPr id="8" name="Рисунок 8" descr="C:\Users\GP60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P60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Default="007F0FF7" w:rsidP="007F0FF7">
      <w:pPr>
        <w:ind w:left="-851" w:firstLine="142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946399"/>
            <wp:effectExtent l="19050" t="0" r="3175" b="0"/>
            <wp:docPr id="10" name="Рисунок 10" descr="C:\Users\GP60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P60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Default="007F0FF7" w:rsidP="007F0FF7">
      <w:pPr>
        <w:ind w:hanging="708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1765715"/>
            <wp:effectExtent l="19050" t="0" r="3175" b="0"/>
            <wp:docPr id="11" name="Рисунок 11" descr="C:\Users\GP60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P60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Pr="00017453" w:rsidRDefault="004028FB" w:rsidP="004028FB">
      <w:r>
        <w:t xml:space="preserve">Сумма квадратов (xi − a) равна </w:t>
      </w:r>
      <w:r w:rsidRPr="004028FB">
        <w:t>0.03.</w:t>
      </w:r>
    </w:p>
    <w:p w:rsidR="004028FB" w:rsidRPr="00017453" w:rsidRDefault="004028FB" w:rsidP="004028FB"/>
    <w:p w:rsidR="004028FB" w:rsidRPr="004028FB" w:rsidRDefault="004028FB" w:rsidP="004028FB">
      <w:pPr>
        <w:rPr>
          <w:b/>
        </w:rPr>
      </w:pPr>
      <w:r w:rsidRPr="004028FB">
        <w:rPr>
          <w:b/>
        </w:rPr>
        <w:t>Выводы по заданию № 3.2</w:t>
      </w:r>
    </w:p>
    <w:p w:rsidR="004028FB" w:rsidRPr="004028FB" w:rsidRDefault="004028FB" w:rsidP="004028FB">
      <w:pPr>
        <w:rPr>
          <w:sz w:val="24"/>
          <w:szCs w:val="24"/>
        </w:rPr>
      </w:pPr>
      <w:r>
        <w:t xml:space="preserve"> Для выборки</w:t>
      </w:r>
      <w:r w:rsidRPr="004028FB">
        <w:t xml:space="preserve"> 1</w:t>
      </w:r>
      <w:r>
        <w:t xml:space="preserve">, имеем следующее: в случае с проверкой гипотез для мат. ожидания, сумма элементов выборки: Pxi = </w:t>
      </w:r>
      <w:r w:rsidRPr="004028FB">
        <w:t>0.561</w:t>
      </w:r>
      <w:r>
        <w:t xml:space="preserve">, а вычисленное ранее отношение, включающее квантиль стандартного нормального распределения: Q(1 − α) √ nσ2 + na0 = 2, 326 · √ 100 · 3, 06 + 100 · 9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>= 940, 688.</w:t>
      </w:r>
      <w:r>
        <w:t xml:space="preserve"> Следовательно, принимаем гипотезу о мат. ожидании H0 при α = 0, 01. В случае проверки гипотез для дисперсии, P(xi − a) = </w:t>
      </w:r>
      <w:r w:rsidRPr="004028FB">
        <w:t>0.03</w:t>
      </w:r>
      <w:r>
        <w:t xml:space="preserve">, в то время как отношение, содержащее α-квантиль χ 2 (n)-распределения: σ 2 0X(1 − α; n) = 3, 06 · 135, 807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>= 415, 569. Следовательно, принимаем гипотезу о дисперсии H0 с</w:t>
      </w:r>
      <w:r>
        <w:t xml:space="preserve"> заданным уровнем ошибки первого рода. </w:t>
      </w:r>
    </w:p>
    <w:sectPr w:rsidR="004028FB" w:rsidRPr="004028FB" w:rsidSect="0059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04" w:rsidRDefault="00A82204" w:rsidP="00017453">
      <w:pPr>
        <w:spacing w:after="0" w:line="240" w:lineRule="auto"/>
      </w:pPr>
      <w:r>
        <w:separator/>
      </w:r>
    </w:p>
  </w:endnote>
  <w:endnote w:type="continuationSeparator" w:id="1">
    <w:p w:rsidR="00A82204" w:rsidRDefault="00A82204" w:rsidP="0001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04" w:rsidRDefault="00A82204" w:rsidP="00017453">
      <w:pPr>
        <w:spacing w:after="0" w:line="240" w:lineRule="auto"/>
      </w:pPr>
      <w:r>
        <w:separator/>
      </w:r>
    </w:p>
  </w:footnote>
  <w:footnote w:type="continuationSeparator" w:id="1">
    <w:p w:rsidR="00A82204" w:rsidRDefault="00A82204" w:rsidP="0001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C033760"/>
    <w:multiLevelType w:val="hybridMultilevel"/>
    <w:tmpl w:val="4C2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747BC"/>
    <w:multiLevelType w:val="hybridMultilevel"/>
    <w:tmpl w:val="5A88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67F3D"/>
    <w:multiLevelType w:val="hybridMultilevel"/>
    <w:tmpl w:val="50BCC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D07E2"/>
    <w:rsid w:val="00017453"/>
    <w:rsid w:val="002A6723"/>
    <w:rsid w:val="004028FB"/>
    <w:rsid w:val="004740C1"/>
    <w:rsid w:val="005948F8"/>
    <w:rsid w:val="006D18DF"/>
    <w:rsid w:val="007311AD"/>
    <w:rsid w:val="007A64DA"/>
    <w:rsid w:val="007D07E2"/>
    <w:rsid w:val="007F0FF7"/>
    <w:rsid w:val="00A45CB7"/>
    <w:rsid w:val="00A82204"/>
    <w:rsid w:val="00B0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F8"/>
  </w:style>
  <w:style w:type="paragraph" w:styleId="2">
    <w:name w:val="heading 2"/>
    <w:basedOn w:val="a"/>
    <w:next w:val="a"/>
    <w:link w:val="20"/>
    <w:uiPriority w:val="9"/>
    <w:unhideWhenUsed/>
    <w:qFormat/>
    <w:rsid w:val="0001745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E3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17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17453"/>
  </w:style>
  <w:style w:type="paragraph" w:styleId="a7">
    <w:name w:val="footer"/>
    <w:basedOn w:val="a"/>
    <w:link w:val="a8"/>
    <w:uiPriority w:val="99"/>
    <w:semiHidden/>
    <w:unhideWhenUsed/>
    <w:rsid w:val="00017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17453"/>
  </w:style>
  <w:style w:type="character" w:customStyle="1" w:styleId="20">
    <w:name w:val="Заголовок 2 Знак"/>
    <w:basedOn w:val="a0"/>
    <w:link w:val="2"/>
    <w:uiPriority w:val="9"/>
    <w:rsid w:val="00017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017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824</Words>
  <Characters>5276</Characters>
  <Application>Microsoft Office Word</Application>
  <DocSecurity>0</DocSecurity>
  <Lines>76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1. Используя таблицу значений функцииf(x), записать 100 цифр, выбирая из каждого</vt:lpstr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GP60</dc:creator>
  <cp:lastModifiedBy>GP60</cp:lastModifiedBy>
  <cp:revision>2</cp:revision>
  <dcterms:created xsi:type="dcterms:W3CDTF">2016-05-26T10:04:00Z</dcterms:created>
  <dcterms:modified xsi:type="dcterms:W3CDTF">2016-05-26T10:04:00Z</dcterms:modified>
</cp:coreProperties>
</file>