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897BE4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 w:rsidRPr="00897BE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Петра Великого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897BE4">
        <w:rPr>
          <w:rFonts w:eastAsia="Times New Roman" w:cs="Times New Roman"/>
        </w:rPr>
        <w:t>компьютерных наук и технологий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830F2D" w:rsidRPr="004B321D" w:rsidRDefault="007355F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caps/>
          <w:sz w:val="32"/>
          <w:szCs w:val="32"/>
        </w:rPr>
        <w:t xml:space="preserve">по лабораторной работе № </w:t>
      </w:r>
      <w:r w:rsidR="00491F12">
        <w:rPr>
          <w:b/>
          <w:caps/>
          <w:sz w:val="32"/>
          <w:szCs w:val="32"/>
        </w:rPr>
        <w:t>1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jc w:val="center"/>
        <w:rPr>
          <w:rFonts w:eastAsia="Times New Roman" w:cs="Times New Roman"/>
          <w:spacing w:val="62"/>
        </w:rPr>
      </w:pPr>
    </w:p>
    <w:p w:rsidR="0024620D" w:rsidRPr="00B67EAE" w:rsidRDefault="00491F12" w:rsidP="002E5CC5">
      <w:pPr>
        <w:pStyle w:val="1"/>
        <w:numPr>
          <w:ilvl w:val="0"/>
          <w:numId w:val="0"/>
        </w:numPr>
        <w:spacing w:line="240" w:lineRule="auto"/>
        <w:jc w:val="center"/>
      </w:pPr>
      <w:r w:rsidRPr="002E5CC5">
        <w:rPr>
          <w:sz w:val="24"/>
        </w:rPr>
        <w:t>РАЗРАБОТКА ПОЛИТИКИ БЕЗОПАСНОСТИ</w:t>
      </w: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897BE4">
        <w:rPr>
          <w:rFonts w:eastAsia="Times New Roman" w:cs="Times New Roman"/>
        </w:rPr>
        <w:t>М</w:t>
      </w:r>
      <w:r w:rsidR="00491F12">
        <w:rPr>
          <w:rFonts w:eastAsia="Times New Roman" w:cs="Times New Roman"/>
        </w:rPr>
        <w:t>одели безопасности компьютерных систем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491F12">
        <w:rPr>
          <w:rFonts w:cs="Times New Roman"/>
        </w:rPr>
        <w:t>3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897BE4">
        <w:rPr>
          <w:rFonts w:cs="Times New Roman"/>
        </w:rPr>
        <w:t>3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6F2DE7">
        <w:rPr>
          <w:rFonts w:cs="Times New Roman"/>
        </w:rPr>
        <w:t xml:space="preserve">   </w:t>
      </w:r>
      <w:r w:rsidR="00897BE4">
        <w:rPr>
          <w:rFonts w:cs="Times New Roman"/>
        </w:rPr>
        <w:t>Проценко</w:t>
      </w:r>
      <w:r w:rsidR="002E5CC5">
        <w:rPr>
          <w:rFonts w:cs="Times New Roman"/>
        </w:rPr>
        <w:t xml:space="preserve"> </w:t>
      </w:r>
      <w:r w:rsidR="00897BE4">
        <w:rPr>
          <w:rFonts w:cs="Times New Roman"/>
        </w:rPr>
        <w:t>Е.Г</w:t>
      </w:r>
      <w:r w:rsidR="002E5CC5">
        <w:rPr>
          <w:rFonts w:cs="Times New Roman"/>
        </w:rPr>
        <w:t>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4F1D5E" w:rsidRDefault="004F1D5E" w:rsidP="007821D0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4F1D5E" w:rsidRDefault="004F1D5E" w:rsidP="004F1D5E">
      <w:pPr>
        <w:pStyle w:val="af3"/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Руководитель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C53ADA" w:rsidRPr="004F1D5E">
        <w:rPr>
          <w:rFonts w:cs="Times New Roman"/>
        </w:rPr>
        <w:tab/>
      </w:r>
      <w:r w:rsidR="003C218B" w:rsidRPr="004F1D5E">
        <w:rPr>
          <w:rFonts w:cs="Times New Roman"/>
        </w:rPr>
        <w:t xml:space="preserve">       </w:t>
      </w:r>
      <w:r w:rsidR="00491F12">
        <w:rPr>
          <w:rFonts w:cs="Times New Roman"/>
        </w:rPr>
        <w:tab/>
      </w:r>
      <w:r w:rsidR="00491F12">
        <w:rPr>
          <w:rFonts w:cs="Times New Roman"/>
        </w:rPr>
        <w:tab/>
        <w:t>Жуковский Е.В.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F37CDE">
        <w:rPr>
          <w:rFonts w:cs="Times New Roman"/>
        </w:rPr>
        <w:t xml:space="preserve"> </w:t>
      </w:r>
      <w:r w:rsidR="00F37CDE">
        <w:rPr>
          <w:rFonts w:cs="Times New Roman"/>
          <w:sz w:val="22"/>
          <w:szCs w:val="22"/>
        </w:rPr>
        <w:t>__________</w:t>
      </w:r>
    </w:p>
    <w:p w:rsidR="00C53ADA" w:rsidRPr="00B57B60" w:rsidRDefault="00C53ADA" w:rsidP="007821D0">
      <w:pPr>
        <w:pStyle w:val="af3"/>
        <w:numPr>
          <w:ilvl w:val="0"/>
          <w:numId w:val="1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7821D0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7355FE" w:rsidRDefault="007355FE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6F2DE7" w:rsidRDefault="006F2DE7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97BE4" w:rsidRDefault="00897BE4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F2DE7" w:rsidRDefault="00C53ADA" w:rsidP="007821D0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897BE4">
        <w:rPr>
          <w:rFonts w:eastAsia="Times New Roman" w:cs="Times New Roman"/>
        </w:rPr>
        <w:t>6</w:t>
      </w:r>
    </w:p>
    <w:p w:rsidR="002E5CC5" w:rsidRPr="00EA26EF" w:rsidRDefault="00EA26EF" w:rsidP="00EA26EF">
      <w:pPr>
        <w:suppressAutoHyphens/>
        <w:ind w:firstLine="426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ЦЕЛЬ РАБОТЫ</w:t>
      </w:r>
    </w:p>
    <w:p w:rsidR="002E5CC5" w:rsidRDefault="00897BE4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  <w:r w:rsidRPr="00EA26EF">
        <w:rPr>
          <w:rFonts w:eastAsia="Times New Roman" w:cs="Times New Roman"/>
        </w:rPr>
        <w:t>Разработать политику шифрования данных</w:t>
      </w:r>
      <w:r w:rsidR="002E5CC5" w:rsidRPr="00EA26EF">
        <w:rPr>
          <w:rFonts w:eastAsia="Times New Roman" w:cs="Times New Roman"/>
        </w:rPr>
        <w:t xml:space="preserve"> в государственной организации.</w:t>
      </w:r>
    </w:p>
    <w:p w:rsidR="00EA26EF" w:rsidRPr="00EA26EF" w:rsidRDefault="00EA26EF" w:rsidP="00EA26EF">
      <w:pPr>
        <w:tabs>
          <w:tab w:val="left" w:pos="1100"/>
        </w:tabs>
        <w:suppressAutoHyphens/>
        <w:ind w:firstLine="426"/>
        <w:rPr>
          <w:rFonts w:eastAsia="Times New Roman" w:cs="Times New Roman"/>
        </w:rPr>
      </w:pPr>
    </w:p>
    <w:p w:rsidR="00491F12" w:rsidRPr="00EA26EF" w:rsidRDefault="00EA26EF" w:rsidP="00EA26EF">
      <w:pPr>
        <w:ind w:firstLine="426"/>
        <w:jc w:val="center"/>
        <w:rPr>
          <w:rFonts w:cs="Times New Roman"/>
          <w:b/>
        </w:rPr>
      </w:pPr>
      <w:r>
        <w:rPr>
          <w:rFonts w:cs="Times New Roman"/>
          <w:b/>
        </w:rPr>
        <w:t>РЕЗУЛЬТАТЫ РАБОТЫ</w:t>
      </w:r>
    </w:p>
    <w:p w:rsidR="00E25C6E" w:rsidRPr="00EA26EF" w:rsidRDefault="00E25C6E" w:rsidP="00EA26EF">
      <w:pPr>
        <w:ind w:firstLine="360"/>
        <w:rPr>
          <w:rFonts w:cs="Times New Roman"/>
        </w:rPr>
      </w:pPr>
      <w:r w:rsidRPr="00EA26EF">
        <w:rPr>
          <w:rFonts w:cs="Times New Roman"/>
        </w:rPr>
        <w:t>Виды</w:t>
      </w:r>
      <w:r w:rsidR="00897BE4" w:rsidRPr="00EA26EF">
        <w:rPr>
          <w:rFonts w:cs="Times New Roman"/>
        </w:rPr>
        <w:t xml:space="preserve"> организация являющихся государственными</w:t>
      </w:r>
      <w:r w:rsidRPr="00EA26EF">
        <w:rPr>
          <w:rFonts w:cs="Times New Roman"/>
        </w:rPr>
        <w:t>:</w:t>
      </w:r>
    </w:p>
    <w:p w:rsidR="00E25C6E" w:rsidRPr="00EA26EF" w:rsidRDefault="00021E27" w:rsidP="00EA26EF">
      <w:pPr>
        <w:pStyle w:val="af3"/>
        <w:ind w:firstLine="0"/>
        <w:rPr>
          <w:rFonts w:cs="Times New Roman"/>
        </w:rPr>
      </w:pPr>
      <w:r w:rsidRPr="000F4C84">
        <w:rPr>
          <w:rFonts w:cs="Times New Roman"/>
        </w:rPr>
        <w:t>-в</w:t>
      </w:r>
      <w:r w:rsidR="00897BE4" w:rsidRPr="000F4C84">
        <w:rPr>
          <w:rFonts w:cs="Times New Roman"/>
        </w:rPr>
        <w:t>оенные</w:t>
      </w:r>
      <w:r w:rsidR="00897BE4" w:rsidRPr="00EA26EF">
        <w:rPr>
          <w:rFonts w:cs="Times New Roman"/>
        </w:rPr>
        <w:t xml:space="preserve"> организации;</w:t>
      </w:r>
    </w:p>
    <w:p w:rsidR="00E25C6E" w:rsidRPr="00EA26EF" w:rsidRDefault="00897BE4" w:rsidP="00EA26EF">
      <w:pPr>
        <w:pStyle w:val="af3"/>
        <w:ind w:firstLine="0"/>
        <w:rPr>
          <w:rFonts w:cs="Times New Roman"/>
        </w:rPr>
      </w:pPr>
      <w:r w:rsidRPr="00EA26EF">
        <w:rPr>
          <w:rFonts w:cs="Times New Roman"/>
        </w:rPr>
        <w:t>-</w:t>
      </w:r>
      <w:r w:rsidR="00CC6360">
        <w:rPr>
          <w:rFonts w:cs="Times New Roman"/>
        </w:rPr>
        <w:t>н</w:t>
      </w:r>
      <w:r w:rsidR="00E25C6E" w:rsidRPr="00EA26EF">
        <w:rPr>
          <w:rFonts w:cs="Times New Roman"/>
        </w:rPr>
        <w:t>аучные организации;</w:t>
      </w:r>
    </w:p>
    <w:p w:rsidR="00E25C6E" w:rsidRPr="00EA26EF" w:rsidRDefault="00897BE4" w:rsidP="00EA26EF">
      <w:pPr>
        <w:pStyle w:val="af3"/>
        <w:ind w:firstLine="0"/>
        <w:rPr>
          <w:rFonts w:cs="Times New Roman"/>
        </w:rPr>
      </w:pPr>
      <w:r w:rsidRPr="00EA26EF">
        <w:rPr>
          <w:rFonts w:cs="Times New Roman"/>
        </w:rPr>
        <w:t>-</w:t>
      </w:r>
      <w:r w:rsidR="00CC6360">
        <w:rPr>
          <w:rFonts w:cs="Times New Roman"/>
        </w:rPr>
        <w:t>п</w:t>
      </w:r>
      <w:r w:rsidR="00E25C6E" w:rsidRPr="00EA26EF">
        <w:rPr>
          <w:rFonts w:cs="Times New Roman"/>
        </w:rPr>
        <w:t>равоохранительные организации;</w:t>
      </w:r>
    </w:p>
    <w:p w:rsidR="00E25C6E" w:rsidRPr="00EA26EF" w:rsidRDefault="00897BE4" w:rsidP="00EA26EF">
      <w:pPr>
        <w:pStyle w:val="af3"/>
        <w:ind w:firstLine="0"/>
        <w:rPr>
          <w:rFonts w:cs="Times New Roman"/>
        </w:rPr>
      </w:pPr>
      <w:r w:rsidRPr="00EA26EF">
        <w:rPr>
          <w:rFonts w:cs="Times New Roman"/>
        </w:rPr>
        <w:t>-</w:t>
      </w:r>
      <w:r w:rsidR="00CC6360">
        <w:rPr>
          <w:rFonts w:cs="Times New Roman"/>
        </w:rPr>
        <w:t>о</w:t>
      </w:r>
      <w:r w:rsidR="00E25C6E" w:rsidRPr="00EA26EF">
        <w:rPr>
          <w:rFonts w:cs="Times New Roman"/>
        </w:rPr>
        <w:t>бразовательные организации;</w:t>
      </w:r>
    </w:p>
    <w:p w:rsidR="007D0198" w:rsidRPr="00EA26EF" w:rsidRDefault="00897BE4" w:rsidP="00EA26EF">
      <w:pPr>
        <w:pStyle w:val="af3"/>
        <w:ind w:firstLine="0"/>
        <w:rPr>
          <w:rFonts w:cs="Times New Roman"/>
        </w:rPr>
      </w:pPr>
      <w:r w:rsidRPr="00EA26EF">
        <w:rPr>
          <w:rFonts w:cs="Times New Roman"/>
        </w:rPr>
        <w:t>-</w:t>
      </w:r>
      <w:r w:rsidR="00CC6360">
        <w:rPr>
          <w:rFonts w:cs="Times New Roman"/>
        </w:rPr>
        <w:t>о</w:t>
      </w:r>
      <w:r w:rsidR="00E25C6E" w:rsidRPr="00EA26EF">
        <w:rPr>
          <w:rFonts w:cs="Times New Roman"/>
        </w:rPr>
        <w:t>рга</w:t>
      </w:r>
      <w:r w:rsidR="006D431B" w:rsidRPr="00EA26EF">
        <w:rPr>
          <w:rFonts w:cs="Times New Roman"/>
        </w:rPr>
        <w:t>низации в сфере здравоохранения.</w:t>
      </w:r>
    </w:p>
    <w:p w:rsidR="00E25C6E" w:rsidRPr="00EA26EF" w:rsidRDefault="00E25C6E" w:rsidP="00EA26EF">
      <w:pPr>
        <w:pStyle w:val="af3"/>
        <w:ind w:firstLine="0"/>
        <w:rPr>
          <w:rFonts w:cs="Times New Roman"/>
        </w:rPr>
      </w:pPr>
    </w:p>
    <w:p w:rsidR="00897BE4" w:rsidRDefault="00897BE4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C560EA">
        <w:rPr>
          <w:rFonts w:cs="Times New Roman"/>
        </w:rPr>
        <w:t>Цель этой политики заключается в предоставлении руководства, которое устанавливает правила использования шифрования</w:t>
      </w:r>
      <w:r w:rsidR="00CC6360" w:rsidRPr="00C560EA">
        <w:rPr>
          <w:rFonts w:cs="Times New Roman"/>
        </w:rPr>
        <w:t xml:space="preserve"> для обеспечения защиты конфиденциальной, важной и критичной информации, предотвращения актов кражи, искажения, компрометации данных.</w:t>
      </w:r>
    </w:p>
    <w:p w:rsidR="00C560EA" w:rsidRPr="00C560EA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C560EA">
        <w:rPr>
          <w:rFonts w:cs="Times New Roman"/>
        </w:rPr>
        <w:t>Эта политика применяется ко всему программному обеспечению, используемому в государственных организациях, и касается всех сотрудников организации, включая отдел по информационной безопасности и отдел по разработке алгоритмов шифрования.</w:t>
      </w:r>
    </w:p>
    <w:p w:rsidR="00C560EA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C560EA">
        <w:rPr>
          <w:rFonts w:cs="Times New Roman"/>
        </w:rPr>
        <w:t xml:space="preserve">Вся информация организации должна храниться в зашифрованном виде. При передаче информации между двумя узлами сети должно использоваться ассиметричное шифрование. </w:t>
      </w:r>
    </w:p>
    <w:p w:rsidR="00C560EA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>
        <w:rPr>
          <w:rFonts w:cs="Times New Roman"/>
        </w:rPr>
        <w:t>Таким образом все сотрудники обязаны пользоваться только сертифицированным программным обеспечением, которое было предложено к использованию отделом по информационной безопасности.</w:t>
      </w:r>
    </w:p>
    <w:p w:rsidR="00C560EA" w:rsidRPr="00C560EA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C560EA">
        <w:rPr>
          <w:rFonts w:cs="Times New Roman"/>
        </w:rPr>
        <w:t>Все программное обеспечение, настройка сети предоставляется системным администратором. Так же они обязаны следить за поддержкой актуальной версии программ, проводя обновление еженедельно.</w:t>
      </w:r>
    </w:p>
    <w:p w:rsidR="00C560EA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C560EA">
        <w:rPr>
          <w:rFonts w:cs="Times New Roman"/>
        </w:rPr>
        <w:lastRenderedPageBreak/>
        <w:t>Все программное обеспечение, котором пользуются сотрудники должно быть проверено и сертифицировано отделом по информационной безопасности.</w:t>
      </w:r>
    </w:p>
    <w:p w:rsidR="00C95B50" w:rsidRPr="00C95B50" w:rsidRDefault="00C95B50" w:rsidP="00C95B50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>
        <w:rPr>
          <w:rFonts w:cs="Times New Roman"/>
        </w:rPr>
        <w:t>Правила использования шифрования</w:t>
      </w:r>
      <w:r>
        <w:rPr>
          <w:rFonts w:cs="Times New Roman"/>
          <w:lang w:val="en-US"/>
        </w:rPr>
        <w:t>:</w:t>
      </w:r>
    </w:p>
    <w:p w:rsidR="00C95B50" w:rsidRPr="00C95B50" w:rsidRDefault="00C95B50" w:rsidP="00C95B50">
      <w:pPr>
        <w:pStyle w:val="af3"/>
        <w:ind w:left="1134" w:firstLine="414"/>
        <w:rPr>
          <w:rFonts w:cs="Times New Roman"/>
        </w:rPr>
      </w:pPr>
      <w:r>
        <w:rPr>
          <w:rFonts w:cs="Times New Roman"/>
        </w:rPr>
        <w:t>-электронная подпись документов проводится только при помощи отечественных криптопровайдеров</w:t>
      </w:r>
      <w:r w:rsidRPr="00C95B50">
        <w:rPr>
          <w:rFonts w:cs="Times New Roman"/>
        </w:rPr>
        <w:t>;</w:t>
      </w:r>
    </w:p>
    <w:p w:rsidR="00C95B50" w:rsidRPr="00C95B50" w:rsidRDefault="00C95B50" w:rsidP="00C95B50">
      <w:pPr>
        <w:pStyle w:val="af3"/>
        <w:ind w:left="1134" w:firstLine="414"/>
        <w:rPr>
          <w:rFonts w:cs="Times New Roman"/>
        </w:rPr>
      </w:pPr>
      <w:r>
        <w:rPr>
          <w:rFonts w:cs="Times New Roman"/>
        </w:rPr>
        <w:t xml:space="preserve">-для подключения к внешним офисам и офисам используется </w:t>
      </w:r>
      <w:r>
        <w:rPr>
          <w:rFonts w:cs="Times New Roman"/>
          <w:lang w:val="en-US"/>
        </w:rPr>
        <w:t>VPN</w:t>
      </w:r>
      <w:r w:rsidRPr="00C95B50">
        <w:rPr>
          <w:rFonts w:cs="Times New Roman"/>
        </w:rPr>
        <w:t>;</w:t>
      </w:r>
    </w:p>
    <w:p w:rsidR="00C95B50" w:rsidRPr="00C95B50" w:rsidRDefault="00C95B50" w:rsidP="00C95B50">
      <w:pPr>
        <w:pStyle w:val="af3"/>
        <w:ind w:left="1134" w:firstLine="414"/>
        <w:rPr>
          <w:rFonts w:cs="Times New Roman"/>
        </w:rPr>
      </w:pPr>
      <w:r w:rsidRPr="00C95B50">
        <w:rPr>
          <w:rFonts w:cs="Times New Roman"/>
        </w:rPr>
        <w:t>-</w:t>
      </w:r>
      <w:r>
        <w:rPr>
          <w:rFonts w:cs="Times New Roman"/>
        </w:rPr>
        <w:t xml:space="preserve">подключение в интернет только по </w:t>
      </w:r>
      <w:r>
        <w:rPr>
          <w:rFonts w:cs="Times New Roman"/>
          <w:lang w:val="en-US"/>
        </w:rPr>
        <w:t>HTTPS</w:t>
      </w:r>
      <w:r w:rsidRPr="00C95B50">
        <w:rPr>
          <w:rFonts w:cs="Times New Roman"/>
        </w:rPr>
        <w:t>;</w:t>
      </w:r>
    </w:p>
    <w:p w:rsidR="00C95B50" w:rsidRPr="00C95B50" w:rsidRDefault="00C95B50" w:rsidP="00C95B50">
      <w:pPr>
        <w:pStyle w:val="af3"/>
        <w:ind w:left="1134" w:firstLine="414"/>
        <w:rPr>
          <w:rFonts w:cs="Times New Roman"/>
        </w:rPr>
      </w:pPr>
      <w:r w:rsidRPr="00C95B50">
        <w:rPr>
          <w:rFonts w:cs="Times New Roman"/>
        </w:rPr>
        <w:t>-</w:t>
      </w:r>
      <w:r>
        <w:rPr>
          <w:rFonts w:cs="Times New Roman"/>
        </w:rPr>
        <w:t xml:space="preserve">передача данных по сети интернет только с использованием криптографических протоколов </w:t>
      </w:r>
      <w:r>
        <w:rPr>
          <w:rFonts w:cs="Times New Roman"/>
          <w:lang w:val="en-US"/>
        </w:rPr>
        <w:t>SSH</w:t>
      </w:r>
      <w:r w:rsidRPr="00C95B50">
        <w:rPr>
          <w:rFonts w:cs="Times New Roman"/>
        </w:rPr>
        <w:t xml:space="preserve">, </w:t>
      </w:r>
      <w:r>
        <w:rPr>
          <w:rFonts w:cs="Times New Roman"/>
          <w:lang w:val="en-US"/>
        </w:rPr>
        <w:t>TLS</w:t>
      </w:r>
      <w:r w:rsidR="00EE0CA7">
        <w:rPr>
          <w:rFonts w:cs="Times New Roman"/>
        </w:rPr>
        <w:t>;</w:t>
      </w:r>
    </w:p>
    <w:p w:rsidR="00C95B50" w:rsidRDefault="00C95B50" w:rsidP="00C95B50">
      <w:pPr>
        <w:pStyle w:val="af3"/>
        <w:ind w:left="1134" w:firstLine="426"/>
        <w:rPr>
          <w:rFonts w:cs="Times New Roman"/>
        </w:rPr>
      </w:pPr>
      <w:r>
        <w:rPr>
          <w:rFonts w:cs="Times New Roman"/>
        </w:rPr>
        <w:t xml:space="preserve">-общение между сотрудниками производится только с использованием приложений со сквозным шифрованием. Например, </w:t>
      </w:r>
      <w:r>
        <w:rPr>
          <w:rFonts w:cs="Times New Roman"/>
          <w:lang w:val="en-US"/>
        </w:rPr>
        <w:t>Telegram</w:t>
      </w:r>
      <w:r w:rsidR="00EE0CA7">
        <w:rPr>
          <w:rFonts w:cs="Times New Roman"/>
        </w:rPr>
        <w:t>;</w:t>
      </w:r>
    </w:p>
    <w:p w:rsidR="00EE0CA7" w:rsidRDefault="00EE0CA7" w:rsidP="00C95B50">
      <w:pPr>
        <w:pStyle w:val="af3"/>
        <w:ind w:left="1134" w:firstLine="426"/>
        <w:rPr>
          <w:rFonts w:cs="Times New Roman"/>
        </w:rPr>
      </w:pPr>
      <w:r w:rsidRPr="00EE0CA7">
        <w:rPr>
          <w:rFonts w:cs="Times New Roman"/>
        </w:rPr>
        <w:t>-</w:t>
      </w:r>
      <w:r>
        <w:rPr>
          <w:rFonts w:cs="Times New Roman"/>
        </w:rPr>
        <w:t>хранение паролей производится в закрытом виде</w:t>
      </w:r>
      <w:r w:rsidRPr="00EE0CA7">
        <w:rPr>
          <w:rFonts w:cs="Times New Roman"/>
        </w:rPr>
        <w:t xml:space="preserve">: </w:t>
      </w:r>
      <w:r>
        <w:rPr>
          <w:rFonts w:cs="Times New Roman"/>
        </w:rPr>
        <w:t>хранение не самого пароля, а его хэша;</w:t>
      </w:r>
    </w:p>
    <w:p w:rsidR="00EE0CA7" w:rsidRPr="00EE0CA7" w:rsidRDefault="00EE0CA7" w:rsidP="00EE0CA7">
      <w:pPr>
        <w:pStyle w:val="af3"/>
        <w:ind w:left="1134" w:firstLine="426"/>
        <w:rPr>
          <w:rFonts w:cs="Times New Roman"/>
        </w:rPr>
      </w:pPr>
      <w:r>
        <w:rPr>
          <w:rFonts w:cs="Times New Roman"/>
        </w:rPr>
        <w:t xml:space="preserve">-шифрование диска производится при помощи программы </w:t>
      </w:r>
      <w:r>
        <w:rPr>
          <w:rFonts w:cs="Times New Roman"/>
          <w:lang w:val="en-US"/>
        </w:rPr>
        <w:t>BitLocker</w:t>
      </w:r>
      <w:r w:rsidRPr="00EE0CA7">
        <w:rPr>
          <w:rFonts w:cs="Times New Roman"/>
        </w:rPr>
        <w:t>.</w:t>
      </w:r>
    </w:p>
    <w:p w:rsidR="00C560EA" w:rsidRPr="00EA26EF" w:rsidRDefault="00C560EA" w:rsidP="00C560EA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EA26EF">
        <w:rPr>
          <w:rFonts w:cs="Times New Roman"/>
        </w:rPr>
        <w:t>Специалист по информационной безопасности должен следить за соответствием этой политики с помощью различных методов:</w:t>
      </w:r>
    </w:p>
    <w:p w:rsidR="00C560EA" w:rsidRDefault="00C560EA" w:rsidP="00276D44">
      <w:pPr>
        <w:pStyle w:val="af3"/>
        <w:ind w:left="1134" w:firstLine="425"/>
        <w:rPr>
          <w:rFonts w:cs="Times New Roman"/>
        </w:rPr>
      </w:pPr>
      <w:r w:rsidRPr="00EA26EF">
        <w:rPr>
          <w:rFonts w:cs="Times New Roman"/>
        </w:rPr>
        <w:t>-периодической проверкой оборудования,</w:t>
      </w:r>
      <w:r>
        <w:rPr>
          <w:rFonts w:cs="Times New Roman"/>
        </w:rPr>
        <w:t xml:space="preserve"> которым пользуются сотрудники</w:t>
      </w:r>
      <w:r w:rsidRPr="00437C4C">
        <w:rPr>
          <w:rFonts w:cs="Times New Roman"/>
        </w:rPr>
        <w:t>;</w:t>
      </w:r>
    </w:p>
    <w:p w:rsidR="00C560EA" w:rsidRPr="00437C4C" w:rsidRDefault="00C560EA" w:rsidP="00276D44">
      <w:pPr>
        <w:pStyle w:val="af3"/>
        <w:ind w:left="1134" w:firstLine="425"/>
        <w:rPr>
          <w:rFonts w:cs="Times New Roman"/>
        </w:rPr>
      </w:pPr>
      <w:r>
        <w:rPr>
          <w:rFonts w:cs="Times New Roman"/>
        </w:rPr>
        <w:t>-проверка программного обеспечения на наличие уязвимостей</w:t>
      </w:r>
      <w:r w:rsidRPr="00437C4C">
        <w:rPr>
          <w:rFonts w:cs="Times New Roman"/>
        </w:rPr>
        <w:t>;</w:t>
      </w:r>
    </w:p>
    <w:p w:rsidR="00C560EA" w:rsidRPr="00EA26EF" w:rsidRDefault="00C560EA" w:rsidP="00276D44">
      <w:pPr>
        <w:pStyle w:val="af3"/>
        <w:ind w:left="1134" w:firstLine="425"/>
        <w:rPr>
          <w:rFonts w:cs="Times New Roman"/>
        </w:rPr>
      </w:pPr>
      <w:r w:rsidRPr="00EA26EF">
        <w:rPr>
          <w:rFonts w:cs="Times New Roman"/>
        </w:rPr>
        <w:t>-</w:t>
      </w:r>
      <w:r>
        <w:rPr>
          <w:rFonts w:cs="Times New Roman"/>
        </w:rPr>
        <w:t>следить за логами приложений;</w:t>
      </w:r>
    </w:p>
    <w:p w:rsidR="00C560EA" w:rsidRPr="00EA26EF" w:rsidRDefault="00C560EA" w:rsidP="00276D44">
      <w:pPr>
        <w:pStyle w:val="af3"/>
        <w:ind w:left="1134" w:firstLine="425"/>
        <w:rPr>
          <w:rFonts w:cs="Times New Roman"/>
        </w:rPr>
      </w:pPr>
      <w:r w:rsidRPr="00EA26EF">
        <w:rPr>
          <w:rFonts w:cs="Times New Roman"/>
        </w:rPr>
        <w:t>-обрат</w:t>
      </w:r>
      <w:r>
        <w:rPr>
          <w:rFonts w:cs="Times New Roman"/>
        </w:rPr>
        <w:t>ная связь с владельцем политики;</w:t>
      </w:r>
    </w:p>
    <w:p w:rsidR="00C560EA" w:rsidRDefault="00C560EA" w:rsidP="00276D44">
      <w:pPr>
        <w:pStyle w:val="af3"/>
        <w:ind w:left="1134" w:firstLine="425"/>
        <w:rPr>
          <w:rFonts w:cs="Times New Roman"/>
        </w:rPr>
      </w:pPr>
      <w:r w:rsidRPr="00EA26EF">
        <w:rPr>
          <w:rFonts w:cs="Times New Roman"/>
        </w:rPr>
        <w:t>-проверка трафика.</w:t>
      </w:r>
    </w:p>
    <w:p w:rsidR="00C560EA" w:rsidRPr="00C560EA" w:rsidRDefault="00C560EA" w:rsidP="00C560EA">
      <w:pPr>
        <w:pStyle w:val="af3"/>
        <w:ind w:left="1146" w:firstLine="0"/>
        <w:rPr>
          <w:rFonts w:cs="Times New Roman"/>
        </w:rPr>
      </w:pPr>
    </w:p>
    <w:p w:rsidR="006E6027" w:rsidRDefault="006E6027" w:rsidP="00C560EA">
      <w:pPr>
        <w:ind w:firstLine="0"/>
        <w:rPr>
          <w:rFonts w:cs="Times New Roman"/>
        </w:rPr>
      </w:pPr>
    </w:p>
    <w:p w:rsidR="006E6027" w:rsidRPr="00EE0CA7" w:rsidRDefault="006E6027" w:rsidP="00EE0CA7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276D44">
        <w:rPr>
          <w:rFonts w:cs="Times New Roman"/>
        </w:rPr>
        <w:lastRenderedPageBreak/>
        <w:t>Все программное обеспечение, настройка сети предоставляется системным администратором. Так же они обязаны следить за поддержкой актуальной версии программ, проводя обновление еженедельно.</w:t>
      </w:r>
    </w:p>
    <w:p w:rsidR="00C560EA" w:rsidRPr="00EE0CA7" w:rsidRDefault="006E6027" w:rsidP="00EE0CA7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276D44">
        <w:rPr>
          <w:rFonts w:cs="Times New Roman"/>
        </w:rPr>
        <w:t>Все программное обеспечение, котором пользуются сотрудники должно быть проверено и сертифицировано отделом по информационной безопасности.</w:t>
      </w:r>
    </w:p>
    <w:p w:rsidR="005C1D89" w:rsidRPr="00EA26EF" w:rsidRDefault="005C1D89" w:rsidP="00276D44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EA26EF">
        <w:rPr>
          <w:rFonts w:cs="Times New Roman"/>
        </w:rPr>
        <w:t>Специалист по информационной безопасности должен следить за соответствием этой политики с помощью различных методов:</w:t>
      </w:r>
    </w:p>
    <w:p w:rsidR="005C1D89" w:rsidRDefault="005C1D89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-периодической проверкой оборудования,</w:t>
      </w:r>
      <w:r w:rsidR="00CF42D8">
        <w:rPr>
          <w:rFonts w:cs="Times New Roman"/>
        </w:rPr>
        <w:t xml:space="preserve"> которым пользуются сотрудники</w:t>
      </w:r>
      <w:r w:rsidR="00CF42D8" w:rsidRPr="00437C4C">
        <w:rPr>
          <w:rFonts w:cs="Times New Roman"/>
        </w:rPr>
        <w:t>;</w:t>
      </w:r>
    </w:p>
    <w:p w:rsidR="005C1D89" w:rsidRPr="00437C4C" w:rsidRDefault="005C1D89" w:rsidP="00276D44">
      <w:pPr>
        <w:pStyle w:val="af3"/>
        <w:ind w:left="1134" w:firstLine="426"/>
        <w:rPr>
          <w:rFonts w:cs="Times New Roman"/>
        </w:rPr>
      </w:pPr>
      <w:r>
        <w:rPr>
          <w:rFonts w:cs="Times New Roman"/>
        </w:rPr>
        <w:t>-проверка программного обе</w:t>
      </w:r>
      <w:r w:rsidR="00437C4C">
        <w:rPr>
          <w:rFonts w:cs="Times New Roman"/>
        </w:rPr>
        <w:t>спечения на наличие уязвимостей</w:t>
      </w:r>
      <w:r w:rsidR="00437C4C" w:rsidRPr="00437C4C">
        <w:rPr>
          <w:rFonts w:cs="Times New Roman"/>
        </w:rPr>
        <w:t>;</w:t>
      </w:r>
    </w:p>
    <w:p w:rsidR="005C1D89" w:rsidRPr="00EA26EF" w:rsidRDefault="005C1D89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-</w:t>
      </w:r>
      <w:r>
        <w:rPr>
          <w:rFonts w:cs="Times New Roman"/>
        </w:rPr>
        <w:t>следить за логами</w:t>
      </w:r>
      <w:r w:rsidR="00437C4C">
        <w:rPr>
          <w:rFonts w:cs="Times New Roman"/>
        </w:rPr>
        <w:t xml:space="preserve"> приложений;</w:t>
      </w:r>
    </w:p>
    <w:p w:rsidR="005C1D89" w:rsidRPr="00EA26EF" w:rsidRDefault="005C1D89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-обрат</w:t>
      </w:r>
      <w:r w:rsidR="00437C4C">
        <w:rPr>
          <w:rFonts w:cs="Times New Roman"/>
        </w:rPr>
        <w:t>ная связь с владельцем политики;</w:t>
      </w:r>
    </w:p>
    <w:p w:rsidR="00EA26EF" w:rsidRPr="00EA26EF" w:rsidRDefault="005C1D89" w:rsidP="00EE0CA7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-проверка трафика.</w:t>
      </w:r>
    </w:p>
    <w:p w:rsidR="006D431B" w:rsidRPr="00276D44" w:rsidRDefault="006D431B" w:rsidP="00276D44">
      <w:pPr>
        <w:pStyle w:val="af3"/>
        <w:numPr>
          <w:ilvl w:val="0"/>
          <w:numId w:val="24"/>
        </w:numPr>
        <w:rPr>
          <w:rFonts w:cs="Times New Roman"/>
        </w:rPr>
      </w:pPr>
      <w:r w:rsidRPr="00276D44">
        <w:rPr>
          <w:rFonts w:cs="Times New Roman"/>
        </w:rPr>
        <w:t>Требования к алгоритмам</w:t>
      </w:r>
      <w:r w:rsidR="005C1D89" w:rsidRPr="00276D44">
        <w:rPr>
          <w:rFonts w:cs="Times New Roman"/>
        </w:rPr>
        <w:t xml:space="preserve"> для разработчиков</w:t>
      </w:r>
      <w:r w:rsidRPr="00276D44">
        <w:rPr>
          <w:rFonts w:cs="Times New Roman"/>
        </w:rPr>
        <w:t>:</w:t>
      </w:r>
    </w:p>
    <w:p w:rsidR="006D431B" w:rsidRPr="00EA26EF" w:rsidRDefault="006D431B" w:rsidP="00276D44">
      <w:pPr>
        <w:pStyle w:val="af3"/>
        <w:numPr>
          <w:ilvl w:val="0"/>
          <w:numId w:val="22"/>
        </w:numPr>
        <w:spacing w:after="160"/>
        <w:ind w:left="709" w:firstLine="426"/>
        <w:rPr>
          <w:rFonts w:cs="Times New Roman"/>
        </w:rPr>
      </w:pPr>
      <w:r w:rsidRPr="00EA26EF">
        <w:rPr>
          <w:rFonts w:cs="Times New Roman"/>
        </w:rPr>
        <w:t xml:space="preserve">Симметричные алгоритмы шифрования должны соответствовать </w:t>
      </w:r>
      <w:r w:rsidRPr="00EA26EF">
        <w:rPr>
          <w:rFonts w:cs="Times New Roman"/>
          <w:lang w:val="en-US"/>
        </w:rPr>
        <w:t>AES</w:t>
      </w:r>
      <w:r w:rsidRPr="00EA26EF">
        <w:rPr>
          <w:rFonts w:cs="Times New Roman"/>
        </w:rPr>
        <w:t xml:space="preserve">-совместимым или частично </w:t>
      </w:r>
      <w:r w:rsidRPr="00EA26EF">
        <w:rPr>
          <w:rFonts w:cs="Times New Roman"/>
          <w:lang w:val="en-US"/>
        </w:rPr>
        <w:t>AES</w:t>
      </w:r>
      <w:r w:rsidRPr="00EA26EF">
        <w:rPr>
          <w:rFonts w:cs="Times New Roman"/>
        </w:rPr>
        <w:t xml:space="preserve">-совместимым шифрам в соответствии с каталогом шифров IETF/IRTF. </w:t>
      </w:r>
    </w:p>
    <w:p w:rsidR="00062D4D" w:rsidRPr="005C1D89" w:rsidRDefault="006D431B" w:rsidP="00276D44">
      <w:pPr>
        <w:pStyle w:val="af3"/>
        <w:numPr>
          <w:ilvl w:val="0"/>
          <w:numId w:val="22"/>
        </w:numPr>
        <w:spacing w:after="160"/>
        <w:ind w:left="709" w:firstLine="426"/>
        <w:rPr>
          <w:rFonts w:cs="Times New Roman"/>
        </w:rPr>
      </w:pPr>
      <w:r w:rsidRPr="00EA26EF">
        <w:rPr>
          <w:rFonts w:cs="Times New Roman"/>
        </w:rPr>
        <w:t xml:space="preserve">Алгоритмы должны соответствовать стандартам NIST. </w:t>
      </w:r>
    </w:p>
    <w:p w:rsidR="006D431B" w:rsidRPr="005C1D89" w:rsidRDefault="006D431B" w:rsidP="00276D44">
      <w:pPr>
        <w:pStyle w:val="af3"/>
        <w:numPr>
          <w:ilvl w:val="0"/>
          <w:numId w:val="22"/>
        </w:numPr>
        <w:spacing w:after="160"/>
        <w:ind w:left="709" w:firstLine="426"/>
        <w:rPr>
          <w:rFonts w:cs="Times New Roman"/>
        </w:rPr>
      </w:pPr>
      <w:r w:rsidRPr="00EA26EF">
        <w:rPr>
          <w:rFonts w:cs="Times New Roman"/>
        </w:rPr>
        <w:t xml:space="preserve">Использование криптографического алгоритма </w:t>
      </w:r>
      <w:r w:rsidRPr="00EA26EF">
        <w:rPr>
          <w:rFonts w:cs="Times New Roman"/>
          <w:lang w:val="en-US"/>
        </w:rPr>
        <w:t>RSA</w:t>
      </w:r>
      <w:r w:rsidRPr="00EA26EF">
        <w:rPr>
          <w:rFonts w:cs="Times New Roman"/>
        </w:rPr>
        <w:t xml:space="preserve"> настоятельно рекомендуется для ассиметричного шифрования.</w:t>
      </w:r>
    </w:p>
    <w:p w:rsidR="006D431B" w:rsidRPr="00EA26EF" w:rsidRDefault="006D431B" w:rsidP="00276D44">
      <w:pPr>
        <w:pStyle w:val="af3"/>
        <w:numPr>
          <w:ilvl w:val="0"/>
          <w:numId w:val="22"/>
        </w:numPr>
        <w:spacing w:after="160"/>
        <w:ind w:left="709" w:firstLine="426"/>
        <w:rPr>
          <w:rFonts w:cs="Times New Roman"/>
        </w:rPr>
      </w:pPr>
      <w:r w:rsidRPr="00EA26EF">
        <w:rPr>
          <w:rFonts w:cs="Times New Roman"/>
        </w:rPr>
        <w:t>Использование хэш алгоритмов</w:t>
      </w:r>
      <w:r w:rsidRPr="00EA26EF">
        <w:rPr>
          <w:rFonts w:cs="Times New Roman"/>
          <w:lang w:val="en-US"/>
        </w:rPr>
        <w:t xml:space="preserve"> [1]:</w:t>
      </w:r>
      <w:r w:rsidRPr="00EA26EF">
        <w:rPr>
          <w:rFonts w:cs="Times New Roman"/>
        </w:rPr>
        <w:t xml:space="preserve"> </w:t>
      </w:r>
    </w:p>
    <w:p w:rsidR="006D431B" w:rsidRPr="00EA26EF" w:rsidRDefault="006D431B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 xml:space="preserve">а) </w:t>
      </w:r>
      <w:r w:rsidRPr="00EA26EF">
        <w:rPr>
          <w:rFonts w:cs="Times New Roman"/>
          <w:b/>
          <w:lang w:val="en-US"/>
        </w:rPr>
        <w:t>SHA</w:t>
      </w:r>
      <w:r w:rsidRPr="00EA26EF">
        <w:rPr>
          <w:rFonts w:cs="Times New Roman"/>
          <w:b/>
        </w:rPr>
        <w:t>-1</w:t>
      </w:r>
      <w:r w:rsidRPr="00EA26EF">
        <w:rPr>
          <w:rFonts w:cs="Times New Roman"/>
        </w:rPr>
        <w:t xml:space="preserve">: Государственные организации должны прекратить использование </w:t>
      </w:r>
      <w:r w:rsidRPr="00EA26EF">
        <w:rPr>
          <w:rFonts w:cs="Times New Roman"/>
          <w:lang w:val="en-US"/>
        </w:rPr>
        <w:t>SHA</w:t>
      </w:r>
      <w:r w:rsidRPr="00EA26EF">
        <w:rPr>
          <w:rFonts w:cs="Times New Roman"/>
        </w:rPr>
        <w:t xml:space="preserve">-1 для создания цифровых подписей, хэширования и хранения паролей и в других приложениях, которые требуют использование хэш-функций. Государственные организации могут использовать </w:t>
      </w:r>
      <w:r w:rsidRPr="00EA26EF">
        <w:rPr>
          <w:rFonts w:cs="Times New Roman"/>
          <w:lang w:val="en-US"/>
        </w:rPr>
        <w:t>SHA</w:t>
      </w:r>
      <w:r w:rsidRPr="00EA26EF">
        <w:rPr>
          <w:rFonts w:cs="Times New Roman"/>
        </w:rPr>
        <w:t xml:space="preserve">-1 только для подтверждения старых цифровых подписей, для создания и проверки подлинности ключей аутентификации, как механизм </w:t>
      </w:r>
      <w:r w:rsidRPr="00EA26EF">
        <w:rPr>
          <w:rFonts w:cs="Times New Roman"/>
        </w:rPr>
        <w:lastRenderedPageBreak/>
        <w:t xml:space="preserve">проверки целостности информации при передаче и хранении в ненадежней среде, для </w:t>
      </w:r>
      <w:r w:rsidR="00062D4D" w:rsidRPr="00EA26EF">
        <w:rPr>
          <w:rFonts w:cs="Times New Roman"/>
        </w:rPr>
        <w:t>генерации случайных битов/чисел,</w:t>
      </w:r>
    </w:p>
    <w:p w:rsidR="006D431B" w:rsidRPr="00EA26EF" w:rsidRDefault="006D431B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 xml:space="preserve">б) </w:t>
      </w:r>
      <w:r w:rsidRPr="00EA26EF">
        <w:rPr>
          <w:rFonts w:cs="Times New Roman"/>
          <w:b/>
          <w:lang w:val="en-US"/>
        </w:rPr>
        <w:t>SHA</w:t>
      </w:r>
      <w:r w:rsidRPr="00EA26EF">
        <w:rPr>
          <w:rFonts w:cs="Times New Roman"/>
          <w:b/>
        </w:rPr>
        <w:t xml:space="preserve">-2 (например, </w:t>
      </w:r>
      <w:r w:rsidRPr="00EA26EF">
        <w:rPr>
          <w:rStyle w:val="aff9"/>
          <w:rFonts w:cs="Times New Roman"/>
          <w:i/>
          <w:iCs/>
          <w:color w:val="000000"/>
          <w:shd w:val="clear" w:color="auto" w:fill="FFFFFF"/>
        </w:rPr>
        <w:t>SHA-224, SHA-256, SHA-384, SHA-512, SHA-512/224 и SHA-512/256</w:t>
      </w:r>
      <w:r w:rsidRPr="00EA26EF">
        <w:rPr>
          <w:rFonts w:cs="Times New Roman"/>
          <w:b/>
        </w:rPr>
        <w:t xml:space="preserve">): </w:t>
      </w:r>
      <w:r w:rsidRPr="00EA26EF">
        <w:rPr>
          <w:rFonts w:cs="Times New Roman"/>
        </w:rPr>
        <w:t xml:space="preserve">Государственные организации могут использовать эти хэш-функции для всех приложений, которые используют алгоритмы хэширования. Для приложений и создания протоколов рекомендуется использовать хотя бы </w:t>
      </w:r>
      <w:r w:rsidRPr="00EA26EF">
        <w:rPr>
          <w:rFonts w:cs="Times New Roman"/>
          <w:lang w:val="en-US"/>
        </w:rPr>
        <w:t>SHA</w:t>
      </w:r>
      <w:r w:rsidR="00062D4D" w:rsidRPr="00EA26EF">
        <w:rPr>
          <w:rFonts w:cs="Times New Roman"/>
        </w:rPr>
        <w:t>-256 или лучше,</w:t>
      </w:r>
    </w:p>
    <w:p w:rsidR="006D431B" w:rsidRPr="005C1D89" w:rsidRDefault="006D431B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 xml:space="preserve">в) </w:t>
      </w:r>
      <w:r w:rsidRPr="00EA26EF">
        <w:rPr>
          <w:rStyle w:val="aff9"/>
          <w:rFonts w:cs="Times New Roman"/>
          <w:iCs/>
          <w:color w:val="000000"/>
          <w:shd w:val="clear" w:color="auto" w:fill="FFFFFF"/>
        </w:rPr>
        <w:t xml:space="preserve">SHA-3: </w:t>
      </w:r>
      <w:r w:rsidRPr="00EA26EF">
        <w:rPr>
          <w:rFonts w:cs="Times New Roman"/>
        </w:rPr>
        <w:t>Государственные организации могут использовать эти хэш-функции для всех приложений, которые используют алгоритмы хэширования.</w:t>
      </w:r>
    </w:p>
    <w:p w:rsidR="006D431B" w:rsidRPr="00EA26EF" w:rsidRDefault="006D431B" w:rsidP="00276D44">
      <w:pPr>
        <w:pStyle w:val="af3"/>
        <w:numPr>
          <w:ilvl w:val="0"/>
          <w:numId w:val="22"/>
        </w:numPr>
        <w:spacing w:after="160"/>
        <w:ind w:left="709" w:firstLine="426"/>
        <w:rPr>
          <w:rFonts w:cs="Times New Roman"/>
        </w:rPr>
      </w:pPr>
      <w:r w:rsidRPr="00EA26EF">
        <w:rPr>
          <w:rFonts w:cs="Times New Roman"/>
        </w:rPr>
        <w:t xml:space="preserve"> Генерация ключей</w:t>
      </w:r>
      <w:r w:rsidRPr="00EA26EF">
        <w:rPr>
          <w:rFonts w:cs="Times New Roman"/>
          <w:lang w:val="en-US"/>
        </w:rPr>
        <w:t>:</w:t>
      </w:r>
    </w:p>
    <w:p w:rsidR="006D431B" w:rsidRPr="00EA26EF" w:rsidRDefault="006D431B" w:rsidP="00276D44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а) Криптографические ключи должны с</w:t>
      </w:r>
      <w:r w:rsidR="005C1D89">
        <w:rPr>
          <w:rFonts w:cs="Times New Roman"/>
        </w:rPr>
        <w:t>оздаваться и храниться используя</w:t>
      </w:r>
      <w:r w:rsidRPr="00EA26EF">
        <w:rPr>
          <w:rFonts w:cs="Times New Roman"/>
        </w:rPr>
        <w:t xml:space="preserve"> безопасные способы, которые предотвращают возможнос</w:t>
      </w:r>
      <w:r w:rsidR="005C1D89">
        <w:rPr>
          <w:rFonts w:cs="Times New Roman"/>
        </w:rPr>
        <w:t>ть потери, кражи, компрометации. Например, вместо хранения открытого ключа, хранится его хэш.</w:t>
      </w:r>
    </w:p>
    <w:p w:rsidR="008A7B55" w:rsidRPr="00EE0CA7" w:rsidRDefault="006D431B" w:rsidP="00EE0CA7">
      <w:pPr>
        <w:pStyle w:val="af3"/>
        <w:ind w:left="1134" w:firstLine="426"/>
        <w:rPr>
          <w:rFonts w:cs="Times New Roman"/>
        </w:rPr>
      </w:pPr>
      <w:r w:rsidRPr="00EA26EF">
        <w:rPr>
          <w:rFonts w:cs="Times New Roman"/>
        </w:rPr>
        <w:t>б) Для генерации к</w:t>
      </w:r>
      <w:r w:rsidR="00062D4D" w:rsidRPr="00EA26EF">
        <w:rPr>
          <w:rFonts w:cs="Times New Roman"/>
        </w:rPr>
        <w:t>лючей должен использоваться гене</w:t>
      </w:r>
      <w:r w:rsidRPr="00EA26EF">
        <w:rPr>
          <w:rFonts w:cs="Times New Roman"/>
        </w:rPr>
        <w:t>ратор случайных чисел</w:t>
      </w:r>
      <w:r w:rsidR="00062D4D" w:rsidRPr="00EA26EF">
        <w:rPr>
          <w:rFonts w:cs="Times New Roman"/>
        </w:rPr>
        <w:t>,</w:t>
      </w:r>
      <w:r w:rsidRPr="00EA26EF">
        <w:rPr>
          <w:rFonts w:cs="Times New Roman"/>
        </w:rPr>
        <w:t xml:space="preserve"> удовлетворяющий международным стандартам.</w:t>
      </w:r>
    </w:p>
    <w:p w:rsidR="00095870" w:rsidRPr="00EA26EF" w:rsidRDefault="00095870" w:rsidP="00276D44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EA26EF">
        <w:rPr>
          <w:rFonts w:cs="Times New Roman"/>
        </w:rPr>
        <w:t>Все работники при исполнении своих должностных обязанностей должны использовать только программное обеспе</w:t>
      </w:r>
      <w:r w:rsidR="000F4C84">
        <w:rPr>
          <w:rFonts w:cs="Times New Roman"/>
        </w:rPr>
        <w:t xml:space="preserve">чение, удовлетворяющее политике и следить </w:t>
      </w:r>
      <w:r w:rsidR="008D3D76">
        <w:rPr>
          <w:rFonts w:cs="Times New Roman"/>
        </w:rPr>
        <w:t>за выполнением других пунктов п</w:t>
      </w:r>
      <w:r w:rsidR="000F4C84">
        <w:rPr>
          <w:rFonts w:cs="Times New Roman"/>
        </w:rPr>
        <w:t>олитики.</w:t>
      </w:r>
    </w:p>
    <w:p w:rsidR="006D431B" w:rsidRPr="00EA26EF" w:rsidRDefault="006D431B" w:rsidP="00276D44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EA26EF">
        <w:rPr>
          <w:rFonts w:cs="Times New Roman"/>
        </w:rPr>
        <w:t>Любые исключения из политики должны быть обсуждены с отделом по информационной безопасности и подтверждены.</w:t>
      </w:r>
    </w:p>
    <w:p w:rsidR="00276D44" w:rsidRPr="00EE0CA7" w:rsidRDefault="006D431B" w:rsidP="00EE0CA7">
      <w:pPr>
        <w:pStyle w:val="af3"/>
        <w:numPr>
          <w:ilvl w:val="0"/>
          <w:numId w:val="24"/>
        </w:numPr>
        <w:ind w:left="0" w:firstLine="851"/>
        <w:rPr>
          <w:rFonts w:cs="Times New Roman"/>
        </w:rPr>
      </w:pPr>
      <w:r w:rsidRPr="00EA26EF">
        <w:rPr>
          <w:rFonts w:cs="Times New Roman"/>
        </w:rPr>
        <w:t>Работник нарушивший данную политику может быть подвергнут дисциплинарному высказыванию, вплоть до увольнения.</w:t>
      </w:r>
    </w:p>
    <w:p w:rsidR="000C7B8C" w:rsidRDefault="000C7B8C" w:rsidP="00EA26EF">
      <w:pPr>
        <w:ind w:firstLine="426"/>
        <w:jc w:val="center"/>
        <w:rPr>
          <w:b/>
        </w:rPr>
      </w:pPr>
    </w:p>
    <w:p w:rsidR="000C7B8C" w:rsidRDefault="000C7B8C" w:rsidP="00EA26EF">
      <w:pPr>
        <w:ind w:firstLine="426"/>
        <w:jc w:val="center"/>
        <w:rPr>
          <w:b/>
        </w:rPr>
      </w:pPr>
    </w:p>
    <w:p w:rsidR="000C7B8C" w:rsidRDefault="000C7B8C" w:rsidP="00EA26EF">
      <w:pPr>
        <w:ind w:firstLine="426"/>
        <w:jc w:val="center"/>
        <w:rPr>
          <w:b/>
        </w:rPr>
      </w:pPr>
    </w:p>
    <w:p w:rsidR="000C7B8C" w:rsidRDefault="000C7B8C" w:rsidP="00EA26EF">
      <w:pPr>
        <w:ind w:firstLine="426"/>
        <w:jc w:val="center"/>
        <w:rPr>
          <w:b/>
        </w:rPr>
      </w:pPr>
    </w:p>
    <w:p w:rsidR="00EA26EF" w:rsidRPr="00EA26EF" w:rsidRDefault="00EA26EF" w:rsidP="00EA26EF">
      <w:pPr>
        <w:ind w:firstLine="426"/>
        <w:jc w:val="center"/>
        <w:rPr>
          <w:b/>
        </w:rPr>
      </w:pPr>
      <w:r>
        <w:rPr>
          <w:b/>
        </w:rPr>
        <w:lastRenderedPageBreak/>
        <w:t>ВЫВОД</w:t>
      </w:r>
    </w:p>
    <w:p w:rsidR="00EA26EF" w:rsidRDefault="00F82410" w:rsidP="00EA26EF">
      <w:pPr>
        <w:pStyle w:val="af3"/>
        <w:ind w:left="0" w:firstLine="426"/>
        <w:rPr>
          <w:rFonts w:cs="Times New Roman"/>
        </w:rPr>
      </w:pPr>
      <w:r w:rsidRPr="00F82410">
        <w:rPr>
          <w:rFonts w:cs="Times New Roman"/>
        </w:rPr>
        <w:t xml:space="preserve">Я </w:t>
      </w:r>
      <w:r>
        <w:rPr>
          <w:rFonts w:cs="Times New Roman"/>
        </w:rPr>
        <w:t>познакомился с важным элементом, обеспечивающим безопасность, политикой безопасности. Ознакомился со структурой документов</w:t>
      </w:r>
      <w:r w:rsidRPr="00F82410">
        <w:rPr>
          <w:rFonts w:cs="Times New Roman"/>
        </w:rPr>
        <w:t xml:space="preserve">: </w:t>
      </w:r>
      <w:r>
        <w:rPr>
          <w:rFonts w:cs="Times New Roman"/>
        </w:rPr>
        <w:t xml:space="preserve">с тем, о чем политика, и для кого. </w:t>
      </w:r>
    </w:p>
    <w:p w:rsidR="00F82410" w:rsidRDefault="00F82410" w:rsidP="00EA26EF">
      <w:pPr>
        <w:pStyle w:val="af3"/>
        <w:ind w:left="0" w:firstLine="426"/>
        <w:rPr>
          <w:rFonts w:cs="Times New Roman"/>
        </w:rPr>
      </w:pPr>
      <w:r>
        <w:rPr>
          <w:rFonts w:cs="Times New Roman"/>
        </w:rPr>
        <w:t>Познакомился с теми пунктами политики безопасности, которые должны быть в некоторой организации. Рассмотрел, как политики касается разных сотрудников организации</w:t>
      </w:r>
      <w:r w:rsidRPr="00F82410">
        <w:rPr>
          <w:rFonts w:cs="Times New Roman"/>
        </w:rPr>
        <w:t xml:space="preserve">: </w:t>
      </w:r>
      <w:r>
        <w:rPr>
          <w:rFonts w:cs="Times New Roman"/>
        </w:rPr>
        <w:t>от обычных сотрудников до разработчиков криптографических алгоритмов.</w:t>
      </w: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8A7B55" w:rsidRDefault="008A7B55" w:rsidP="00EA26EF">
      <w:pPr>
        <w:pStyle w:val="af3"/>
        <w:ind w:left="0" w:firstLine="426"/>
        <w:rPr>
          <w:rFonts w:cs="Times New Roman"/>
        </w:rPr>
      </w:pPr>
    </w:p>
    <w:p w:rsidR="00F82410" w:rsidRDefault="00F82410" w:rsidP="00EA26EF">
      <w:pPr>
        <w:pStyle w:val="af3"/>
        <w:ind w:left="0" w:firstLine="426"/>
        <w:rPr>
          <w:rFonts w:cs="Times New Roman"/>
        </w:rPr>
      </w:pPr>
    </w:p>
    <w:p w:rsidR="00F82410" w:rsidRPr="00EA26EF" w:rsidRDefault="00F82410" w:rsidP="00EA26EF">
      <w:pPr>
        <w:pStyle w:val="af3"/>
        <w:ind w:left="0" w:firstLine="426"/>
        <w:rPr>
          <w:rFonts w:cs="Times New Roman"/>
        </w:rPr>
      </w:pPr>
      <w:bookmarkStart w:id="0" w:name="_GoBack"/>
      <w:bookmarkEnd w:id="0"/>
    </w:p>
    <w:p w:rsidR="00894099" w:rsidRPr="00EA26EF" w:rsidRDefault="00EA26EF" w:rsidP="00EA26EF">
      <w:pPr>
        <w:ind w:firstLine="426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095870" w:rsidRPr="00EA26EF" w:rsidRDefault="007A4B24" w:rsidP="00EA26EF">
      <w:pPr>
        <w:pStyle w:val="af3"/>
        <w:numPr>
          <w:ilvl w:val="0"/>
          <w:numId w:val="23"/>
        </w:numPr>
        <w:spacing w:after="160"/>
        <w:ind w:left="0" w:firstLine="426"/>
        <w:rPr>
          <w:rFonts w:cs="Times New Roman"/>
        </w:rPr>
      </w:pPr>
      <w:hyperlink r:id="rId8" w:history="1">
        <w:r w:rsidR="00095870" w:rsidRPr="00EA26EF">
          <w:rPr>
            <w:rStyle w:val="aff2"/>
            <w:rFonts w:cs="Times New Roman"/>
          </w:rPr>
          <w:t>http://csrc.nist.gov/groups/ST/hash/policy.html</w:t>
        </w:r>
      </w:hyperlink>
    </w:p>
    <w:p w:rsidR="00EE0CA7" w:rsidRPr="00EA26EF" w:rsidRDefault="007A4B24" w:rsidP="00EE0CA7">
      <w:pPr>
        <w:pStyle w:val="af3"/>
        <w:numPr>
          <w:ilvl w:val="0"/>
          <w:numId w:val="23"/>
        </w:numPr>
        <w:spacing w:after="160"/>
        <w:ind w:left="0" w:firstLine="426"/>
        <w:rPr>
          <w:rFonts w:cs="Times New Roman"/>
        </w:rPr>
      </w:pPr>
      <w:hyperlink r:id="rId9" w:history="1">
        <w:r w:rsidR="00095870" w:rsidRPr="00EA26EF">
          <w:rPr>
            <w:rStyle w:val="aff2"/>
            <w:rFonts w:cs="Times New Roman"/>
          </w:rPr>
          <w:t>https://www.sans.org/security-resources/policies/general/pdf/acceptable-encryption-policy</w:t>
        </w:r>
      </w:hyperlink>
    </w:p>
    <w:p w:rsidR="00EE0CA7" w:rsidRPr="00EE0CA7" w:rsidRDefault="007A4B24" w:rsidP="00EE0CA7">
      <w:pPr>
        <w:pStyle w:val="af3"/>
        <w:numPr>
          <w:ilvl w:val="0"/>
          <w:numId w:val="23"/>
        </w:numPr>
        <w:spacing w:after="160"/>
        <w:ind w:left="0" w:firstLine="426"/>
        <w:rPr>
          <w:rFonts w:cs="Times New Roman"/>
        </w:rPr>
      </w:pPr>
      <w:hyperlink r:id="rId10" w:anchor="section-3.1" w:history="1">
        <w:r w:rsidR="00EE0CA7" w:rsidRPr="00EA26EF">
          <w:rPr>
            <w:rStyle w:val="aff2"/>
            <w:rFonts w:cs="Times New Roman"/>
          </w:rPr>
          <w:t>https://tools.ietf.org/html/draft-irtf-cfrg-cipher-catalog-01#section-3.1</w:t>
        </w:r>
      </w:hyperlink>
    </w:p>
    <w:p w:rsidR="00095870" w:rsidRPr="00EE0CA7" w:rsidRDefault="007A4B24" w:rsidP="00EE0CA7">
      <w:pPr>
        <w:pStyle w:val="af3"/>
        <w:numPr>
          <w:ilvl w:val="0"/>
          <w:numId w:val="23"/>
        </w:numPr>
        <w:spacing w:after="160"/>
        <w:ind w:left="0" w:firstLine="426"/>
        <w:rPr>
          <w:rFonts w:cs="Times New Roman"/>
        </w:rPr>
      </w:pPr>
      <w:hyperlink r:id="rId11" w:history="1">
        <w:r w:rsidR="00EE0CA7" w:rsidRPr="002D1BFF">
          <w:rPr>
            <w:rStyle w:val="aff2"/>
            <w:rFonts w:cs="Times New Roman"/>
          </w:rPr>
          <w:t>https://</w:t>
        </w:r>
        <w:r w:rsidR="00EE0CA7" w:rsidRPr="002D1BFF">
          <w:rPr>
            <w:rStyle w:val="aff2"/>
            <w:rFonts w:cs="Times New Roman"/>
            <w:lang w:val="en-US"/>
          </w:rPr>
          <w:t>www.wikipedia.org/</w:t>
        </w:r>
      </w:hyperlink>
    </w:p>
    <w:sectPr w:rsidR="00095870" w:rsidRPr="00EE0CA7" w:rsidSect="00EA26EF">
      <w:footerReference w:type="default" r:id="rId12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24" w:rsidRPr="00D60F71" w:rsidRDefault="007A4B2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7A4B24" w:rsidRPr="00D60F71" w:rsidRDefault="007A4B2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021E27" w:rsidRPr="00C53ADA" w:rsidRDefault="00021E27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F82410">
          <w:rPr>
            <w:noProof/>
            <w:sz w:val="24"/>
            <w:szCs w:val="24"/>
          </w:rPr>
          <w:t>7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24" w:rsidRPr="00D60F71" w:rsidRDefault="007A4B2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7A4B24" w:rsidRPr="00D60F71" w:rsidRDefault="007A4B2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3B3DCA"/>
    <w:multiLevelType w:val="hybridMultilevel"/>
    <w:tmpl w:val="74F2E558"/>
    <w:lvl w:ilvl="0" w:tplc="0419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0D7568DA"/>
    <w:multiLevelType w:val="hybridMultilevel"/>
    <w:tmpl w:val="198ECCA0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352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B532A"/>
    <w:multiLevelType w:val="hybridMultilevel"/>
    <w:tmpl w:val="9F06577A"/>
    <w:lvl w:ilvl="0" w:tplc="672A24F2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7652F0B"/>
    <w:multiLevelType w:val="hybridMultilevel"/>
    <w:tmpl w:val="D0F02F58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2A3C9A"/>
    <w:multiLevelType w:val="hybridMultilevel"/>
    <w:tmpl w:val="1CA69750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48E24B2C"/>
    <w:multiLevelType w:val="hybridMultilevel"/>
    <w:tmpl w:val="FCD407EC"/>
    <w:lvl w:ilvl="0" w:tplc="672A24F2">
      <w:start w:val="1"/>
      <w:numFmt w:val="decimal"/>
      <w:lvlText w:val="%1"/>
      <w:lvlJc w:val="left"/>
      <w:pPr>
        <w:ind w:left="19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183628D"/>
    <w:multiLevelType w:val="hybridMultilevel"/>
    <w:tmpl w:val="28D862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5236EFB"/>
    <w:multiLevelType w:val="hybridMultilevel"/>
    <w:tmpl w:val="BD84F7A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5" w15:restartNumberingAfterBreak="0">
    <w:nsid w:val="576A3A11"/>
    <w:multiLevelType w:val="hybridMultilevel"/>
    <w:tmpl w:val="9C8089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FA5AE6"/>
    <w:multiLevelType w:val="hybridMultilevel"/>
    <w:tmpl w:val="E16ECD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477E5"/>
    <w:multiLevelType w:val="hybridMultilevel"/>
    <w:tmpl w:val="6722DFD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40F58"/>
    <w:multiLevelType w:val="multilevel"/>
    <w:tmpl w:val="A9A6BB44"/>
    <w:styleLink w:val="1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D5D7DF2"/>
    <w:multiLevelType w:val="hybridMultilevel"/>
    <w:tmpl w:val="96CA27FE"/>
    <w:lvl w:ilvl="0" w:tplc="0BFE60A4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51845"/>
    <w:multiLevelType w:val="hybridMultilevel"/>
    <w:tmpl w:val="999EBF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376C4"/>
    <w:multiLevelType w:val="hybridMultilevel"/>
    <w:tmpl w:val="145664E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6C0E2E75"/>
    <w:multiLevelType w:val="hybridMultilevel"/>
    <w:tmpl w:val="DD3E47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06E70CD"/>
    <w:multiLevelType w:val="hybridMultilevel"/>
    <w:tmpl w:val="4ECC3EEE"/>
    <w:lvl w:ilvl="0" w:tplc="041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F13A73"/>
    <w:multiLevelType w:val="hybridMultilevel"/>
    <w:tmpl w:val="3D6EFFDA"/>
    <w:lvl w:ilvl="0" w:tplc="041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78FD43FB"/>
    <w:multiLevelType w:val="hybridMultilevel"/>
    <w:tmpl w:val="5284EC7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22725"/>
    <w:multiLevelType w:val="hybridMultilevel"/>
    <w:tmpl w:val="DBCCBC8C"/>
    <w:lvl w:ilvl="0" w:tplc="0BFE60A4">
      <w:start w:val="1"/>
      <w:numFmt w:val="decimal"/>
      <w:lvlText w:val="%1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1"/>
  </w:num>
  <w:num w:numId="2">
    <w:abstractNumId w:val="0"/>
  </w:num>
  <w:num w:numId="3">
    <w:abstractNumId w:val="27"/>
  </w:num>
  <w:num w:numId="4">
    <w:abstractNumId w:val="3"/>
  </w:num>
  <w:num w:numId="5">
    <w:abstractNumId w:val="10"/>
  </w:num>
  <w:num w:numId="6">
    <w:abstractNumId w:val="9"/>
  </w:num>
  <w:num w:numId="7">
    <w:abstractNumId w:val="19"/>
  </w:num>
  <w:num w:numId="8">
    <w:abstractNumId w:val="2"/>
  </w:num>
  <w:num w:numId="9">
    <w:abstractNumId w:val="23"/>
  </w:num>
  <w:num w:numId="10">
    <w:abstractNumId w:val="24"/>
  </w:num>
  <w:num w:numId="11">
    <w:abstractNumId w:val="1"/>
  </w:num>
  <w:num w:numId="12">
    <w:abstractNumId w:val="18"/>
  </w:num>
  <w:num w:numId="13">
    <w:abstractNumId w:val="29"/>
  </w:num>
  <w:num w:numId="14">
    <w:abstractNumId w:val="8"/>
  </w:num>
  <w:num w:numId="15">
    <w:abstractNumId w:val="5"/>
  </w:num>
  <w:num w:numId="16">
    <w:abstractNumId w:val="22"/>
  </w:num>
  <w:num w:numId="17">
    <w:abstractNumId w:val="16"/>
  </w:num>
  <w:num w:numId="18">
    <w:abstractNumId w:val="7"/>
  </w:num>
  <w:num w:numId="19">
    <w:abstractNumId w:val="21"/>
  </w:num>
  <w:num w:numId="20">
    <w:abstractNumId w:val="26"/>
  </w:num>
  <w:num w:numId="21">
    <w:abstractNumId w:val="28"/>
  </w:num>
  <w:num w:numId="22">
    <w:abstractNumId w:val="17"/>
  </w:num>
  <w:num w:numId="23">
    <w:abstractNumId w:val="4"/>
  </w:num>
  <w:num w:numId="24">
    <w:abstractNumId w:val="20"/>
  </w:num>
  <w:num w:numId="25">
    <w:abstractNumId w:val="6"/>
  </w:num>
  <w:num w:numId="26">
    <w:abstractNumId w:val="30"/>
  </w:num>
  <w:num w:numId="27">
    <w:abstractNumId w:val="12"/>
  </w:num>
  <w:num w:numId="28">
    <w:abstractNumId w:val="15"/>
  </w:num>
  <w:num w:numId="29">
    <w:abstractNumId w:val="14"/>
  </w:num>
  <w:num w:numId="30">
    <w:abstractNumId w:val="13"/>
  </w:num>
  <w:num w:numId="31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4209"/>
    <w:rsid w:val="000042E5"/>
    <w:rsid w:val="00015D19"/>
    <w:rsid w:val="00021E27"/>
    <w:rsid w:val="0002426C"/>
    <w:rsid w:val="00035A71"/>
    <w:rsid w:val="00035C4C"/>
    <w:rsid w:val="0006172D"/>
    <w:rsid w:val="00062D4D"/>
    <w:rsid w:val="00076198"/>
    <w:rsid w:val="0007643E"/>
    <w:rsid w:val="00082B99"/>
    <w:rsid w:val="00090579"/>
    <w:rsid w:val="00095870"/>
    <w:rsid w:val="000B1F41"/>
    <w:rsid w:val="000C5B72"/>
    <w:rsid w:val="000C7B8C"/>
    <w:rsid w:val="000F2FBC"/>
    <w:rsid w:val="000F4C84"/>
    <w:rsid w:val="0010695E"/>
    <w:rsid w:val="001079A3"/>
    <w:rsid w:val="00111693"/>
    <w:rsid w:val="00115CE4"/>
    <w:rsid w:val="001324E2"/>
    <w:rsid w:val="00135895"/>
    <w:rsid w:val="0014029C"/>
    <w:rsid w:val="00146DDF"/>
    <w:rsid w:val="00151BEC"/>
    <w:rsid w:val="00162375"/>
    <w:rsid w:val="0016468D"/>
    <w:rsid w:val="00173F2B"/>
    <w:rsid w:val="00186518"/>
    <w:rsid w:val="001A0C3B"/>
    <w:rsid w:val="001B1B03"/>
    <w:rsid w:val="001B32F7"/>
    <w:rsid w:val="001C00CB"/>
    <w:rsid w:val="001E6E38"/>
    <w:rsid w:val="001F3FC0"/>
    <w:rsid w:val="0020070E"/>
    <w:rsid w:val="00211E98"/>
    <w:rsid w:val="00232E48"/>
    <w:rsid w:val="002333BD"/>
    <w:rsid w:val="00237B61"/>
    <w:rsid w:val="00244F00"/>
    <w:rsid w:val="0024620D"/>
    <w:rsid w:val="0025052E"/>
    <w:rsid w:val="002523D2"/>
    <w:rsid w:val="0025334A"/>
    <w:rsid w:val="002605FB"/>
    <w:rsid w:val="002615D4"/>
    <w:rsid w:val="002622D3"/>
    <w:rsid w:val="00276D44"/>
    <w:rsid w:val="0028004D"/>
    <w:rsid w:val="00283455"/>
    <w:rsid w:val="002860B2"/>
    <w:rsid w:val="0028679B"/>
    <w:rsid w:val="002B6A1E"/>
    <w:rsid w:val="002C33ED"/>
    <w:rsid w:val="002C6430"/>
    <w:rsid w:val="002D1672"/>
    <w:rsid w:val="002D419D"/>
    <w:rsid w:val="002D5C58"/>
    <w:rsid w:val="002E3419"/>
    <w:rsid w:val="002E373A"/>
    <w:rsid w:val="002E4322"/>
    <w:rsid w:val="002E5CC5"/>
    <w:rsid w:val="002F2AF1"/>
    <w:rsid w:val="00303CEE"/>
    <w:rsid w:val="00312B77"/>
    <w:rsid w:val="00327A23"/>
    <w:rsid w:val="003307F2"/>
    <w:rsid w:val="0034064D"/>
    <w:rsid w:val="003733F8"/>
    <w:rsid w:val="0037417C"/>
    <w:rsid w:val="00384ECC"/>
    <w:rsid w:val="00395639"/>
    <w:rsid w:val="00395E46"/>
    <w:rsid w:val="00395E78"/>
    <w:rsid w:val="003B0E18"/>
    <w:rsid w:val="003B1AE6"/>
    <w:rsid w:val="003B2153"/>
    <w:rsid w:val="003B7418"/>
    <w:rsid w:val="003C218B"/>
    <w:rsid w:val="003D4B52"/>
    <w:rsid w:val="003E4132"/>
    <w:rsid w:val="003E4C7B"/>
    <w:rsid w:val="003E6F5F"/>
    <w:rsid w:val="003F2778"/>
    <w:rsid w:val="003F605E"/>
    <w:rsid w:val="0040671E"/>
    <w:rsid w:val="00406F08"/>
    <w:rsid w:val="004156CB"/>
    <w:rsid w:val="0042207E"/>
    <w:rsid w:val="00427298"/>
    <w:rsid w:val="00433B97"/>
    <w:rsid w:val="0043722C"/>
    <w:rsid w:val="00437C4C"/>
    <w:rsid w:val="00464FB5"/>
    <w:rsid w:val="00475C3D"/>
    <w:rsid w:val="004804AF"/>
    <w:rsid w:val="00491F12"/>
    <w:rsid w:val="00497F6F"/>
    <w:rsid w:val="004A206D"/>
    <w:rsid w:val="004B1A55"/>
    <w:rsid w:val="004B321D"/>
    <w:rsid w:val="004B37E8"/>
    <w:rsid w:val="004B5CD2"/>
    <w:rsid w:val="004C7329"/>
    <w:rsid w:val="004F1D5E"/>
    <w:rsid w:val="004F2304"/>
    <w:rsid w:val="004F2A89"/>
    <w:rsid w:val="004F7F88"/>
    <w:rsid w:val="00516DFF"/>
    <w:rsid w:val="0052494D"/>
    <w:rsid w:val="00543F39"/>
    <w:rsid w:val="00544F2D"/>
    <w:rsid w:val="005A0CF0"/>
    <w:rsid w:val="005C0939"/>
    <w:rsid w:val="005C1D89"/>
    <w:rsid w:val="005C5AA3"/>
    <w:rsid w:val="005D1334"/>
    <w:rsid w:val="005D2800"/>
    <w:rsid w:val="005E4F2A"/>
    <w:rsid w:val="00607A39"/>
    <w:rsid w:val="00615512"/>
    <w:rsid w:val="00654589"/>
    <w:rsid w:val="0066507E"/>
    <w:rsid w:val="00674524"/>
    <w:rsid w:val="006825DC"/>
    <w:rsid w:val="0069335E"/>
    <w:rsid w:val="006973FA"/>
    <w:rsid w:val="006A0696"/>
    <w:rsid w:val="006A0DA0"/>
    <w:rsid w:val="006A6AB2"/>
    <w:rsid w:val="006B3E75"/>
    <w:rsid w:val="006B4971"/>
    <w:rsid w:val="006C1BF1"/>
    <w:rsid w:val="006C7A54"/>
    <w:rsid w:val="006D431B"/>
    <w:rsid w:val="006E6027"/>
    <w:rsid w:val="006E7B40"/>
    <w:rsid w:val="006F2D64"/>
    <w:rsid w:val="006F2DE7"/>
    <w:rsid w:val="006F5F48"/>
    <w:rsid w:val="00703584"/>
    <w:rsid w:val="00707322"/>
    <w:rsid w:val="0071183B"/>
    <w:rsid w:val="007246FB"/>
    <w:rsid w:val="007355FE"/>
    <w:rsid w:val="0074129F"/>
    <w:rsid w:val="00754A7D"/>
    <w:rsid w:val="007654AD"/>
    <w:rsid w:val="00765A07"/>
    <w:rsid w:val="00770FF5"/>
    <w:rsid w:val="007821D0"/>
    <w:rsid w:val="0078465D"/>
    <w:rsid w:val="007A4B24"/>
    <w:rsid w:val="007A6833"/>
    <w:rsid w:val="007C0803"/>
    <w:rsid w:val="007C2F6E"/>
    <w:rsid w:val="007C378E"/>
    <w:rsid w:val="007C37ED"/>
    <w:rsid w:val="007D0198"/>
    <w:rsid w:val="007D0609"/>
    <w:rsid w:val="007E1BA0"/>
    <w:rsid w:val="007F03E4"/>
    <w:rsid w:val="007F6D88"/>
    <w:rsid w:val="008045D8"/>
    <w:rsid w:val="0080625F"/>
    <w:rsid w:val="00821C69"/>
    <w:rsid w:val="008244CC"/>
    <w:rsid w:val="008246E8"/>
    <w:rsid w:val="008302C7"/>
    <w:rsid w:val="00830F2D"/>
    <w:rsid w:val="00836720"/>
    <w:rsid w:val="008407EF"/>
    <w:rsid w:val="00840887"/>
    <w:rsid w:val="00841440"/>
    <w:rsid w:val="0085252D"/>
    <w:rsid w:val="00853432"/>
    <w:rsid w:val="00856000"/>
    <w:rsid w:val="0085737B"/>
    <w:rsid w:val="00860279"/>
    <w:rsid w:val="00864199"/>
    <w:rsid w:val="00865A17"/>
    <w:rsid w:val="00871A6F"/>
    <w:rsid w:val="0089127C"/>
    <w:rsid w:val="0089221D"/>
    <w:rsid w:val="00894099"/>
    <w:rsid w:val="00897BE4"/>
    <w:rsid w:val="008A7B55"/>
    <w:rsid w:val="008B32AB"/>
    <w:rsid w:val="008D35AA"/>
    <w:rsid w:val="008D3D76"/>
    <w:rsid w:val="009062F5"/>
    <w:rsid w:val="00906F35"/>
    <w:rsid w:val="00917645"/>
    <w:rsid w:val="00917D90"/>
    <w:rsid w:val="0093477C"/>
    <w:rsid w:val="00943C34"/>
    <w:rsid w:val="00956B31"/>
    <w:rsid w:val="00960867"/>
    <w:rsid w:val="009708B4"/>
    <w:rsid w:val="009723E1"/>
    <w:rsid w:val="00985035"/>
    <w:rsid w:val="009A18BB"/>
    <w:rsid w:val="009A77CB"/>
    <w:rsid w:val="009B1702"/>
    <w:rsid w:val="009C0CF1"/>
    <w:rsid w:val="009C3B1B"/>
    <w:rsid w:val="009E30FF"/>
    <w:rsid w:val="009E7004"/>
    <w:rsid w:val="009F270C"/>
    <w:rsid w:val="009F5065"/>
    <w:rsid w:val="00A14E67"/>
    <w:rsid w:val="00A2111C"/>
    <w:rsid w:val="00A22324"/>
    <w:rsid w:val="00A233A8"/>
    <w:rsid w:val="00A27137"/>
    <w:rsid w:val="00A45F96"/>
    <w:rsid w:val="00A52439"/>
    <w:rsid w:val="00A64183"/>
    <w:rsid w:val="00A66B91"/>
    <w:rsid w:val="00A67722"/>
    <w:rsid w:val="00A718DA"/>
    <w:rsid w:val="00A91747"/>
    <w:rsid w:val="00A92A17"/>
    <w:rsid w:val="00AC59C1"/>
    <w:rsid w:val="00AD03B8"/>
    <w:rsid w:val="00AD03E2"/>
    <w:rsid w:val="00AE243B"/>
    <w:rsid w:val="00AE3E27"/>
    <w:rsid w:val="00AE53D9"/>
    <w:rsid w:val="00AF1761"/>
    <w:rsid w:val="00B12115"/>
    <w:rsid w:val="00B13B4B"/>
    <w:rsid w:val="00B141A3"/>
    <w:rsid w:val="00B15080"/>
    <w:rsid w:val="00B233EF"/>
    <w:rsid w:val="00B30884"/>
    <w:rsid w:val="00B968FE"/>
    <w:rsid w:val="00BB488F"/>
    <w:rsid w:val="00BC10CF"/>
    <w:rsid w:val="00BE19C9"/>
    <w:rsid w:val="00BE1C48"/>
    <w:rsid w:val="00BE57F4"/>
    <w:rsid w:val="00BE65F1"/>
    <w:rsid w:val="00BF4ECC"/>
    <w:rsid w:val="00C174D6"/>
    <w:rsid w:val="00C36F05"/>
    <w:rsid w:val="00C469D8"/>
    <w:rsid w:val="00C47916"/>
    <w:rsid w:val="00C5031D"/>
    <w:rsid w:val="00C508B8"/>
    <w:rsid w:val="00C53ADA"/>
    <w:rsid w:val="00C560EA"/>
    <w:rsid w:val="00C56BF6"/>
    <w:rsid w:val="00C572EA"/>
    <w:rsid w:val="00C6297E"/>
    <w:rsid w:val="00C64E6B"/>
    <w:rsid w:val="00C65A1F"/>
    <w:rsid w:val="00C76C0C"/>
    <w:rsid w:val="00C77E41"/>
    <w:rsid w:val="00C85A76"/>
    <w:rsid w:val="00C9058D"/>
    <w:rsid w:val="00C95B50"/>
    <w:rsid w:val="00CB0D68"/>
    <w:rsid w:val="00CC3C1A"/>
    <w:rsid w:val="00CC6360"/>
    <w:rsid w:val="00CD71D7"/>
    <w:rsid w:val="00CF42D8"/>
    <w:rsid w:val="00D05F0D"/>
    <w:rsid w:val="00D139C3"/>
    <w:rsid w:val="00D27157"/>
    <w:rsid w:val="00D313FD"/>
    <w:rsid w:val="00D32446"/>
    <w:rsid w:val="00D351F5"/>
    <w:rsid w:val="00D42B6B"/>
    <w:rsid w:val="00D47499"/>
    <w:rsid w:val="00D50759"/>
    <w:rsid w:val="00D5217D"/>
    <w:rsid w:val="00D60F71"/>
    <w:rsid w:val="00D677A5"/>
    <w:rsid w:val="00D946E4"/>
    <w:rsid w:val="00DA05B7"/>
    <w:rsid w:val="00DA39E9"/>
    <w:rsid w:val="00DB66C1"/>
    <w:rsid w:val="00DC112E"/>
    <w:rsid w:val="00DC4F26"/>
    <w:rsid w:val="00DD0D66"/>
    <w:rsid w:val="00DD3E93"/>
    <w:rsid w:val="00DE2CBB"/>
    <w:rsid w:val="00DF41AC"/>
    <w:rsid w:val="00E01631"/>
    <w:rsid w:val="00E12CA7"/>
    <w:rsid w:val="00E1772B"/>
    <w:rsid w:val="00E25C6E"/>
    <w:rsid w:val="00E30B8B"/>
    <w:rsid w:val="00E3574F"/>
    <w:rsid w:val="00E54C4E"/>
    <w:rsid w:val="00E60CC4"/>
    <w:rsid w:val="00E654CA"/>
    <w:rsid w:val="00E675B9"/>
    <w:rsid w:val="00E802CE"/>
    <w:rsid w:val="00E80FFE"/>
    <w:rsid w:val="00E86279"/>
    <w:rsid w:val="00E901C5"/>
    <w:rsid w:val="00EA26EF"/>
    <w:rsid w:val="00EA4076"/>
    <w:rsid w:val="00EB07F7"/>
    <w:rsid w:val="00EC03D0"/>
    <w:rsid w:val="00EE0CA7"/>
    <w:rsid w:val="00EF09B7"/>
    <w:rsid w:val="00EF4ADA"/>
    <w:rsid w:val="00F03722"/>
    <w:rsid w:val="00F04F1E"/>
    <w:rsid w:val="00F102DA"/>
    <w:rsid w:val="00F17D6E"/>
    <w:rsid w:val="00F2105D"/>
    <w:rsid w:val="00F224DB"/>
    <w:rsid w:val="00F22F00"/>
    <w:rsid w:val="00F37CDE"/>
    <w:rsid w:val="00F425F6"/>
    <w:rsid w:val="00F45D65"/>
    <w:rsid w:val="00F52F00"/>
    <w:rsid w:val="00F536DF"/>
    <w:rsid w:val="00F570B7"/>
    <w:rsid w:val="00F61ED0"/>
    <w:rsid w:val="00F67AC2"/>
    <w:rsid w:val="00F72418"/>
    <w:rsid w:val="00F72D85"/>
    <w:rsid w:val="00F7377D"/>
    <w:rsid w:val="00F74364"/>
    <w:rsid w:val="00F82410"/>
    <w:rsid w:val="00F87135"/>
    <w:rsid w:val="00F87153"/>
    <w:rsid w:val="00F87893"/>
    <w:rsid w:val="00F91A1E"/>
    <w:rsid w:val="00F93A83"/>
    <w:rsid w:val="00F9439F"/>
    <w:rsid w:val="00FB131D"/>
    <w:rsid w:val="00FB5D42"/>
    <w:rsid w:val="00FC3564"/>
    <w:rsid w:val="00FD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4E8964-1EE7-425C-8512-822571B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1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1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2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3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4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4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4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4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hps">
    <w:name w:val="hps"/>
    <w:basedOn w:val="a5"/>
    <w:rsid w:val="006F2DE7"/>
  </w:style>
  <w:style w:type="character" w:customStyle="1" w:styleId="shorttext">
    <w:name w:val="short_text"/>
    <w:basedOn w:val="a5"/>
    <w:rsid w:val="006F2DE7"/>
  </w:style>
  <w:style w:type="numbering" w:customStyle="1" w:styleId="10">
    <w:name w:val="Текущий список1"/>
    <w:rsid w:val="007355FE"/>
    <w:pPr>
      <w:numPr>
        <w:numId w:val="12"/>
      </w:numPr>
    </w:pPr>
  </w:style>
  <w:style w:type="character" w:customStyle="1" w:styleId="310">
    <w:name w:val="Заголовок 3 Знак1"/>
    <w:rsid w:val="00CC3C1A"/>
    <w:rPr>
      <w:rFonts w:cs="Arial"/>
      <w:b/>
      <w:bCs/>
      <w:sz w:val="28"/>
      <w:szCs w:val="26"/>
      <w:lang w:val="ru-RU" w:eastAsia="ru-RU" w:bidi="ar-SA"/>
    </w:rPr>
  </w:style>
  <w:style w:type="character" w:styleId="aff9">
    <w:name w:val="Strong"/>
    <w:basedOn w:val="a5"/>
    <w:uiPriority w:val="22"/>
    <w:qFormat/>
    <w:locked/>
    <w:rsid w:val="00F17D6E"/>
    <w:rPr>
      <w:b/>
      <w:bCs/>
    </w:rPr>
  </w:style>
  <w:style w:type="character" w:styleId="affa">
    <w:name w:val="Emphasis"/>
    <w:basedOn w:val="a5"/>
    <w:uiPriority w:val="20"/>
    <w:qFormat/>
    <w:locked/>
    <w:rsid w:val="00F17D6E"/>
    <w:rPr>
      <w:i/>
      <w:iCs/>
    </w:rPr>
  </w:style>
  <w:style w:type="character" w:customStyle="1" w:styleId="affb">
    <w:name w:val="Обычный курсив"/>
    <w:rsid w:val="0007643E"/>
    <w:rPr>
      <w:i/>
      <w:iCs/>
    </w:rPr>
  </w:style>
  <w:style w:type="character" w:customStyle="1" w:styleId="apple-converted-space">
    <w:name w:val="apple-converted-space"/>
    <w:basedOn w:val="a5"/>
    <w:rsid w:val="00491F12"/>
  </w:style>
  <w:style w:type="character" w:styleId="affc">
    <w:name w:val="FollowedHyperlink"/>
    <w:basedOn w:val="a5"/>
    <w:uiPriority w:val="99"/>
    <w:semiHidden/>
    <w:unhideWhenUsed/>
    <w:locked/>
    <w:rsid w:val="00EE0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T/hash/policy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kipedia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ools.ietf.org/html/draft-irtf-cfrg-cipher-catalog-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ns.org/security-resources/policies/general/pdf/acceptable-encryption-policy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BB189-5824-46EE-96C7-9975BF16A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20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Евгений Проценко</cp:lastModifiedBy>
  <cp:revision>3</cp:revision>
  <cp:lastPrinted>2016-09-28T09:18:00Z</cp:lastPrinted>
  <dcterms:created xsi:type="dcterms:W3CDTF">2016-09-24T16:05:00Z</dcterms:created>
  <dcterms:modified xsi:type="dcterms:W3CDTF">2016-09-28T09:34:00Z</dcterms:modified>
</cp:coreProperties>
</file>