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 xml:space="preserve">компьютерных наук и </w:t>
      </w:r>
      <w:r w:rsidRPr="006A0481">
        <w:rPr>
          <w:rFonts w:eastAsia="Times New Roman" w:cs="Times New Roman"/>
        </w:rPr>
        <w:t xml:space="preserve">технологий </w:t>
      </w:r>
    </w:p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Default="00CE5EE3" w:rsidP="00CE5EE3">
      <w:pPr>
        <w:spacing w:line="240" w:lineRule="auto"/>
        <w:rPr>
          <w:sz w:val="24"/>
          <w:szCs w:val="24"/>
        </w:rPr>
      </w:pPr>
    </w:p>
    <w:p w:rsidR="00CE5EE3" w:rsidRPr="00B57B60" w:rsidRDefault="00CE5EE3" w:rsidP="00CE5EE3">
      <w:pPr>
        <w:spacing w:line="240" w:lineRule="auto"/>
        <w:rPr>
          <w:sz w:val="24"/>
          <w:szCs w:val="24"/>
        </w:rPr>
      </w:pPr>
    </w:p>
    <w:p w:rsidR="00CE5EE3" w:rsidRPr="00601F8B" w:rsidRDefault="00CE5EE3" w:rsidP="00CE5EE3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3</w:t>
      </w:r>
    </w:p>
    <w:p w:rsidR="00CE5EE3" w:rsidRDefault="00CE5EE3" w:rsidP="00CE5EE3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CE5EE3" w:rsidRPr="00BE521A" w:rsidRDefault="00CE5EE3" w:rsidP="00CE5EE3">
      <w:pPr>
        <w:ind w:firstLine="0"/>
        <w:jc w:val="center"/>
        <w:rPr>
          <w:b/>
        </w:rPr>
      </w:pPr>
      <w:r w:rsidRPr="00BE521A">
        <w:rPr>
          <w:b/>
        </w:rPr>
        <w:t>«</w:t>
      </w:r>
      <w:r>
        <w:rPr>
          <w:b/>
        </w:rPr>
        <w:t>Электрические фильтры</w:t>
      </w:r>
      <w:r w:rsidRPr="00BE521A">
        <w:rPr>
          <w:b/>
        </w:rPr>
        <w:t>»</w:t>
      </w:r>
    </w:p>
    <w:p w:rsidR="00CE5EE3" w:rsidRPr="006A0481" w:rsidRDefault="00CE5EE3" w:rsidP="00CE5EE3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 xml:space="preserve">Электроника и </w:t>
      </w:r>
      <w:proofErr w:type="spellStart"/>
      <w:r>
        <w:rPr>
          <w:rFonts w:eastAsia="Times New Roman" w:cs="Times New Roman"/>
        </w:rPr>
        <w:t>схемотехника</w:t>
      </w:r>
      <w:proofErr w:type="spellEnd"/>
      <w:r w:rsidRPr="006A0481">
        <w:rPr>
          <w:rFonts w:eastAsia="Times New Roman" w:cs="Times New Roman"/>
        </w:rPr>
        <w:t>»</w:t>
      </w:r>
    </w:p>
    <w:p w:rsidR="00CE5EE3" w:rsidRPr="00C06CEF" w:rsidRDefault="00CE5EE3" w:rsidP="00CE5EE3"/>
    <w:p w:rsidR="00CE5EE3" w:rsidRDefault="00CE5EE3" w:rsidP="00CE5EE3"/>
    <w:p w:rsidR="00CE5EE3" w:rsidRDefault="00CE5EE3" w:rsidP="00CE5EE3"/>
    <w:p w:rsidR="00CE5EE3" w:rsidRDefault="00CE5EE3" w:rsidP="00CE5EE3"/>
    <w:p w:rsidR="00CE5EE3" w:rsidRDefault="00CE5EE3" w:rsidP="00CE5EE3"/>
    <w:p w:rsidR="00CE5EE3" w:rsidRPr="00B57B60" w:rsidRDefault="00CE5EE3" w:rsidP="00CE5EE3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E5EE3" w:rsidRPr="00B57B60" w:rsidRDefault="00CE5EE3" w:rsidP="00CE5EE3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23508/4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75451C">
        <w:rPr>
          <w:rFonts w:cs="Times New Roman"/>
        </w:rPr>
        <w:t>Е</w:t>
      </w:r>
      <w:r>
        <w:rPr>
          <w:rFonts w:cs="Times New Roman"/>
        </w:rPr>
        <w:t>.</w:t>
      </w:r>
      <w:r w:rsidR="0075451C">
        <w:rPr>
          <w:rFonts w:cs="Times New Roman"/>
        </w:rPr>
        <w:t>Г.</w:t>
      </w:r>
      <w:r w:rsidR="0041380C" w:rsidRPr="0075451C">
        <w:rPr>
          <w:rFonts w:cs="Times New Roman"/>
        </w:rPr>
        <w:t xml:space="preserve"> </w:t>
      </w:r>
      <w:r w:rsidR="0041380C">
        <w:rPr>
          <w:rFonts w:cs="Times New Roman"/>
        </w:rPr>
        <w:t>Проценко</w:t>
      </w:r>
    </w:p>
    <w:p w:rsidR="00CE5EE3" w:rsidRPr="00B57B60" w:rsidRDefault="00CE5EE3" w:rsidP="0041380C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jc w:val="center"/>
        <w:rPr>
          <w:rFonts w:cs="Times New Roman"/>
          <w:sz w:val="22"/>
          <w:szCs w:val="22"/>
        </w:rPr>
      </w:pPr>
    </w:p>
    <w:p w:rsidR="00CE5EE3" w:rsidRPr="00B57B60" w:rsidRDefault="00CE5EE3" w:rsidP="00CE5EE3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:rsidR="00CE5EE3" w:rsidRPr="00B57B60" w:rsidRDefault="00CE5EE3" w:rsidP="00CE5EE3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доцент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>А.Ф. Супрун</w:t>
      </w:r>
    </w:p>
    <w:p w:rsidR="00CE5EE3" w:rsidRPr="00C53ADA" w:rsidRDefault="00CE5EE3" w:rsidP="00CE5EE3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</w:t>
      </w:r>
    </w:p>
    <w:p w:rsidR="00CE5EE3" w:rsidRPr="00B57B60" w:rsidRDefault="00CE5EE3" w:rsidP="00CE5EE3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E5EE3" w:rsidRPr="006A0481" w:rsidRDefault="00CE5EE3" w:rsidP="00CE5EE3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E5EE3" w:rsidRDefault="00CE5EE3" w:rsidP="00CE5EE3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E5EE3" w:rsidRDefault="00CE5EE3" w:rsidP="00CE5EE3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E5EE3" w:rsidRDefault="00CE5EE3" w:rsidP="00CE5EE3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E5EE3" w:rsidRDefault="00CE5EE3" w:rsidP="00CE5EE3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E5EE3" w:rsidRDefault="00CE5EE3" w:rsidP="00CE5EE3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E5EE3" w:rsidRDefault="00CE5EE3" w:rsidP="00CE5EE3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E5EE3" w:rsidRPr="006A0481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E5EE3" w:rsidRDefault="00CE5EE3" w:rsidP="00CE5EE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>
        <w:rPr>
          <w:rFonts w:eastAsia="Times New Roman" w:cs="Times New Roman"/>
        </w:rPr>
        <w:t>16</w:t>
      </w:r>
    </w:p>
    <w:p w:rsidR="00AE0A09" w:rsidRDefault="00AE0A09"/>
    <w:p w:rsidR="00CE5EE3" w:rsidRDefault="00CE5EE3" w:rsidP="00CE5EE3">
      <w:pPr>
        <w:ind w:firstLine="0"/>
        <w:jc w:val="center"/>
        <w:rPr>
          <w:b/>
        </w:rPr>
      </w:pPr>
      <w:r w:rsidRPr="00CE5EE3">
        <w:rPr>
          <w:b/>
        </w:rPr>
        <w:lastRenderedPageBreak/>
        <w:t>Теория</w:t>
      </w:r>
    </w:p>
    <w:p w:rsidR="00CE5EE3" w:rsidRDefault="00CE5EE3" w:rsidP="00CE5EE3">
      <w:pPr>
        <w:ind w:firstLine="0"/>
        <w:jc w:val="left"/>
        <w:rPr>
          <w:b/>
        </w:rPr>
      </w:pPr>
    </w:p>
    <w:p w:rsidR="00CE5EE3" w:rsidRPr="005E58DE" w:rsidRDefault="00CE5EE3" w:rsidP="00CE5EE3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Назначение фильтров</w:t>
      </w:r>
    </w:p>
    <w:p w:rsidR="00CE5EE3" w:rsidRPr="00CE5EE3" w:rsidRDefault="00CE5EE3" w:rsidP="00CE5EE3">
      <w:pPr>
        <w:ind w:firstLine="0"/>
        <w:jc w:val="left"/>
        <w:rPr>
          <w:sz w:val="24"/>
          <w:szCs w:val="24"/>
        </w:rPr>
      </w:pPr>
      <w:r w:rsidRPr="00CE5EE3">
        <w:rPr>
          <w:sz w:val="24"/>
          <w:szCs w:val="24"/>
        </w:rPr>
        <w:t>Фильтры предназначены для:</w:t>
      </w:r>
    </w:p>
    <w:p w:rsidR="00CE5EE3" w:rsidRPr="00CE5EE3" w:rsidRDefault="00CE5EE3" w:rsidP="00CE5EE3">
      <w:pPr>
        <w:numPr>
          <w:ilvl w:val="0"/>
          <w:numId w:val="2"/>
        </w:numPr>
        <w:tabs>
          <w:tab w:val="clear" w:pos="1429"/>
          <w:tab w:val="num" w:pos="709"/>
        </w:tabs>
        <w:spacing w:line="240" w:lineRule="auto"/>
        <w:ind w:left="709" w:hanging="283"/>
        <w:jc w:val="left"/>
        <w:rPr>
          <w:sz w:val="24"/>
          <w:szCs w:val="24"/>
        </w:rPr>
      </w:pPr>
      <w:r w:rsidRPr="00CE5EE3">
        <w:rPr>
          <w:sz w:val="24"/>
          <w:szCs w:val="24"/>
        </w:rPr>
        <w:t>выделения необходимой полосы частот электрических сигналов в усилителях, радиоприемных и радиопередающих устройствах, системах передачи информации с частотным разделением каналов, специальной радиоизмерительной аппаратуре и т.д.;</w:t>
      </w:r>
    </w:p>
    <w:p w:rsidR="00CE5EE3" w:rsidRPr="00CE5EE3" w:rsidRDefault="00CE5EE3" w:rsidP="00CE5EE3">
      <w:pPr>
        <w:numPr>
          <w:ilvl w:val="0"/>
          <w:numId w:val="2"/>
        </w:numPr>
        <w:tabs>
          <w:tab w:val="clear" w:pos="1429"/>
          <w:tab w:val="num" w:pos="709"/>
        </w:tabs>
        <w:spacing w:line="240" w:lineRule="auto"/>
        <w:ind w:left="709" w:hanging="283"/>
        <w:jc w:val="left"/>
        <w:rPr>
          <w:sz w:val="24"/>
          <w:szCs w:val="24"/>
        </w:rPr>
      </w:pPr>
      <w:r w:rsidRPr="00CE5EE3">
        <w:rPr>
          <w:sz w:val="24"/>
          <w:szCs w:val="24"/>
        </w:rPr>
        <w:t>подавление индустриальных шумов и помех;</w:t>
      </w:r>
    </w:p>
    <w:p w:rsidR="00CE5EE3" w:rsidRPr="00CE5EE3" w:rsidRDefault="00CE5EE3" w:rsidP="00CE5EE3">
      <w:pPr>
        <w:numPr>
          <w:ilvl w:val="0"/>
          <w:numId w:val="2"/>
        </w:numPr>
        <w:tabs>
          <w:tab w:val="clear" w:pos="1429"/>
          <w:tab w:val="num" w:pos="709"/>
        </w:tabs>
        <w:spacing w:line="240" w:lineRule="auto"/>
        <w:ind w:left="709" w:hanging="283"/>
        <w:jc w:val="left"/>
        <w:rPr>
          <w:sz w:val="24"/>
          <w:szCs w:val="24"/>
        </w:rPr>
      </w:pPr>
      <w:r w:rsidRPr="00CE5EE3">
        <w:rPr>
          <w:sz w:val="24"/>
          <w:szCs w:val="24"/>
        </w:rPr>
        <w:t>корректирование частотных характеристик различных электронных устройств.</w:t>
      </w:r>
    </w:p>
    <w:p w:rsidR="00CE5EE3" w:rsidRDefault="00CE5EE3" w:rsidP="00CE5EE3">
      <w:pPr>
        <w:ind w:firstLine="0"/>
        <w:jc w:val="left"/>
        <w:rPr>
          <w:b/>
        </w:rPr>
      </w:pPr>
    </w:p>
    <w:p w:rsidR="00CE5EE3" w:rsidRDefault="00CE5EE3" w:rsidP="00CE5EE3">
      <w:pPr>
        <w:ind w:firstLine="0"/>
        <w:jc w:val="center"/>
        <w:rPr>
          <w:b/>
          <w:u w:val="single"/>
        </w:rPr>
      </w:pPr>
      <w:r w:rsidRPr="00CE5EE3">
        <w:rPr>
          <w:b/>
          <w:u w:val="single"/>
        </w:rPr>
        <w:t>Основные типы фильтров</w:t>
      </w:r>
    </w:p>
    <w:p w:rsidR="00CE5EE3" w:rsidRDefault="00CE5EE3" w:rsidP="00CE5EE3">
      <w:pPr>
        <w:ind w:firstLine="0"/>
        <w:jc w:val="center"/>
        <w:rPr>
          <w:b/>
          <w:u w:val="single"/>
        </w:rPr>
      </w:pPr>
    </w:p>
    <w:p w:rsidR="00CE5EE3" w:rsidRPr="00CE5EE3" w:rsidRDefault="00CE5EE3" w:rsidP="00CE5EE3">
      <w:pPr>
        <w:numPr>
          <w:ilvl w:val="1"/>
          <w:numId w:val="3"/>
        </w:numPr>
        <w:tabs>
          <w:tab w:val="clear" w:pos="2149"/>
          <w:tab w:val="num" w:pos="709"/>
        </w:tabs>
        <w:spacing w:line="240" w:lineRule="auto"/>
        <w:ind w:left="709" w:hanging="283"/>
        <w:jc w:val="left"/>
        <w:rPr>
          <w:sz w:val="24"/>
          <w:szCs w:val="24"/>
        </w:rPr>
      </w:pPr>
      <w:r w:rsidRPr="00CE5EE3">
        <w:rPr>
          <w:sz w:val="24"/>
          <w:szCs w:val="24"/>
        </w:rPr>
        <w:t xml:space="preserve">фильтры нижних частот (ФНЧ), пропускающие электрические сигналы с частотами от 0 до частоты </w:t>
      </w:r>
      <w:proofErr w:type="gramStart"/>
      <w:r w:rsidRPr="00CE5EE3">
        <w:rPr>
          <w:sz w:val="24"/>
          <w:szCs w:val="24"/>
        </w:rPr>
        <w:t xml:space="preserve">среза </w:t>
      </w:r>
      <w:r w:rsidRPr="00CE5EE3">
        <w:rPr>
          <w:sz w:val="24"/>
          <w:szCs w:val="24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pt" o:ole="">
            <v:imagedata r:id="rId5" o:title=""/>
          </v:shape>
          <o:OLEObject Type="Embed" ProgID="Equation.3" ShapeID="_x0000_i1025" DrawAspect="Content" ObjectID="_1520230514" r:id="rId6"/>
        </w:object>
      </w:r>
      <w:r w:rsidRPr="00CE5EE3">
        <w:rPr>
          <w:sz w:val="24"/>
          <w:szCs w:val="24"/>
        </w:rPr>
        <w:t>;</w:t>
      </w:r>
      <w:proofErr w:type="gramEnd"/>
    </w:p>
    <w:p w:rsidR="00CE5EE3" w:rsidRPr="00CE5EE3" w:rsidRDefault="00CE5EE3" w:rsidP="00CE5EE3">
      <w:pPr>
        <w:numPr>
          <w:ilvl w:val="1"/>
          <w:numId w:val="3"/>
        </w:numPr>
        <w:tabs>
          <w:tab w:val="clear" w:pos="2149"/>
          <w:tab w:val="num" w:pos="709"/>
        </w:tabs>
        <w:spacing w:line="240" w:lineRule="auto"/>
        <w:ind w:left="709" w:hanging="283"/>
        <w:jc w:val="left"/>
        <w:rPr>
          <w:sz w:val="24"/>
          <w:szCs w:val="24"/>
        </w:rPr>
      </w:pPr>
      <w:r w:rsidRPr="00CE5EE3">
        <w:rPr>
          <w:sz w:val="24"/>
          <w:szCs w:val="24"/>
        </w:rPr>
        <w:t xml:space="preserve">фильтры верхних частот (ФВЧ), пропускающие электрические сигналы от частоты </w:t>
      </w:r>
      <w:proofErr w:type="gramStart"/>
      <w:r w:rsidRPr="00CE5EE3">
        <w:rPr>
          <w:sz w:val="24"/>
          <w:szCs w:val="24"/>
        </w:rPr>
        <w:t xml:space="preserve">среза </w:t>
      </w:r>
      <w:r w:rsidRPr="00CE5EE3">
        <w:rPr>
          <w:sz w:val="24"/>
          <w:szCs w:val="24"/>
        </w:rPr>
        <w:object w:dxaOrig="279" w:dyaOrig="360">
          <v:shape id="_x0000_i1026" type="#_x0000_t75" style="width:14.25pt;height:18pt" o:ole="">
            <v:imagedata r:id="rId5" o:title=""/>
          </v:shape>
          <o:OLEObject Type="Embed" ProgID="Equation.3" ShapeID="_x0000_i1026" DrawAspect="Content" ObjectID="_1520230515" r:id="rId7"/>
        </w:object>
      </w:r>
      <w:r w:rsidRPr="00CE5EE3">
        <w:rPr>
          <w:sz w:val="24"/>
          <w:szCs w:val="24"/>
        </w:rPr>
        <w:t xml:space="preserve"> до</w:t>
      </w:r>
      <w:proofErr w:type="gramEnd"/>
      <w:r w:rsidRPr="00CE5EE3">
        <w:rPr>
          <w:sz w:val="24"/>
          <w:szCs w:val="24"/>
        </w:rPr>
        <w:t xml:space="preserve"> ∞;</w:t>
      </w:r>
    </w:p>
    <w:p w:rsidR="00CE5EE3" w:rsidRPr="00CE5EE3" w:rsidRDefault="00CE5EE3" w:rsidP="00CE5EE3">
      <w:pPr>
        <w:numPr>
          <w:ilvl w:val="1"/>
          <w:numId w:val="3"/>
        </w:numPr>
        <w:tabs>
          <w:tab w:val="clear" w:pos="2149"/>
          <w:tab w:val="num" w:pos="709"/>
        </w:tabs>
        <w:spacing w:line="240" w:lineRule="auto"/>
        <w:ind w:left="709" w:hanging="283"/>
        <w:jc w:val="left"/>
        <w:rPr>
          <w:sz w:val="24"/>
          <w:szCs w:val="24"/>
        </w:rPr>
      </w:pPr>
      <w:r w:rsidRPr="00CE5EE3">
        <w:rPr>
          <w:sz w:val="24"/>
          <w:szCs w:val="24"/>
        </w:rPr>
        <w:t xml:space="preserve">резонансные фильтры, пропускающие электрические сигналы в полосе </w:t>
      </w:r>
      <w:proofErr w:type="gramStart"/>
      <w:r w:rsidRPr="00CE5EE3">
        <w:rPr>
          <w:sz w:val="24"/>
          <w:szCs w:val="24"/>
        </w:rPr>
        <w:t xml:space="preserve">частот </w:t>
      </w:r>
      <w:r w:rsidRPr="00CE5EE3">
        <w:rPr>
          <w:sz w:val="24"/>
          <w:szCs w:val="24"/>
        </w:rPr>
        <w:object w:dxaOrig="460" w:dyaOrig="320">
          <v:shape id="_x0000_i1027" type="#_x0000_t75" style="width:23.25pt;height:15.75pt" o:ole="">
            <v:imagedata r:id="rId8" o:title=""/>
          </v:shape>
          <o:OLEObject Type="Embed" ProgID="Equation.3" ShapeID="_x0000_i1027" DrawAspect="Content" ObjectID="_1520230516" r:id="rId9"/>
        </w:object>
      </w:r>
      <w:r w:rsidRPr="00CE5EE3">
        <w:rPr>
          <w:sz w:val="24"/>
          <w:szCs w:val="24"/>
        </w:rPr>
        <w:t xml:space="preserve"> около</w:t>
      </w:r>
      <w:proofErr w:type="gramEnd"/>
      <w:r w:rsidRPr="00CE5EE3">
        <w:rPr>
          <w:sz w:val="24"/>
          <w:szCs w:val="24"/>
        </w:rPr>
        <w:t xml:space="preserve"> резонансной частоты </w:t>
      </w:r>
      <w:r w:rsidRPr="00CE5EE3">
        <w:rPr>
          <w:sz w:val="24"/>
          <w:szCs w:val="24"/>
        </w:rPr>
        <w:object w:dxaOrig="279" w:dyaOrig="360">
          <v:shape id="_x0000_i1028" type="#_x0000_t75" style="width:14.25pt;height:18pt" o:ole="">
            <v:imagedata r:id="rId10" o:title=""/>
          </v:shape>
          <o:OLEObject Type="Embed" ProgID="Equation.3" ShapeID="_x0000_i1028" DrawAspect="Content" ObjectID="_1520230517" r:id="rId11"/>
        </w:object>
      </w:r>
      <w:r w:rsidRPr="00CE5EE3">
        <w:rPr>
          <w:sz w:val="24"/>
          <w:szCs w:val="24"/>
        </w:rPr>
        <w:t>;</w:t>
      </w:r>
    </w:p>
    <w:p w:rsidR="00CE5EE3" w:rsidRDefault="00CE5EE3" w:rsidP="00CE5EE3">
      <w:pPr>
        <w:ind w:firstLine="0"/>
        <w:jc w:val="left"/>
        <w:rPr>
          <w:b/>
          <w:u w:val="single"/>
        </w:rPr>
      </w:pPr>
    </w:p>
    <w:p w:rsidR="00CE5EE3" w:rsidRDefault="00CE5EE3" w:rsidP="00CE5EE3">
      <w:pPr>
        <w:ind w:firstLine="0"/>
        <w:jc w:val="center"/>
        <w:rPr>
          <w:b/>
          <w:u w:val="single"/>
        </w:rPr>
      </w:pPr>
      <w:r>
        <w:rPr>
          <w:b/>
          <w:u w:val="single"/>
        </w:rPr>
        <w:t>Частота среза фильтра</w:t>
      </w:r>
    </w:p>
    <w:p w:rsidR="00CE5EE3" w:rsidRPr="00CE5EE3" w:rsidRDefault="00CE5EE3" w:rsidP="00CE5EE3">
      <w:pPr>
        <w:shd w:val="clear" w:color="auto" w:fill="FFFFFF"/>
        <w:spacing w:before="195" w:after="195" w:line="341" w:lineRule="atLeast"/>
        <w:ind w:firstLine="0"/>
        <w:jc w:val="left"/>
        <w:rPr>
          <w:rFonts w:ascii="Arial" w:eastAsia="Times New Roman" w:hAnsi="Arial" w:cs="Arial"/>
          <w:sz w:val="20"/>
          <w:szCs w:val="20"/>
        </w:rPr>
      </w:pPr>
      <w:r w:rsidRPr="00CE5EE3">
        <w:rPr>
          <w:rFonts w:ascii="Arial" w:eastAsia="Times New Roman" w:hAnsi="Arial" w:cs="Arial"/>
          <w:sz w:val="20"/>
          <w:szCs w:val="20"/>
        </w:rPr>
        <w:t xml:space="preserve">Частотой среза фильтра называют частоту, ослабление сигнала на которой достигает -3 дБ (по логарифмической шкале), или составляет 1/√2 (≈ 0.71) по линейной. </w:t>
      </w:r>
      <w:proofErr w:type="spellStart"/>
      <w:r w:rsidRPr="00CE5EE3">
        <w:rPr>
          <w:rFonts w:ascii="Arial" w:eastAsia="Times New Roman" w:hAnsi="Arial" w:cs="Arial"/>
          <w:sz w:val="20"/>
          <w:szCs w:val="20"/>
        </w:rPr>
        <w:t>Т.е</w:t>
      </w:r>
      <w:proofErr w:type="spellEnd"/>
      <w:r w:rsidRPr="00CE5EE3">
        <w:rPr>
          <w:rFonts w:ascii="Arial" w:eastAsia="Times New Roman" w:hAnsi="Arial" w:cs="Arial"/>
          <w:sz w:val="20"/>
          <w:szCs w:val="20"/>
        </w:rPr>
        <w:t xml:space="preserve"> амплит</w:t>
      </w:r>
      <w:r w:rsidRPr="00E77C31">
        <w:rPr>
          <w:rFonts w:ascii="Arial" w:eastAsia="Times New Roman" w:hAnsi="Arial" w:cs="Arial"/>
          <w:sz w:val="20"/>
          <w:szCs w:val="20"/>
        </w:rPr>
        <w:t>уда сигнала на частоте среза сос</w:t>
      </w:r>
      <w:r w:rsidRPr="00CE5EE3">
        <w:rPr>
          <w:rFonts w:ascii="Arial" w:eastAsia="Times New Roman" w:hAnsi="Arial" w:cs="Arial"/>
          <w:sz w:val="20"/>
          <w:szCs w:val="20"/>
        </w:rPr>
        <w:t>тавляет 71% от входного значения.</w:t>
      </w:r>
    </w:p>
    <w:p w:rsidR="00CE5EE3" w:rsidRPr="00CE5EE3" w:rsidRDefault="00E77C31" w:rsidP="00CE5EE3">
      <w:pPr>
        <w:shd w:val="clear" w:color="auto" w:fill="FFFFFF"/>
        <w:spacing w:before="195" w:after="195" w:line="341" w:lineRule="atLeast"/>
        <w:ind w:firstLine="0"/>
        <w:jc w:val="left"/>
        <w:rPr>
          <w:rFonts w:ascii="Arial" w:eastAsia="Times New Roman" w:hAnsi="Arial" w:cs="Arial"/>
          <w:sz w:val="20"/>
          <w:szCs w:val="20"/>
        </w:rPr>
      </w:pPr>
      <w:r w:rsidRPr="00E77C31"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224790</wp:posOffset>
            </wp:positionV>
            <wp:extent cx="2135505" cy="1943100"/>
            <wp:effectExtent l="19050" t="0" r="0" b="0"/>
            <wp:wrapSquare wrapText="bothSides"/>
            <wp:docPr id="28" name="Рисунок 28" descr="C:\Users\GP60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P60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5EE3" w:rsidRPr="00CE5EE3">
        <w:rPr>
          <w:rFonts w:ascii="Arial" w:eastAsia="Times New Roman" w:hAnsi="Arial" w:cs="Arial"/>
          <w:sz w:val="20"/>
          <w:szCs w:val="20"/>
        </w:rPr>
        <w:t xml:space="preserve">Частота среза RC-фильтра </w:t>
      </w:r>
      <w:proofErr w:type="spellStart"/>
      <w:r w:rsidR="00CE5EE3" w:rsidRPr="00CE5EE3">
        <w:rPr>
          <w:rFonts w:ascii="Arial" w:eastAsia="Times New Roman" w:hAnsi="Arial" w:cs="Arial"/>
          <w:sz w:val="20"/>
          <w:szCs w:val="20"/>
        </w:rPr>
        <w:t>расчитывается</w:t>
      </w:r>
      <w:proofErr w:type="spellEnd"/>
      <w:r w:rsidR="00CE5EE3" w:rsidRPr="00CE5EE3">
        <w:rPr>
          <w:rFonts w:ascii="Arial" w:eastAsia="Times New Roman" w:hAnsi="Arial" w:cs="Arial"/>
          <w:sz w:val="20"/>
          <w:szCs w:val="20"/>
        </w:rPr>
        <w:t xml:space="preserve"> по формуле:</w:t>
      </w:r>
    </w:p>
    <w:p w:rsidR="00CE5EE3" w:rsidRPr="00CE5EE3" w:rsidRDefault="00CE5EE3" w:rsidP="00CE5EE3">
      <w:pPr>
        <w:shd w:val="clear" w:color="auto" w:fill="FFFFFF"/>
        <w:spacing w:before="195" w:after="195" w:line="341" w:lineRule="atLeast"/>
        <w:ind w:firstLine="0"/>
        <w:jc w:val="left"/>
        <w:rPr>
          <w:rFonts w:ascii="Arial" w:eastAsia="Times New Roman" w:hAnsi="Arial" w:cs="Arial"/>
          <w:color w:val="252A2C"/>
          <w:sz w:val="20"/>
          <w:szCs w:val="20"/>
        </w:rPr>
      </w:pPr>
      <w:r>
        <w:rPr>
          <w:rFonts w:ascii="Arial" w:eastAsia="Times New Roman" w:hAnsi="Arial" w:cs="Arial"/>
          <w:noProof/>
          <w:color w:val="252A2C"/>
          <w:sz w:val="20"/>
          <w:szCs w:val="20"/>
        </w:rPr>
        <w:drawing>
          <wp:inline distT="0" distB="0" distL="0" distR="0">
            <wp:extent cx="866775" cy="390525"/>
            <wp:effectExtent l="19050" t="0" r="9525" b="0"/>
            <wp:docPr id="25" name="Рисунок 25" descr="Частотная характеристика фильтра нижних част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Частотная характеристика фильтра нижних частот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5EE3">
        <w:rPr>
          <w:rFonts w:ascii="Arial" w:eastAsia="Times New Roman" w:hAnsi="Arial" w:cs="Arial"/>
          <w:color w:val="252A2C"/>
          <w:sz w:val="20"/>
          <w:szCs w:val="20"/>
        </w:rPr>
        <w:t>,</w:t>
      </w:r>
      <w:r w:rsidRPr="00CE5EE3">
        <w:rPr>
          <w:rFonts w:ascii="Arial" w:eastAsia="Times New Roman" w:hAnsi="Arial" w:cs="Arial"/>
          <w:color w:val="252A2C"/>
          <w:sz w:val="20"/>
        </w:rPr>
        <w:t> </w:t>
      </w:r>
      <w:r w:rsidRPr="00CE5EE3">
        <w:rPr>
          <w:rFonts w:ascii="Arial" w:eastAsia="Times New Roman" w:hAnsi="Arial" w:cs="Arial"/>
          <w:color w:val="252A2C"/>
          <w:sz w:val="20"/>
          <w:szCs w:val="20"/>
        </w:rPr>
        <w:br/>
        <w:t>где:</w:t>
      </w:r>
    </w:p>
    <w:p w:rsidR="00CE5EE3" w:rsidRPr="00CE5EE3" w:rsidRDefault="00CE5EE3" w:rsidP="00CE5EE3">
      <w:pPr>
        <w:numPr>
          <w:ilvl w:val="0"/>
          <w:numId w:val="4"/>
        </w:numPr>
        <w:shd w:val="clear" w:color="auto" w:fill="FFFFFF"/>
        <w:spacing w:before="45" w:line="341" w:lineRule="atLeast"/>
        <w:ind w:left="165"/>
        <w:jc w:val="left"/>
        <w:rPr>
          <w:rFonts w:ascii="Arial" w:eastAsia="Times New Roman" w:hAnsi="Arial" w:cs="Arial"/>
          <w:sz w:val="20"/>
          <w:szCs w:val="20"/>
        </w:rPr>
      </w:pPr>
      <w:r w:rsidRPr="00CE5EE3">
        <w:rPr>
          <w:rFonts w:ascii="Arial" w:eastAsia="Times New Roman" w:hAnsi="Arial" w:cs="Arial"/>
          <w:sz w:val="20"/>
          <w:szCs w:val="20"/>
        </w:rPr>
        <w:t>f - частота среза, Гц</w:t>
      </w:r>
    </w:p>
    <w:p w:rsidR="00CE5EE3" w:rsidRPr="00CE5EE3" w:rsidRDefault="00CE5EE3" w:rsidP="00CE5EE3">
      <w:pPr>
        <w:numPr>
          <w:ilvl w:val="0"/>
          <w:numId w:val="4"/>
        </w:numPr>
        <w:shd w:val="clear" w:color="auto" w:fill="FFFFFF"/>
        <w:spacing w:before="45" w:line="341" w:lineRule="atLeast"/>
        <w:ind w:left="165"/>
        <w:jc w:val="left"/>
        <w:rPr>
          <w:rFonts w:ascii="Arial" w:eastAsia="Times New Roman" w:hAnsi="Arial" w:cs="Arial"/>
          <w:sz w:val="20"/>
          <w:szCs w:val="20"/>
        </w:rPr>
      </w:pPr>
      <w:r w:rsidRPr="00CE5EE3">
        <w:rPr>
          <w:rFonts w:ascii="Arial" w:eastAsia="Times New Roman" w:hAnsi="Arial" w:cs="Arial"/>
          <w:sz w:val="20"/>
          <w:szCs w:val="20"/>
        </w:rPr>
        <w:t>R - сопротивление резистора, Ом</w:t>
      </w:r>
    </w:p>
    <w:p w:rsidR="00CE5EE3" w:rsidRPr="00CE5EE3" w:rsidRDefault="00CE5EE3" w:rsidP="00CE5EE3">
      <w:pPr>
        <w:numPr>
          <w:ilvl w:val="0"/>
          <w:numId w:val="4"/>
        </w:numPr>
        <w:shd w:val="clear" w:color="auto" w:fill="FFFFFF"/>
        <w:spacing w:before="45" w:line="341" w:lineRule="atLeast"/>
        <w:ind w:left="165"/>
        <w:jc w:val="left"/>
        <w:rPr>
          <w:rFonts w:ascii="Arial" w:eastAsia="Times New Roman" w:hAnsi="Arial" w:cs="Arial"/>
          <w:sz w:val="20"/>
          <w:szCs w:val="20"/>
        </w:rPr>
      </w:pPr>
      <w:r w:rsidRPr="00CE5EE3">
        <w:rPr>
          <w:rFonts w:ascii="Arial" w:eastAsia="Times New Roman" w:hAnsi="Arial" w:cs="Arial"/>
          <w:sz w:val="20"/>
          <w:szCs w:val="20"/>
        </w:rPr>
        <w:t>C - ёмкость конденсатора, Ф(Фарады)</w:t>
      </w:r>
    </w:p>
    <w:p w:rsidR="00CE5EE3" w:rsidRDefault="00CE5EE3" w:rsidP="00CE5EE3">
      <w:pPr>
        <w:ind w:firstLine="0"/>
        <w:jc w:val="left"/>
      </w:pPr>
    </w:p>
    <w:p w:rsidR="00E77C31" w:rsidRDefault="00E77C31" w:rsidP="00CE5EE3">
      <w:pPr>
        <w:ind w:firstLine="0"/>
        <w:jc w:val="left"/>
        <w:rPr>
          <w:rStyle w:val="a7"/>
          <w:rFonts w:ascii="Arial" w:hAnsi="Arial" w:cs="Arial"/>
          <w:color w:val="000080"/>
          <w:sz w:val="22"/>
          <w:szCs w:val="22"/>
          <w:bdr w:val="none" w:sz="0" w:space="0" w:color="auto" w:frame="1"/>
        </w:rPr>
      </w:pPr>
    </w:p>
    <w:p w:rsidR="00D65FB0" w:rsidRDefault="00D65FB0" w:rsidP="00E77C31">
      <w:pPr>
        <w:ind w:firstLine="0"/>
        <w:jc w:val="center"/>
        <w:rPr>
          <w:rStyle w:val="a7"/>
          <w:rFonts w:ascii="Arial" w:hAnsi="Arial" w:cs="Arial"/>
          <w:u w:val="single"/>
          <w:bdr w:val="none" w:sz="0" w:space="0" w:color="auto" w:frame="1"/>
        </w:rPr>
      </w:pPr>
    </w:p>
    <w:p w:rsidR="00D65FB0" w:rsidRDefault="00D65FB0" w:rsidP="00E77C31">
      <w:pPr>
        <w:ind w:firstLine="0"/>
        <w:jc w:val="center"/>
        <w:rPr>
          <w:rStyle w:val="a7"/>
          <w:rFonts w:ascii="Arial" w:hAnsi="Arial" w:cs="Arial"/>
          <w:u w:val="single"/>
          <w:bdr w:val="none" w:sz="0" w:space="0" w:color="auto" w:frame="1"/>
        </w:rPr>
      </w:pPr>
    </w:p>
    <w:p w:rsidR="00D65FB0" w:rsidRDefault="00D65FB0" w:rsidP="00E77C31">
      <w:pPr>
        <w:ind w:firstLine="0"/>
        <w:jc w:val="center"/>
        <w:rPr>
          <w:rStyle w:val="a7"/>
          <w:rFonts w:ascii="Arial" w:hAnsi="Arial" w:cs="Arial"/>
          <w:u w:val="single"/>
          <w:bdr w:val="none" w:sz="0" w:space="0" w:color="auto" w:frame="1"/>
        </w:rPr>
      </w:pPr>
    </w:p>
    <w:p w:rsidR="00E77C31" w:rsidRPr="00E77C31" w:rsidRDefault="00E77C31" w:rsidP="00E77C31">
      <w:pPr>
        <w:ind w:firstLine="0"/>
        <w:jc w:val="center"/>
        <w:rPr>
          <w:rStyle w:val="a7"/>
          <w:rFonts w:ascii="Arial" w:hAnsi="Arial" w:cs="Arial"/>
          <w:sz w:val="24"/>
          <w:szCs w:val="24"/>
          <w:u w:val="single"/>
          <w:bdr w:val="none" w:sz="0" w:space="0" w:color="auto" w:frame="1"/>
        </w:rPr>
      </w:pPr>
      <w:r w:rsidRPr="00E77C31">
        <w:rPr>
          <w:rStyle w:val="a7"/>
          <w:rFonts w:ascii="Arial" w:hAnsi="Arial" w:cs="Arial"/>
          <w:u w:val="single"/>
          <w:bdr w:val="none" w:sz="0" w:space="0" w:color="auto" w:frame="1"/>
        </w:rPr>
        <w:t>Амплитудно-частотная характеристика</w:t>
      </w:r>
    </w:p>
    <w:p w:rsidR="00E77C31" w:rsidRDefault="00E77C31" w:rsidP="00E77C31">
      <w:pPr>
        <w:ind w:firstLine="0"/>
        <w:jc w:val="left"/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</w:pPr>
    </w:p>
    <w:p w:rsidR="00E77C31" w:rsidRDefault="00E77C31" w:rsidP="00E77C31">
      <w:pPr>
        <w:ind w:firstLine="0"/>
        <w:jc w:val="left"/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</w:pPr>
      <w:r w:rsidRPr="00E77C31">
        <w:rPr>
          <w:rStyle w:val="a7"/>
          <w:rFonts w:ascii="Arial" w:hAnsi="Arial" w:cs="Arial"/>
          <w:b w:val="0"/>
          <w:sz w:val="24"/>
          <w:szCs w:val="24"/>
          <w:u w:val="single"/>
          <w:bdr w:val="none" w:sz="0" w:space="0" w:color="auto" w:frame="1"/>
        </w:rPr>
        <w:t>АЧХ фильтра</w:t>
      </w:r>
      <w:r w:rsidRPr="00E77C31"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показывает как измен</w:t>
      </w:r>
      <w:r w:rsidR="00D65FB0"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>яется уровень амплитуду сигнала</w:t>
      </w:r>
      <w:bookmarkStart w:id="0" w:name="_GoBack"/>
      <w:bookmarkEnd w:id="0"/>
    </w:p>
    <w:p w:rsidR="00E77C31" w:rsidRPr="00E77C31" w:rsidRDefault="00E77C31" w:rsidP="00E77C31">
      <w:pPr>
        <w:ind w:firstLine="0"/>
        <w:jc w:val="left"/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</w:pPr>
      <w:r w:rsidRPr="00E77C31"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>проходящего через этот фильтр в зависимости от частоты сигнала.</w:t>
      </w:r>
    </w:p>
    <w:p w:rsidR="00E77C31" w:rsidRPr="00E77C31" w:rsidRDefault="00E77C31" w:rsidP="00E77C31">
      <w:pPr>
        <w:ind w:firstLine="0"/>
        <w:jc w:val="left"/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</w:pPr>
      <w:r w:rsidRPr="00E77C31"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Т.е., на одной частоте входящего на фильтр </w:t>
      </w:r>
      <w:r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сигнала уровень амплитуды такой </w:t>
      </w:r>
      <w:proofErr w:type="gramStart"/>
      <w:r w:rsidRPr="00E77C31"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>же</w:t>
      </w:r>
      <w:proofErr w:type="gramEnd"/>
      <w:r w:rsidRPr="00E77C31">
        <w:rPr>
          <w:rStyle w:val="a7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как и на выходе, а для другой частоты, фильтр, оказывая сопротивление сигналу, ослабляет амплитуду входящего сигнала.</w:t>
      </w:r>
    </w:p>
    <w:p w:rsidR="00E77C31" w:rsidRDefault="00E77C31" w:rsidP="00E77C31">
      <w:pPr>
        <w:ind w:firstLine="0"/>
        <w:jc w:val="left"/>
        <w:rPr>
          <w:rFonts w:ascii="Arial" w:hAnsi="Arial" w:cs="Arial"/>
          <w:sz w:val="24"/>
          <w:szCs w:val="24"/>
        </w:rPr>
      </w:pPr>
      <w:r w:rsidRPr="00E77C31">
        <w:rPr>
          <w:rFonts w:ascii="Arial" w:hAnsi="Arial" w:cs="Arial"/>
          <w:sz w:val="24"/>
          <w:szCs w:val="24"/>
          <w:u w:val="single"/>
        </w:rPr>
        <w:t>Крутизна частотной характеристики фильтра</w:t>
      </w:r>
      <w:r w:rsidRPr="00E77C31">
        <w:rPr>
          <w:rFonts w:ascii="Arial" w:hAnsi="Arial" w:cs="Arial"/>
          <w:sz w:val="24"/>
          <w:szCs w:val="24"/>
        </w:rPr>
        <w:t xml:space="preserve"> – это показатель того, на сколько резко изменяется амплитуда входного сигнала на выходе при изменении его частоты. Чем быстрее происходит спад </w:t>
      </w:r>
      <w:proofErr w:type="gramStart"/>
      <w:r w:rsidRPr="00E77C31">
        <w:rPr>
          <w:rFonts w:ascii="Arial" w:hAnsi="Arial" w:cs="Arial"/>
          <w:sz w:val="24"/>
          <w:szCs w:val="24"/>
        </w:rPr>
        <w:t>АЧХ</w:t>
      </w:r>
      <w:proofErr w:type="gramEnd"/>
      <w:r w:rsidRPr="00E77C31">
        <w:rPr>
          <w:rFonts w:ascii="Arial" w:hAnsi="Arial" w:cs="Arial"/>
          <w:sz w:val="24"/>
          <w:szCs w:val="24"/>
        </w:rPr>
        <w:t xml:space="preserve"> тем лучше.</w:t>
      </w:r>
    </w:p>
    <w:p w:rsidR="00C96D3F" w:rsidRDefault="00C96D3F" w:rsidP="00E77C31">
      <w:pPr>
        <w:ind w:firstLine="0"/>
        <w:jc w:val="left"/>
        <w:rPr>
          <w:rFonts w:ascii="Arial" w:hAnsi="Arial" w:cs="Arial"/>
          <w:sz w:val="24"/>
          <w:szCs w:val="24"/>
        </w:rPr>
      </w:pPr>
      <w:r w:rsidRPr="00C96D3F">
        <w:rPr>
          <w:rFonts w:ascii="Arial" w:hAnsi="Arial" w:cs="Arial"/>
          <w:sz w:val="24"/>
          <w:szCs w:val="24"/>
          <w:u w:val="single"/>
        </w:rPr>
        <w:t>Коэффициент передачи</w:t>
      </w:r>
      <w:r w:rsidRPr="00C96D3F">
        <w:rPr>
          <w:rFonts w:ascii="Arial" w:hAnsi="Arial" w:cs="Arial"/>
          <w:sz w:val="24"/>
          <w:szCs w:val="24"/>
        </w:rPr>
        <w:t xml:space="preserve"> - это отношение амплитуды выходного сигнала к амплитуде входного.</w:t>
      </w:r>
    </w:p>
    <w:p w:rsidR="00E77C31" w:rsidRDefault="00E77C31" w:rsidP="00E77C31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E77C31" w:rsidRDefault="005F6603" w:rsidP="005F6603">
      <w:pPr>
        <w:ind w:firstLine="0"/>
        <w:jc w:val="center"/>
        <w:rPr>
          <w:rFonts w:ascii="Arial" w:hAnsi="Arial" w:cs="Arial"/>
          <w:b/>
        </w:rPr>
      </w:pPr>
      <w:r w:rsidRPr="005F6603">
        <w:rPr>
          <w:rFonts w:ascii="Arial" w:hAnsi="Arial" w:cs="Arial"/>
          <w:b/>
        </w:rPr>
        <w:t>Ход работы</w:t>
      </w:r>
    </w:p>
    <w:p w:rsidR="005F6603" w:rsidRDefault="005F6603" w:rsidP="005F6603">
      <w:pPr>
        <w:ind w:firstLine="0"/>
        <w:jc w:val="center"/>
        <w:rPr>
          <w:rFonts w:ascii="Arial" w:hAnsi="Arial" w:cs="Arial"/>
          <w:b/>
        </w:rPr>
      </w:pPr>
    </w:p>
    <w:p w:rsidR="005F6603" w:rsidRPr="005F6603" w:rsidRDefault="005F6603" w:rsidP="005F6603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243425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</w:t>
      </w:r>
      <w:r w:rsidRPr="005F6603">
        <w:rPr>
          <w:rFonts w:ascii="Arial" w:hAnsi="Arial" w:cs="Arial"/>
          <w:lang w:val="en-US"/>
        </w:rPr>
        <w:t>RC</w:t>
      </w:r>
      <w:r w:rsidRPr="005F6603">
        <w:rPr>
          <w:rFonts w:ascii="Arial" w:hAnsi="Arial" w:cs="Arial"/>
        </w:rPr>
        <w:t>-фильтр низких частот:</w:t>
      </w:r>
    </w:p>
    <w:p w:rsidR="005959D3" w:rsidRDefault="007014FE" w:rsidP="005F6603">
      <w:pPr>
        <w:ind w:firstLine="0"/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3219450" cy="1457325"/>
            <wp:effectExtent l="0" t="0" r="0" b="0"/>
            <wp:docPr id="6" name="Рисунок 6" descr="http://puu.sh/nPXJm/ebc1cf69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nPXJm/ebc1cf69f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-142" w:tblpY="1"/>
        <w:tblOverlap w:val="never"/>
        <w:tblW w:w="3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9"/>
        <w:gridCol w:w="1125"/>
        <w:gridCol w:w="1126"/>
      </w:tblGrid>
      <w:tr w:rsidR="005959D3" w:rsidRPr="005959D3" w:rsidTr="00DF4433">
        <w:trPr>
          <w:trHeight w:val="315"/>
        </w:trPr>
        <w:tc>
          <w:tcPr>
            <w:tcW w:w="1179" w:type="dxa"/>
            <w:vMerge w:val="restart"/>
            <w:shd w:val="clear" w:color="auto" w:fill="auto"/>
            <w:noWrap/>
            <w:vAlign w:val="bottom"/>
            <w:hideMark/>
          </w:tcPr>
          <w:p w:rsidR="005959D3" w:rsidRPr="005959D3" w:rsidRDefault="005959D3" w:rsidP="005959D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  </w:t>
            </w: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Частота, кГц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bottom"/>
            <w:hideMark/>
          </w:tcPr>
          <w:p w:rsidR="005959D3" w:rsidRPr="005959D3" w:rsidRDefault="005959D3" w:rsidP="005959D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Выходное напряжение, мВ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vMerge/>
            <w:shd w:val="clear" w:color="auto" w:fill="auto"/>
            <w:noWrap/>
            <w:vAlign w:val="bottom"/>
            <w:hideMark/>
          </w:tcPr>
          <w:p w:rsidR="005959D3" w:rsidRPr="005959D3" w:rsidRDefault="005959D3" w:rsidP="005959D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F441D" w:rsidP="005959D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 = 10нФ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F441D" w:rsidP="004F441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 = 20нФ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5959D3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 </w:t>
            </w: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209,625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208,425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200,404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177,926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177,682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130,534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152,623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98,2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130,535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77,445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98,2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53,697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77,445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40,862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63,53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32,914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53,697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27,531</w:t>
            </w:r>
          </w:p>
        </w:tc>
      </w:tr>
      <w:tr w:rsidR="005959D3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46,43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5959D3" w:rsidRPr="005959D3" w:rsidRDefault="0041380C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23,652</w:t>
            </w:r>
          </w:p>
        </w:tc>
      </w:tr>
      <w:tr w:rsidR="0041380C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</w:tcPr>
          <w:p w:rsidR="0041380C" w:rsidRDefault="004F441D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41380C" w:rsidRDefault="004F441D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38,541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41380C" w:rsidRDefault="004F441D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19,519</w:t>
            </w:r>
          </w:p>
        </w:tc>
      </w:tr>
      <w:tr w:rsidR="0041380C" w:rsidRPr="005959D3" w:rsidTr="00DF4433">
        <w:trPr>
          <w:trHeight w:val="315"/>
        </w:trPr>
        <w:tc>
          <w:tcPr>
            <w:tcW w:w="1179" w:type="dxa"/>
            <w:shd w:val="clear" w:color="auto" w:fill="auto"/>
            <w:noWrap/>
            <w:vAlign w:val="bottom"/>
          </w:tcPr>
          <w:p w:rsidR="0041380C" w:rsidRDefault="004F441D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41380C" w:rsidRDefault="004F441D" w:rsidP="0041380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32,914</w:t>
            </w:r>
          </w:p>
        </w:tc>
        <w:tc>
          <w:tcPr>
            <w:tcW w:w="1126" w:type="dxa"/>
            <w:shd w:val="clear" w:color="auto" w:fill="auto"/>
            <w:noWrap/>
            <w:vAlign w:val="bottom"/>
          </w:tcPr>
          <w:p w:rsidR="0041380C" w:rsidRDefault="004F441D" w:rsidP="005959D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16,611</w:t>
            </w:r>
          </w:p>
        </w:tc>
      </w:tr>
    </w:tbl>
    <w:p w:rsidR="005959D3" w:rsidRDefault="004F441D" w:rsidP="005959D3">
      <w:pPr>
        <w:ind w:firstLine="0"/>
        <w:jc w:val="left"/>
        <w:rPr>
          <w:rFonts w:ascii="Arial" w:hAnsi="Arial" w:cs="Arial"/>
          <w:b/>
        </w:rPr>
      </w:pPr>
      <w:r>
        <w:rPr>
          <w:rFonts w:ascii="Calibri" w:hAnsi="Calibri"/>
          <w:color w:val="000000"/>
        </w:rPr>
        <w:t>Р</w:t>
      </w:r>
      <w:r w:rsidR="005959D3" w:rsidRPr="00FC6739">
        <w:rPr>
          <w:rFonts w:ascii="Calibri" w:hAnsi="Calibri"/>
          <w:color w:val="000000"/>
        </w:rPr>
        <w:t xml:space="preserve">езультаты исследования простейших RC-фильтров низких частот с конденсаторами </w:t>
      </w:r>
      <w:r>
        <w:rPr>
          <w:rFonts w:ascii="Calibri" w:hAnsi="Calibri"/>
          <w:color w:val="000000"/>
        </w:rPr>
        <w:t xml:space="preserve">емкостями </w:t>
      </w:r>
      <w:r w:rsidR="005959D3" w:rsidRPr="00FC6739">
        <w:rPr>
          <w:rFonts w:ascii="Calibri" w:hAnsi="Calibri"/>
          <w:color w:val="000000"/>
        </w:rPr>
        <w:t xml:space="preserve">10 </w:t>
      </w:r>
      <w:proofErr w:type="spellStart"/>
      <w:r w:rsidR="005959D3" w:rsidRPr="00FC6739">
        <w:rPr>
          <w:rFonts w:ascii="Calibri" w:hAnsi="Calibri"/>
          <w:color w:val="000000"/>
        </w:rPr>
        <w:t>нФ</w:t>
      </w:r>
      <w:proofErr w:type="spellEnd"/>
      <w:r w:rsidR="005959D3" w:rsidRPr="00FC6739">
        <w:rPr>
          <w:rFonts w:ascii="Calibri" w:hAnsi="Calibri"/>
          <w:color w:val="000000"/>
        </w:rPr>
        <w:t xml:space="preserve"> и 20 </w:t>
      </w:r>
      <w:proofErr w:type="spellStart"/>
      <w:r w:rsidR="005959D3" w:rsidRPr="00FC6739">
        <w:rPr>
          <w:rFonts w:ascii="Calibri" w:hAnsi="Calibri"/>
          <w:color w:val="000000"/>
        </w:rPr>
        <w:t>нФ</w:t>
      </w:r>
      <w:proofErr w:type="spellEnd"/>
    </w:p>
    <w:p w:rsidR="005959D3" w:rsidRPr="005959D3" w:rsidRDefault="005959D3" w:rsidP="005959D3">
      <w:pPr>
        <w:rPr>
          <w:rFonts w:ascii="Arial" w:hAnsi="Arial" w:cs="Arial"/>
        </w:rPr>
      </w:pPr>
    </w:p>
    <w:p w:rsidR="005959D3" w:rsidRPr="005959D3" w:rsidRDefault="005959D3" w:rsidP="005959D3">
      <w:pPr>
        <w:rPr>
          <w:rFonts w:ascii="Arial" w:hAnsi="Arial" w:cs="Arial"/>
        </w:rPr>
      </w:pPr>
    </w:p>
    <w:p w:rsidR="005959D3" w:rsidRPr="005959D3" w:rsidRDefault="005959D3" w:rsidP="005959D3">
      <w:pPr>
        <w:rPr>
          <w:rFonts w:ascii="Arial" w:hAnsi="Arial" w:cs="Arial"/>
        </w:rPr>
      </w:pPr>
    </w:p>
    <w:p w:rsidR="005959D3" w:rsidRPr="005959D3" w:rsidRDefault="005959D3" w:rsidP="005959D3">
      <w:pPr>
        <w:rPr>
          <w:rFonts w:ascii="Arial" w:hAnsi="Arial" w:cs="Arial"/>
        </w:rPr>
      </w:pPr>
    </w:p>
    <w:p w:rsidR="005959D3" w:rsidRDefault="005959D3" w:rsidP="005959D3">
      <w:pPr>
        <w:rPr>
          <w:rFonts w:ascii="Arial" w:hAnsi="Arial" w:cs="Arial"/>
        </w:rPr>
      </w:pPr>
    </w:p>
    <w:p w:rsidR="005959D3" w:rsidRDefault="005959D3" w:rsidP="005959D3">
      <w:pPr>
        <w:rPr>
          <w:rFonts w:ascii="Arial" w:hAnsi="Arial" w:cs="Arial"/>
        </w:rPr>
      </w:pPr>
    </w:p>
    <w:p w:rsidR="004F441D" w:rsidRDefault="004F441D" w:rsidP="00B14386">
      <w:pPr>
        <w:ind w:firstLine="0"/>
        <w:jc w:val="left"/>
        <w:rPr>
          <w:rFonts w:ascii="Arial" w:hAnsi="Arial" w:cs="Arial"/>
        </w:rPr>
      </w:pPr>
    </w:p>
    <w:p w:rsidR="00A67A96" w:rsidRDefault="00A67A96" w:rsidP="00A67A96">
      <w:pPr>
        <w:ind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CC21F5" wp14:editId="52404B06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014FE" w:rsidRDefault="007014FE" w:rsidP="00A67A96">
      <w:pPr>
        <w:ind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A002C2" wp14:editId="55F56663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67A96" w:rsidRDefault="00A67A96" w:rsidP="00A67A96">
      <w:pPr>
        <w:ind w:firstLine="0"/>
        <w:jc w:val="center"/>
        <w:rPr>
          <w:rFonts w:ascii="Arial" w:hAnsi="Arial" w:cs="Arial"/>
        </w:rPr>
      </w:pPr>
    </w:p>
    <w:p w:rsidR="005959D3" w:rsidRDefault="00243425" w:rsidP="00B14386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5959D3">
        <w:rPr>
          <w:rFonts w:ascii="Arial" w:hAnsi="Arial" w:cs="Arial"/>
        </w:rPr>
        <w:t xml:space="preserve">2. </w:t>
      </w:r>
      <w:r w:rsidR="005959D3" w:rsidRPr="005959D3">
        <w:rPr>
          <w:rFonts w:ascii="Arial" w:hAnsi="Arial" w:cs="Arial"/>
          <w:lang w:val="en-US"/>
        </w:rPr>
        <w:t>RC</w:t>
      </w:r>
      <w:r w:rsidR="005959D3" w:rsidRPr="005959D3">
        <w:rPr>
          <w:rFonts w:ascii="Arial" w:hAnsi="Arial" w:cs="Arial"/>
        </w:rPr>
        <w:t xml:space="preserve">-фильтр </w:t>
      </w:r>
      <w:r w:rsidR="005959D3">
        <w:rPr>
          <w:rFonts w:ascii="Arial" w:hAnsi="Arial" w:cs="Arial"/>
        </w:rPr>
        <w:t>высоких</w:t>
      </w:r>
      <w:r w:rsidR="005959D3" w:rsidRPr="005959D3">
        <w:rPr>
          <w:rFonts w:ascii="Arial" w:hAnsi="Arial" w:cs="Arial"/>
        </w:rPr>
        <w:t xml:space="preserve"> частот:</w:t>
      </w:r>
    </w:p>
    <w:p w:rsidR="005959D3" w:rsidRDefault="00403FDE" w:rsidP="005959D3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657725" cy="2066925"/>
            <wp:effectExtent l="0" t="0" r="0" b="0"/>
            <wp:docPr id="3" name="Рисунок 3" descr="http://puu.sh/nOpGd/2cf4ccc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nOpGd/2cf4ccc0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11" w:rsidRDefault="00F14F11" w:rsidP="005959D3">
      <w:pPr>
        <w:ind w:firstLine="0"/>
        <w:rPr>
          <w:rFonts w:ascii="Arial" w:hAnsi="Arial" w:cs="Arial"/>
        </w:rPr>
      </w:pPr>
    </w:p>
    <w:p w:rsidR="00F14F11" w:rsidRDefault="00F14F11" w:rsidP="005959D3">
      <w:pPr>
        <w:ind w:firstLine="0"/>
        <w:rPr>
          <w:rFonts w:ascii="Arial" w:hAnsi="Arial" w:cs="Arial"/>
        </w:rPr>
      </w:pPr>
    </w:p>
    <w:p w:rsidR="00F14F11" w:rsidRDefault="00F14F11" w:rsidP="005959D3">
      <w:pPr>
        <w:ind w:firstLine="0"/>
        <w:rPr>
          <w:rFonts w:ascii="Arial" w:hAnsi="Arial" w:cs="Arial"/>
        </w:rPr>
      </w:pPr>
    </w:p>
    <w:tbl>
      <w:tblPr>
        <w:tblpPr w:leftFromText="180" w:rightFromText="180" w:vertAnchor="text" w:tblpX="-142" w:tblpY="1"/>
        <w:tblOverlap w:val="never"/>
        <w:tblW w:w="3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1042"/>
        <w:gridCol w:w="1042"/>
      </w:tblGrid>
      <w:tr w:rsidR="00FA392D" w:rsidRPr="005959D3" w:rsidTr="00403FDE">
        <w:trPr>
          <w:trHeight w:val="324"/>
        </w:trPr>
        <w:tc>
          <w:tcPr>
            <w:tcW w:w="1054" w:type="dxa"/>
            <w:vMerge w:val="restart"/>
            <w:shd w:val="clear" w:color="auto" w:fill="auto"/>
            <w:noWrap/>
            <w:vAlign w:val="bottom"/>
            <w:hideMark/>
          </w:tcPr>
          <w:p w:rsidR="00FA392D" w:rsidRPr="005959D3" w:rsidRDefault="00FA392D" w:rsidP="00FA392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Частота, кГц</w:t>
            </w:r>
          </w:p>
        </w:tc>
        <w:tc>
          <w:tcPr>
            <w:tcW w:w="2084" w:type="dxa"/>
            <w:gridSpan w:val="2"/>
            <w:shd w:val="clear" w:color="auto" w:fill="auto"/>
            <w:noWrap/>
            <w:vAlign w:val="bottom"/>
            <w:hideMark/>
          </w:tcPr>
          <w:p w:rsidR="00FA392D" w:rsidRPr="005959D3" w:rsidRDefault="00FA392D" w:rsidP="00FA392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Выходное напряжение, мВ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vMerge/>
            <w:shd w:val="clear" w:color="auto" w:fill="auto"/>
            <w:noWrap/>
            <w:vAlign w:val="bottom"/>
            <w:hideMark/>
          </w:tcPr>
          <w:p w:rsidR="00FA392D" w:rsidRPr="005959D3" w:rsidRDefault="00FA392D" w:rsidP="00FA392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FA392D" w:rsidP="004F441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  <w:r w:rsidR="004F441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=10нФ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FA392D" w:rsidP="00FA392D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  <w:r w:rsidR="004F441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=20нФ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FA392D" w:rsidRPr="005959D3" w:rsidRDefault="00FA392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13,171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26,191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26,192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51,225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38,918</w:t>
            </w:r>
          </w:p>
        </w:tc>
        <w:tc>
          <w:tcPr>
            <w:tcW w:w="1042" w:type="dxa"/>
            <w:shd w:val="clear" w:color="auto" w:fill="auto"/>
            <w:noWrap/>
            <w:vAlign w:val="bottom"/>
            <w:hideMark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74,182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4F441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403FD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51,226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F441D" w:rsidP="004F441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94,517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74,184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126,904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112,064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165,354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144,748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186,994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187,03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204,921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FA392D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959D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202,011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209,459</w:t>
            </w:r>
          </w:p>
        </w:tc>
      </w:tr>
      <w:tr w:rsidR="00FA392D" w:rsidRPr="005959D3" w:rsidTr="00403FDE">
        <w:trPr>
          <w:trHeight w:val="324"/>
        </w:trPr>
        <w:tc>
          <w:tcPr>
            <w:tcW w:w="1054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209,501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:rsidR="00FA392D" w:rsidRPr="005959D3" w:rsidRDefault="00403FDE" w:rsidP="00FA392D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211,467</w:t>
            </w:r>
          </w:p>
        </w:tc>
      </w:tr>
    </w:tbl>
    <w:p w:rsidR="00FA392D" w:rsidRDefault="004F441D" w:rsidP="00FA392D">
      <w:pPr>
        <w:ind w:firstLine="0"/>
        <w:jc w:val="left"/>
        <w:rPr>
          <w:rFonts w:ascii="Arial" w:hAnsi="Arial" w:cs="Arial"/>
          <w:b/>
        </w:rPr>
      </w:pPr>
      <w:r>
        <w:rPr>
          <w:rFonts w:ascii="Calibri" w:hAnsi="Calibri"/>
          <w:color w:val="000000"/>
        </w:rPr>
        <w:t>Р</w:t>
      </w:r>
      <w:r w:rsidR="00FA392D" w:rsidRPr="00FC6739">
        <w:rPr>
          <w:rFonts w:ascii="Calibri" w:hAnsi="Calibri"/>
          <w:color w:val="000000"/>
        </w:rPr>
        <w:t xml:space="preserve">езультаты исследования простейших RC-фильтров </w:t>
      </w:r>
      <w:r w:rsidR="00FA392D">
        <w:rPr>
          <w:rFonts w:ascii="Calibri" w:hAnsi="Calibri"/>
          <w:color w:val="000000"/>
        </w:rPr>
        <w:t>высоких</w:t>
      </w:r>
      <w:r w:rsidR="00FA392D" w:rsidRPr="00FC6739">
        <w:rPr>
          <w:rFonts w:ascii="Calibri" w:hAnsi="Calibri"/>
          <w:color w:val="000000"/>
        </w:rPr>
        <w:t xml:space="preserve"> частот с конденсаторами </w:t>
      </w:r>
      <w:r>
        <w:rPr>
          <w:rFonts w:ascii="Calibri" w:hAnsi="Calibri"/>
          <w:color w:val="000000"/>
        </w:rPr>
        <w:t>емкостями</w:t>
      </w:r>
      <w:r w:rsidRPr="004F441D">
        <w:rPr>
          <w:rFonts w:ascii="Calibri" w:hAnsi="Calibri"/>
          <w:color w:val="000000"/>
        </w:rPr>
        <w:t xml:space="preserve"> </w:t>
      </w:r>
      <w:r w:rsidR="00FA392D" w:rsidRPr="00FC6739">
        <w:rPr>
          <w:rFonts w:ascii="Calibri" w:hAnsi="Calibri"/>
          <w:color w:val="000000"/>
        </w:rPr>
        <w:t xml:space="preserve">10 </w:t>
      </w:r>
      <w:proofErr w:type="spellStart"/>
      <w:r w:rsidR="00FA392D" w:rsidRPr="00FC6739">
        <w:rPr>
          <w:rFonts w:ascii="Calibri" w:hAnsi="Calibri"/>
          <w:color w:val="000000"/>
        </w:rPr>
        <w:t>нФ</w:t>
      </w:r>
      <w:proofErr w:type="spellEnd"/>
      <w:r w:rsidR="00FA392D" w:rsidRPr="00FC6739">
        <w:rPr>
          <w:rFonts w:ascii="Calibri" w:hAnsi="Calibri"/>
          <w:color w:val="000000"/>
        </w:rPr>
        <w:t xml:space="preserve"> и </w:t>
      </w:r>
      <w:r>
        <w:rPr>
          <w:rFonts w:ascii="Calibri" w:hAnsi="Calibri"/>
          <w:color w:val="000000"/>
        </w:rPr>
        <w:t>2</w:t>
      </w:r>
      <w:r w:rsidR="00FA392D" w:rsidRPr="00FC6739">
        <w:rPr>
          <w:rFonts w:ascii="Calibri" w:hAnsi="Calibri"/>
          <w:color w:val="000000"/>
        </w:rPr>
        <w:t xml:space="preserve">0 </w:t>
      </w:r>
      <w:proofErr w:type="spellStart"/>
      <w:r w:rsidR="00FA392D" w:rsidRPr="00FC6739">
        <w:rPr>
          <w:rFonts w:ascii="Calibri" w:hAnsi="Calibri"/>
          <w:color w:val="000000"/>
        </w:rPr>
        <w:t>нФ</w:t>
      </w:r>
      <w:proofErr w:type="spellEnd"/>
    </w:p>
    <w:p w:rsidR="005959D3" w:rsidRDefault="005959D3" w:rsidP="005959D3">
      <w:pPr>
        <w:ind w:firstLine="0"/>
        <w:rPr>
          <w:rFonts w:ascii="Arial" w:hAnsi="Arial" w:cs="Arial"/>
        </w:rPr>
      </w:pPr>
    </w:p>
    <w:p w:rsidR="00FA392D" w:rsidRDefault="00FA392D" w:rsidP="005959D3">
      <w:pPr>
        <w:ind w:firstLine="0"/>
        <w:rPr>
          <w:rFonts w:ascii="Arial" w:hAnsi="Arial" w:cs="Arial"/>
        </w:rPr>
      </w:pPr>
    </w:p>
    <w:p w:rsidR="00FA392D" w:rsidRDefault="00FA392D" w:rsidP="005959D3">
      <w:pPr>
        <w:ind w:firstLine="0"/>
        <w:rPr>
          <w:rFonts w:ascii="Arial" w:hAnsi="Arial" w:cs="Arial"/>
        </w:rPr>
      </w:pPr>
    </w:p>
    <w:p w:rsidR="00FA392D" w:rsidRDefault="00FA392D" w:rsidP="005959D3">
      <w:pPr>
        <w:ind w:firstLine="0"/>
        <w:rPr>
          <w:rFonts w:ascii="Arial" w:hAnsi="Arial" w:cs="Arial"/>
        </w:rPr>
      </w:pPr>
    </w:p>
    <w:p w:rsidR="00FA392D" w:rsidRDefault="00FA392D" w:rsidP="005959D3">
      <w:pPr>
        <w:ind w:firstLine="0"/>
        <w:rPr>
          <w:rFonts w:ascii="Arial" w:hAnsi="Arial" w:cs="Arial"/>
        </w:rPr>
      </w:pPr>
    </w:p>
    <w:p w:rsidR="00C06CEF" w:rsidRDefault="00C06CEF" w:rsidP="005959D3">
      <w:pPr>
        <w:ind w:firstLine="0"/>
        <w:rPr>
          <w:rFonts w:ascii="Arial" w:hAnsi="Arial" w:cs="Arial"/>
        </w:rPr>
      </w:pPr>
    </w:p>
    <w:p w:rsidR="00C06CEF" w:rsidRDefault="00EE0C24" w:rsidP="005959D3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290F5" wp14:editId="4002AA0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797D97">
        <w:rPr>
          <w:noProof/>
        </w:rPr>
        <w:drawing>
          <wp:inline distT="0" distB="0" distL="0" distR="0" wp14:anchorId="3257AFB1" wp14:editId="23D6C752">
            <wp:extent cx="4572000" cy="276225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E0C24" w:rsidRDefault="00EE0C24" w:rsidP="005959D3">
      <w:pPr>
        <w:ind w:firstLine="0"/>
        <w:rPr>
          <w:rFonts w:ascii="Arial" w:hAnsi="Arial" w:cs="Arial"/>
        </w:rPr>
      </w:pPr>
    </w:p>
    <w:p w:rsidR="00F14F11" w:rsidRDefault="00F14F11" w:rsidP="005959D3">
      <w:pPr>
        <w:ind w:firstLine="0"/>
        <w:rPr>
          <w:rFonts w:ascii="Arial" w:hAnsi="Arial" w:cs="Arial"/>
        </w:rPr>
      </w:pPr>
    </w:p>
    <w:p w:rsidR="00F14F11" w:rsidRDefault="00F14F11" w:rsidP="005959D3">
      <w:pPr>
        <w:ind w:firstLine="0"/>
        <w:rPr>
          <w:rFonts w:ascii="Arial" w:hAnsi="Arial" w:cs="Arial"/>
        </w:rPr>
      </w:pPr>
    </w:p>
    <w:p w:rsidR="00FA392D" w:rsidRPr="00B14386" w:rsidRDefault="00C06CEF" w:rsidP="00B14386">
      <w:pPr>
        <w:ind w:firstLine="0"/>
        <w:jc w:val="left"/>
        <w:rPr>
          <w:rFonts w:ascii="Arial" w:hAnsi="Arial" w:cs="Arial"/>
        </w:rPr>
      </w:pPr>
      <w:r w:rsidRPr="00C06CEF">
        <w:rPr>
          <w:rFonts w:ascii="Arial" w:hAnsi="Arial" w:cs="Arial"/>
        </w:rPr>
        <w:t>1.</w:t>
      </w:r>
      <w:r w:rsidR="00FA392D">
        <w:rPr>
          <w:rFonts w:ascii="Arial" w:hAnsi="Arial" w:cs="Arial"/>
        </w:rPr>
        <w:t>3.</w:t>
      </w:r>
      <w:r w:rsidR="00FF0E08">
        <w:rPr>
          <w:rFonts w:ascii="Arial" w:hAnsi="Arial" w:cs="Arial"/>
        </w:rPr>
        <w:t xml:space="preserve"> </w:t>
      </w:r>
      <w:r w:rsidR="00B14386">
        <w:rPr>
          <w:rFonts w:ascii="Arial" w:hAnsi="Arial" w:cs="Arial"/>
        </w:rPr>
        <w:t xml:space="preserve">Построили </w:t>
      </w:r>
      <w:r w:rsidR="00B14386" w:rsidRPr="00B14386">
        <w:rPr>
          <w:rFonts w:ascii="Arial" w:hAnsi="Arial" w:cs="Arial"/>
        </w:rPr>
        <w:t>простейший R</w:t>
      </w:r>
      <w:r w:rsidR="00B14386" w:rsidRPr="00B14386">
        <w:rPr>
          <w:rFonts w:ascii="Arial" w:hAnsi="Arial" w:cs="Arial"/>
          <w:lang w:val="en-US"/>
        </w:rPr>
        <w:t>L</w:t>
      </w:r>
      <w:r w:rsidR="00B14386" w:rsidRPr="00B14386">
        <w:rPr>
          <w:rFonts w:ascii="Arial" w:hAnsi="Arial" w:cs="Arial"/>
        </w:rPr>
        <w:t>-фильтр низких частот:</w:t>
      </w:r>
    </w:p>
    <w:p w:rsidR="00C06CEF" w:rsidRPr="00C06CEF" w:rsidRDefault="00C06CEF" w:rsidP="005959D3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95925" cy="2190750"/>
            <wp:effectExtent l="0" t="0" r="0" b="0"/>
            <wp:docPr id="4" name="Рисунок 4" descr="http://puu.sh/nOCH0/330281f7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nOCH0/330281f7c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-501" w:tblpY="1"/>
        <w:tblOverlap w:val="never"/>
        <w:tblW w:w="4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722"/>
        <w:gridCol w:w="1701"/>
      </w:tblGrid>
      <w:tr w:rsidR="00B14386" w:rsidRPr="00B14386" w:rsidTr="00C06CEF">
        <w:trPr>
          <w:trHeight w:val="305"/>
        </w:trPr>
        <w:tc>
          <w:tcPr>
            <w:tcW w:w="1526" w:type="dxa"/>
            <w:vMerge w:val="restart"/>
            <w:shd w:val="clear" w:color="auto" w:fill="auto"/>
            <w:noWrap/>
            <w:hideMark/>
          </w:tcPr>
          <w:p w:rsidR="00B14386" w:rsidRPr="00C06CEF" w:rsidRDefault="00B14386" w:rsidP="00C06CEF">
            <w:pPr>
              <w:spacing w:line="240" w:lineRule="auto"/>
              <w:ind w:left="-1807" w:firstLine="1807"/>
              <w:rPr>
                <w:rFonts w:eastAsia="Times New Roman" w:cs="Times New Roman"/>
                <w:sz w:val="24"/>
                <w:szCs w:val="24"/>
              </w:rPr>
            </w:pPr>
            <w:r w:rsidRPr="00B14386">
              <w:rPr>
                <w:rFonts w:eastAsia="Times New Roman" w:cs="Times New Roman"/>
                <w:sz w:val="24"/>
                <w:szCs w:val="24"/>
              </w:rPr>
              <w:t>Частота</w:t>
            </w:r>
            <w:r w:rsidR="00C06CEF">
              <w:rPr>
                <w:rFonts w:eastAsia="Times New Roman" w:cs="Times New Roman"/>
                <w:sz w:val="24"/>
                <w:szCs w:val="24"/>
                <w:lang w:val="en-US"/>
              </w:rPr>
              <w:t>,</w:t>
            </w:r>
            <w:r w:rsidR="00C06CEF">
              <w:rPr>
                <w:rFonts w:eastAsia="Times New Roman" w:cs="Times New Roman"/>
                <w:sz w:val="24"/>
                <w:szCs w:val="24"/>
              </w:rPr>
              <w:t xml:space="preserve"> кГц</w:t>
            </w:r>
          </w:p>
        </w:tc>
        <w:tc>
          <w:tcPr>
            <w:tcW w:w="3423" w:type="dxa"/>
            <w:gridSpan w:val="2"/>
            <w:shd w:val="clear" w:color="auto" w:fill="auto"/>
            <w:noWrap/>
            <w:hideMark/>
          </w:tcPr>
          <w:p w:rsidR="00B14386" w:rsidRPr="00B14386" w:rsidRDefault="00B14386" w:rsidP="00B1438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B14386">
              <w:rPr>
                <w:rFonts w:eastAsia="Times New Roman" w:cs="Times New Roman"/>
                <w:sz w:val="24"/>
                <w:szCs w:val="24"/>
              </w:rPr>
              <w:t>В</w:t>
            </w:r>
            <w:r w:rsidR="00C06CEF">
              <w:rPr>
                <w:rFonts w:eastAsia="Times New Roman" w:cs="Times New Roman"/>
                <w:sz w:val="24"/>
                <w:szCs w:val="24"/>
              </w:rPr>
              <w:t>ыходное напряжение, м</w:t>
            </w:r>
            <w:r w:rsidRPr="00B14386">
              <w:rPr>
                <w:rFonts w:eastAsia="Times New Roman" w:cs="Times New Roman"/>
                <w:sz w:val="24"/>
                <w:szCs w:val="24"/>
              </w:rPr>
              <w:t>В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vMerge/>
            <w:shd w:val="clear" w:color="auto" w:fill="auto"/>
            <w:noWrap/>
            <w:vAlign w:val="bottom"/>
            <w:hideMark/>
          </w:tcPr>
          <w:p w:rsidR="00B14386" w:rsidRPr="00B14386" w:rsidRDefault="00B14386" w:rsidP="00B1438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B14386" w:rsidP="00B1438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143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B14386" w:rsidP="00B1438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143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L1, L2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B14386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143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C06CE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211,787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210,761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203,846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183,822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183,61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138,699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C06CEF" w:rsidRPr="00C06CEF" w:rsidRDefault="00C06CEF" w:rsidP="00C06CE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160,201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C06CE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105,889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138,699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84,137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105,89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58,716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B14386" w:rsidP="00C06CE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1438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84,</w:t>
            </w:r>
            <w:r w:rsidR="00C06CE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44,794</w:t>
            </w:r>
          </w:p>
        </w:tc>
      </w:tr>
      <w:tr w:rsidR="00B14386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722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50,848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B14386" w:rsidRPr="00B14386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25,989</w:t>
            </w:r>
          </w:p>
        </w:tc>
      </w:tr>
      <w:tr w:rsidR="00C06CEF" w:rsidRPr="00B14386" w:rsidTr="00C06CEF">
        <w:trPr>
          <w:trHeight w:val="305"/>
        </w:trPr>
        <w:tc>
          <w:tcPr>
            <w:tcW w:w="1526" w:type="dxa"/>
            <w:shd w:val="clear" w:color="auto" w:fill="auto"/>
            <w:noWrap/>
            <w:vAlign w:val="bottom"/>
          </w:tcPr>
          <w:p w:rsidR="00C06CEF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22" w:type="dxa"/>
            <w:shd w:val="clear" w:color="auto" w:fill="auto"/>
            <w:noWrap/>
            <w:vAlign w:val="bottom"/>
          </w:tcPr>
          <w:p w:rsidR="00C06CEF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36,126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C06CEF" w:rsidRDefault="00C06CEF" w:rsidP="00B1438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18,263</w:t>
            </w:r>
          </w:p>
        </w:tc>
      </w:tr>
    </w:tbl>
    <w:p w:rsidR="00B14386" w:rsidRDefault="00C06CEF" w:rsidP="00B14386">
      <w:pPr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Результаты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 xml:space="preserve"> исследования простейших R</w:t>
      </w:r>
      <w:r w:rsidR="00B14386" w:rsidRPr="00B14386">
        <w:rPr>
          <w:rFonts w:ascii="Arial" w:hAnsi="Arial" w:cs="Arial"/>
          <w:color w:val="000000"/>
          <w:sz w:val="24"/>
          <w:szCs w:val="24"/>
          <w:lang w:val="en-US"/>
        </w:rPr>
        <w:t>L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>-фильтров низких частот с</w:t>
      </w:r>
      <w:r w:rsidR="00B14386">
        <w:rPr>
          <w:rFonts w:ascii="Arial" w:hAnsi="Arial" w:cs="Arial"/>
          <w:color w:val="000000"/>
          <w:sz w:val="24"/>
          <w:szCs w:val="24"/>
        </w:rPr>
        <w:t xml:space="preserve"> 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 xml:space="preserve">катушкой </w:t>
      </w:r>
      <w:r w:rsidR="00B14386" w:rsidRPr="00B14386">
        <w:rPr>
          <w:rFonts w:ascii="Arial" w:hAnsi="Arial" w:cs="Arial"/>
          <w:color w:val="000000"/>
          <w:sz w:val="24"/>
          <w:szCs w:val="24"/>
          <w:lang w:val="en-US"/>
        </w:rPr>
        <w:t>L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 xml:space="preserve">1 и с последовательно соединенными катушками </w:t>
      </w:r>
      <w:r w:rsidR="00B14386" w:rsidRPr="00B14386">
        <w:rPr>
          <w:rFonts w:ascii="Arial" w:hAnsi="Arial" w:cs="Arial"/>
          <w:color w:val="000000"/>
          <w:sz w:val="24"/>
          <w:szCs w:val="24"/>
          <w:lang w:val="en-US"/>
        </w:rPr>
        <w:t>L</w:t>
      </w:r>
      <w:r>
        <w:rPr>
          <w:rFonts w:ascii="Arial" w:hAnsi="Arial" w:cs="Arial"/>
          <w:color w:val="000000"/>
          <w:sz w:val="24"/>
          <w:szCs w:val="24"/>
        </w:rPr>
        <w:t xml:space="preserve">1, </w:t>
      </w:r>
      <w:r w:rsidR="00B14386" w:rsidRPr="00B14386">
        <w:rPr>
          <w:rFonts w:ascii="Arial" w:hAnsi="Arial" w:cs="Arial"/>
          <w:color w:val="000000"/>
          <w:sz w:val="24"/>
          <w:szCs w:val="24"/>
          <w:lang w:val="en-US"/>
        </w:rPr>
        <w:t>L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L1 = L2 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>=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B14386" w:rsidRPr="00B14386">
        <w:rPr>
          <w:rFonts w:ascii="Arial" w:hAnsi="Arial" w:cs="Arial"/>
          <w:color w:val="000000"/>
          <w:sz w:val="24"/>
          <w:szCs w:val="24"/>
        </w:rPr>
        <w:t>9мГн</w:t>
      </w:r>
    </w:p>
    <w:p w:rsidR="00B14386" w:rsidRDefault="00B14386" w:rsidP="00B14386">
      <w:pPr>
        <w:ind w:firstLine="0"/>
        <w:jc w:val="left"/>
        <w:rPr>
          <w:rFonts w:ascii="Arial" w:hAnsi="Arial" w:cs="Arial"/>
          <w:color w:val="000000"/>
          <w:sz w:val="24"/>
          <w:szCs w:val="24"/>
        </w:rPr>
      </w:pPr>
    </w:p>
    <w:p w:rsidR="00B14386" w:rsidRDefault="00B14386" w:rsidP="00B14386">
      <w:pPr>
        <w:ind w:firstLine="0"/>
        <w:jc w:val="left"/>
        <w:rPr>
          <w:rFonts w:ascii="Arial" w:hAnsi="Arial" w:cs="Arial"/>
          <w:color w:val="000000"/>
          <w:sz w:val="24"/>
          <w:szCs w:val="24"/>
        </w:rPr>
      </w:pPr>
    </w:p>
    <w:p w:rsidR="00B14386" w:rsidRDefault="00B14386" w:rsidP="00B14386">
      <w:pPr>
        <w:ind w:firstLine="0"/>
        <w:jc w:val="left"/>
        <w:rPr>
          <w:rFonts w:ascii="Arial" w:hAnsi="Arial" w:cs="Arial"/>
          <w:color w:val="000000"/>
          <w:sz w:val="24"/>
          <w:szCs w:val="24"/>
        </w:rPr>
      </w:pPr>
    </w:p>
    <w:p w:rsidR="00B14386" w:rsidRDefault="00B14386" w:rsidP="00B14386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06CEF" w:rsidRDefault="00C06CEF" w:rsidP="00B14386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F14F11" w:rsidRDefault="00F14F11" w:rsidP="00B14386">
      <w:pPr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FBCCB" wp14:editId="773B1739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14F11" w:rsidRDefault="00797D97" w:rsidP="00B14386">
      <w:pPr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B9AFA0" wp14:editId="21D73D79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14F11" w:rsidRDefault="00F14F11" w:rsidP="00B14386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B14386" w:rsidRPr="0041380C" w:rsidRDefault="00B5204C" w:rsidP="00B14386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14386" w:rsidRPr="00B14386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="00B14386" w:rsidRPr="00B14386">
        <w:rPr>
          <w:rFonts w:ascii="Arial" w:hAnsi="Arial" w:cs="Arial"/>
        </w:rPr>
        <w:t xml:space="preserve"> Т-образный фильтр низких частот:</w:t>
      </w:r>
    </w:p>
    <w:p w:rsidR="00B14386" w:rsidRPr="00C06CEF" w:rsidRDefault="00B5204C" w:rsidP="00B14386">
      <w:pPr>
        <w:ind w:hanging="426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191000" cy="2057400"/>
            <wp:effectExtent l="0" t="0" r="0" b="0"/>
            <wp:docPr id="7" name="Рисунок 7" descr="http://puu.sh/nODK4/27081e1a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nODK4/27081e1a7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pPr w:leftFromText="180" w:rightFromText="180" w:vertAnchor="text" w:tblpY="1"/>
        <w:tblW w:w="4124" w:type="dxa"/>
        <w:tblLook w:val="04A0" w:firstRow="1" w:lastRow="0" w:firstColumn="1" w:lastColumn="0" w:noHBand="0" w:noVBand="1"/>
      </w:tblPr>
      <w:tblGrid>
        <w:gridCol w:w="1885"/>
        <w:gridCol w:w="2239"/>
      </w:tblGrid>
      <w:tr w:rsidR="00DF4433" w:rsidRPr="00DF4433" w:rsidTr="00F14F11">
        <w:trPr>
          <w:trHeight w:val="371"/>
        </w:trPr>
        <w:tc>
          <w:tcPr>
            <w:tcW w:w="1885" w:type="dxa"/>
            <w:vMerge w:val="restart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06CE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Частота,</w:t>
            </w:r>
          </w:p>
          <w:p w:rsidR="00DF4433" w:rsidRPr="00DF4433" w:rsidRDefault="00DF4433" w:rsidP="00DF443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кГц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T-образный ФНЧ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vMerge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39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Выходное напряжение,</w:t>
            </w:r>
          </w:p>
          <w:p w:rsidR="00DF4433" w:rsidRPr="00DF4433" w:rsidRDefault="00B5204C" w:rsidP="00DF443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мВ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5204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70,632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B5204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5204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68,826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B5204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5204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63,963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51,445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40,803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33,085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27,55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23,48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16,997</w:t>
            </w:r>
          </w:p>
        </w:tc>
      </w:tr>
      <w:tr w:rsidR="00DF4433" w:rsidRPr="00DF4433" w:rsidTr="00F14F11">
        <w:trPr>
          <w:trHeight w:val="371"/>
        </w:trPr>
        <w:tc>
          <w:tcPr>
            <w:tcW w:w="1885" w:type="dxa"/>
            <w:noWrap/>
            <w:hideMark/>
          </w:tcPr>
          <w:p w:rsidR="00DF4433" w:rsidRPr="00DF4433" w:rsidRDefault="00DF4433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F443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239" w:type="dxa"/>
            <w:noWrap/>
            <w:hideMark/>
          </w:tcPr>
          <w:p w:rsidR="00DF4433" w:rsidRPr="00DF4433" w:rsidRDefault="00B0210C" w:rsidP="00DF4433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14,497</w:t>
            </w:r>
          </w:p>
        </w:tc>
      </w:tr>
    </w:tbl>
    <w:p w:rsidR="00DF4433" w:rsidRPr="00DF4433" w:rsidRDefault="00B5204C" w:rsidP="00B14386">
      <w:pPr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</w:t>
      </w:r>
      <w:r w:rsidR="00DF4433" w:rsidRPr="00DF4433">
        <w:rPr>
          <w:rFonts w:ascii="Arial" w:hAnsi="Arial" w:cs="Arial"/>
          <w:color w:val="000000"/>
          <w:sz w:val="24"/>
          <w:szCs w:val="24"/>
        </w:rPr>
        <w:t>езультаты исследования</w:t>
      </w:r>
      <w:r w:rsidR="00DF4433">
        <w:rPr>
          <w:rFonts w:ascii="Arial" w:hAnsi="Arial" w:cs="Arial"/>
          <w:color w:val="000000"/>
          <w:sz w:val="24"/>
          <w:szCs w:val="24"/>
        </w:rPr>
        <w:t xml:space="preserve"> сложных</w:t>
      </w:r>
      <w:r w:rsidR="00DF4433" w:rsidRPr="00DF4433">
        <w:rPr>
          <w:rFonts w:ascii="Arial" w:hAnsi="Arial" w:cs="Arial"/>
          <w:color w:val="000000"/>
          <w:sz w:val="24"/>
          <w:szCs w:val="24"/>
        </w:rPr>
        <w:t xml:space="preserve"> </w:t>
      </w:r>
      <w:r w:rsidR="00DF4433">
        <w:rPr>
          <w:rFonts w:ascii="Arial" w:hAnsi="Arial" w:cs="Arial"/>
          <w:sz w:val="24"/>
          <w:szCs w:val="24"/>
        </w:rPr>
        <w:t>Т-образных</w:t>
      </w:r>
      <w:r w:rsidR="00DF4433" w:rsidRPr="00DF4433">
        <w:rPr>
          <w:rFonts w:ascii="Arial" w:hAnsi="Arial" w:cs="Arial"/>
          <w:sz w:val="24"/>
          <w:szCs w:val="24"/>
        </w:rPr>
        <w:t xml:space="preserve"> фильтр</w:t>
      </w:r>
      <w:r w:rsidR="00DF4433">
        <w:rPr>
          <w:rFonts w:ascii="Arial" w:hAnsi="Arial" w:cs="Arial"/>
          <w:sz w:val="24"/>
          <w:szCs w:val="24"/>
        </w:rPr>
        <w:t>ов</w:t>
      </w:r>
      <w:r w:rsidR="00DF4433" w:rsidRPr="00DF4433">
        <w:rPr>
          <w:rFonts w:ascii="Arial" w:hAnsi="Arial" w:cs="Arial"/>
          <w:sz w:val="24"/>
          <w:szCs w:val="24"/>
        </w:rPr>
        <w:t xml:space="preserve"> низких частот</w:t>
      </w:r>
    </w:p>
    <w:p w:rsidR="00DF4433" w:rsidRP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P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P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P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DF4433" w:rsidRDefault="00DF4433" w:rsidP="00B14386">
      <w:pPr>
        <w:ind w:firstLine="0"/>
        <w:jc w:val="left"/>
        <w:rPr>
          <w:rFonts w:ascii="Arial" w:hAnsi="Arial" w:cs="Arial"/>
        </w:rPr>
      </w:pPr>
    </w:p>
    <w:p w:rsidR="00E46285" w:rsidRDefault="007F1A85" w:rsidP="00E46285">
      <w:pPr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46285" w:rsidRPr="00B1438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 </w:t>
      </w:r>
      <w:r w:rsidR="00E46285">
        <w:rPr>
          <w:rFonts w:ascii="Arial" w:hAnsi="Arial" w:cs="Arial"/>
        </w:rPr>
        <w:t>П</w:t>
      </w:r>
      <w:r w:rsidR="00E46285" w:rsidRPr="00B14386">
        <w:rPr>
          <w:rFonts w:ascii="Arial" w:hAnsi="Arial" w:cs="Arial"/>
        </w:rPr>
        <w:t>-образный фильтр низких частот:</w:t>
      </w:r>
    </w:p>
    <w:p w:rsidR="00E46285" w:rsidRDefault="007F1A85" w:rsidP="00E93987">
      <w:pPr>
        <w:ind w:firstLine="0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181475" cy="1676400"/>
            <wp:effectExtent l="0" t="0" r="0" b="0"/>
            <wp:docPr id="8" name="Рисунок 8" descr="http://puu.sh/nOF14/141721d2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nOF14/141721d26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85" w:rsidRPr="00E46285" w:rsidRDefault="007F1A85" w:rsidP="00E46285">
      <w:pPr>
        <w:tabs>
          <w:tab w:val="left" w:pos="4320"/>
        </w:tabs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  <w:color w:val="000000"/>
          <w:sz w:val="24"/>
          <w:szCs w:val="24"/>
        </w:rPr>
        <w:t>Р</w:t>
      </w:r>
      <w:r w:rsidR="00E46285" w:rsidRPr="00DF4433">
        <w:rPr>
          <w:rFonts w:ascii="Arial" w:hAnsi="Arial" w:cs="Arial"/>
          <w:color w:val="000000"/>
          <w:sz w:val="24"/>
          <w:szCs w:val="24"/>
        </w:rPr>
        <w:t>езультаты исследования</w:t>
      </w:r>
      <w:r w:rsidR="00E46285">
        <w:rPr>
          <w:rFonts w:ascii="Arial" w:hAnsi="Arial" w:cs="Arial"/>
          <w:color w:val="000000"/>
          <w:sz w:val="24"/>
          <w:szCs w:val="24"/>
        </w:rPr>
        <w:t xml:space="preserve"> сложных</w:t>
      </w:r>
      <w:r w:rsidR="00E46285" w:rsidRPr="00DF4433">
        <w:rPr>
          <w:rFonts w:ascii="Arial" w:hAnsi="Arial" w:cs="Arial"/>
          <w:color w:val="000000"/>
          <w:sz w:val="24"/>
          <w:szCs w:val="24"/>
        </w:rPr>
        <w:t xml:space="preserve"> </w:t>
      </w:r>
      <w:r w:rsidR="00E46285">
        <w:rPr>
          <w:rFonts w:ascii="Arial" w:hAnsi="Arial" w:cs="Arial"/>
          <w:sz w:val="24"/>
          <w:szCs w:val="24"/>
        </w:rPr>
        <w:t>П-образных</w:t>
      </w:r>
      <w:r w:rsidR="00E46285" w:rsidRPr="00DF4433">
        <w:rPr>
          <w:rFonts w:ascii="Arial" w:hAnsi="Arial" w:cs="Arial"/>
          <w:sz w:val="24"/>
          <w:szCs w:val="24"/>
        </w:rPr>
        <w:t xml:space="preserve"> фильтр</w:t>
      </w:r>
      <w:r w:rsidR="00E46285">
        <w:rPr>
          <w:rFonts w:ascii="Arial" w:hAnsi="Arial" w:cs="Arial"/>
          <w:sz w:val="24"/>
          <w:szCs w:val="24"/>
        </w:rPr>
        <w:t>ов</w:t>
      </w:r>
      <w:r w:rsidR="00E46285" w:rsidRPr="00DF4433">
        <w:rPr>
          <w:rFonts w:ascii="Arial" w:hAnsi="Arial" w:cs="Arial"/>
          <w:sz w:val="24"/>
          <w:szCs w:val="24"/>
        </w:rPr>
        <w:t xml:space="preserve"> низких частот</w:t>
      </w:r>
    </w:p>
    <w:tbl>
      <w:tblPr>
        <w:tblpPr w:leftFromText="180" w:rightFromText="180" w:vertAnchor="text" w:tblpY="1"/>
        <w:tblOverlap w:val="never"/>
        <w:tblW w:w="3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2257"/>
      </w:tblGrid>
      <w:tr w:rsidR="00E46285" w:rsidRPr="00E46285" w:rsidTr="00E46285">
        <w:trPr>
          <w:trHeight w:val="301"/>
        </w:trPr>
        <w:tc>
          <w:tcPr>
            <w:tcW w:w="157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Частота,</w:t>
            </w:r>
          </w:p>
          <w:p w:rsidR="00E46285" w:rsidRPr="00E46285" w:rsidRDefault="00E46285" w:rsidP="00E4628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кГц</w:t>
            </w:r>
          </w:p>
        </w:tc>
        <w:tc>
          <w:tcPr>
            <w:tcW w:w="225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85" w:rsidRPr="00E46285" w:rsidRDefault="0030348E" w:rsidP="00E46285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П-образный ФН</w:t>
            </w:r>
            <w:r w:rsidR="00E46285"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Ч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vMerge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Выходное</w:t>
            </w:r>
            <w:r w:rsidR="00E46285"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напряжение,</w:t>
            </w:r>
          </w:p>
          <w:p w:rsidR="00E46285" w:rsidRPr="00E46285" w:rsidRDefault="00E46285" w:rsidP="00E4628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мВ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70,672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67,092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58,561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49,061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40,547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33,54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27,921</w:t>
            </w:r>
          </w:p>
        </w:tc>
      </w:tr>
      <w:tr w:rsidR="00E46285" w:rsidRPr="00E46285" w:rsidTr="00E46285">
        <w:trPr>
          <w:trHeight w:val="70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23,431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18,295</w:t>
            </w:r>
          </w:p>
        </w:tc>
      </w:tr>
      <w:tr w:rsidR="00E46285" w:rsidRPr="00E46285" w:rsidTr="00E46285">
        <w:trPr>
          <w:trHeight w:val="301"/>
        </w:trPr>
        <w:tc>
          <w:tcPr>
            <w:tcW w:w="1570" w:type="dxa"/>
            <w:shd w:val="clear" w:color="auto" w:fill="auto"/>
            <w:noWrap/>
            <w:vAlign w:val="bottom"/>
            <w:hideMark/>
          </w:tcPr>
          <w:p w:rsidR="00E46285" w:rsidRPr="00E46285" w:rsidRDefault="00E462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4628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257" w:type="dxa"/>
            <w:shd w:val="clear" w:color="auto" w:fill="auto"/>
            <w:noWrap/>
            <w:vAlign w:val="bottom"/>
            <w:hideMark/>
          </w:tcPr>
          <w:p w:rsidR="00E46285" w:rsidRPr="00E46285" w:rsidRDefault="007F1A85" w:rsidP="00E4628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14,539</w:t>
            </w:r>
          </w:p>
        </w:tc>
      </w:tr>
    </w:tbl>
    <w:p w:rsidR="0030348E" w:rsidRDefault="0030348E" w:rsidP="00DF4433">
      <w:pPr>
        <w:ind w:hanging="142"/>
        <w:jc w:val="left"/>
        <w:rPr>
          <w:rFonts w:ascii="Arial" w:hAnsi="Arial" w:cs="Arial"/>
        </w:rPr>
      </w:pPr>
    </w:p>
    <w:p w:rsidR="0030348E" w:rsidRDefault="0030348E" w:rsidP="00DF4433">
      <w:pPr>
        <w:ind w:hanging="142"/>
        <w:jc w:val="left"/>
        <w:rPr>
          <w:rFonts w:ascii="Arial" w:hAnsi="Arial" w:cs="Arial"/>
        </w:rPr>
      </w:pPr>
    </w:p>
    <w:p w:rsidR="0030348E" w:rsidRDefault="0030348E" w:rsidP="00DF4433">
      <w:pPr>
        <w:ind w:hanging="142"/>
        <w:jc w:val="left"/>
        <w:rPr>
          <w:rFonts w:ascii="Arial" w:hAnsi="Arial" w:cs="Arial"/>
        </w:rPr>
      </w:pPr>
    </w:p>
    <w:p w:rsidR="00E93987" w:rsidRDefault="00E93987" w:rsidP="00DF4433">
      <w:pPr>
        <w:ind w:hanging="142"/>
        <w:jc w:val="left"/>
        <w:rPr>
          <w:rFonts w:ascii="Arial" w:hAnsi="Arial" w:cs="Arial"/>
        </w:rPr>
      </w:pPr>
    </w:p>
    <w:p w:rsidR="00E93987" w:rsidRDefault="00E93987" w:rsidP="00DF4433">
      <w:pPr>
        <w:ind w:hanging="142"/>
        <w:jc w:val="left"/>
        <w:rPr>
          <w:rFonts w:ascii="Arial" w:hAnsi="Arial" w:cs="Arial"/>
        </w:rPr>
      </w:pPr>
    </w:p>
    <w:p w:rsidR="00E93987" w:rsidRDefault="00E93987" w:rsidP="00DF4433">
      <w:pPr>
        <w:ind w:hanging="142"/>
        <w:jc w:val="left"/>
        <w:rPr>
          <w:rFonts w:ascii="Arial" w:hAnsi="Arial" w:cs="Arial"/>
        </w:rPr>
      </w:pPr>
    </w:p>
    <w:p w:rsidR="00E93987" w:rsidRDefault="00E93987" w:rsidP="00DF4433">
      <w:pPr>
        <w:ind w:hanging="142"/>
        <w:jc w:val="left"/>
        <w:rPr>
          <w:rFonts w:ascii="Arial" w:hAnsi="Arial" w:cs="Arial"/>
        </w:rPr>
      </w:pPr>
    </w:p>
    <w:p w:rsidR="00E93987" w:rsidRDefault="00E93987" w:rsidP="00DF4433">
      <w:pPr>
        <w:ind w:hanging="142"/>
        <w:jc w:val="left"/>
        <w:rPr>
          <w:rFonts w:ascii="Arial" w:hAnsi="Arial" w:cs="Arial"/>
        </w:rPr>
      </w:pPr>
    </w:p>
    <w:p w:rsidR="00E93987" w:rsidRDefault="00E93987" w:rsidP="00DF4433">
      <w:pPr>
        <w:ind w:hanging="142"/>
        <w:jc w:val="left"/>
        <w:rPr>
          <w:rFonts w:ascii="Arial" w:hAnsi="Arial" w:cs="Arial"/>
        </w:rPr>
      </w:pPr>
    </w:p>
    <w:p w:rsidR="00E46285" w:rsidRDefault="0030348E" w:rsidP="00DF4433">
      <w:pPr>
        <w:ind w:hanging="142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75C386" wp14:editId="1DE7075D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0348E" w:rsidRDefault="00797D97" w:rsidP="00E93987">
      <w:pPr>
        <w:ind w:hanging="142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9948D9" wp14:editId="3D1A518A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30348E" w:rsidRDefault="0030348E" w:rsidP="00DF4433">
      <w:pPr>
        <w:ind w:hanging="142"/>
        <w:jc w:val="left"/>
        <w:rPr>
          <w:rFonts w:ascii="Arial" w:hAnsi="Arial" w:cs="Arial"/>
        </w:rPr>
      </w:pPr>
    </w:p>
    <w:p w:rsidR="00E46285" w:rsidRPr="00E46285" w:rsidRDefault="0030348E" w:rsidP="00DF4433">
      <w:pPr>
        <w:ind w:hanging="142"/>
        <w:jc w:val="lef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46285">
        <w:rPr>
          <w:rFonts w:ascii="Arial" w:hAnsi="Arial" w:cs="Arial"/>
        </w:rPr>
        <w:t>.</w:t>
      </w:r>
      <w:r>
        <w:rPr>
          <w:rFonts w:ascii="Arial" w:hAnsi="Arial" w:cs="Arial"/>
        </w:rPr>
        <w:t>3.</w:t>
      </w:r>
      <w:r w:rsidR="00E46285">
        <w:rPr>
          <w:rFonts w:ascii="Arial" w:hAnsi="Arial" w:cs="Arial"/>
        </w:rPr>
        <w:t xml:space="preserve"> </w:t>
      </w:r>
      <w:r w:rsidR="00E46285" w:rsidRPr="00E46285">
        <w:rPr>
          <w:rFonts w:ascii="Arial" w:hAnsi="Arial" w:cs="Arial"/>
        </w:rPr>
        <w:t>Т-образный фильтр высоких частот:</w:t>
      </w:r>
    </w:p>
    <w:p w:rsidR="007F1A85" w:rsidRPr="0030348E" w:rsidRDefault="007F1A85" w:rsidP="0030348E">
      <w:pPr>
        <w:ind w:hanging="142"/>
        <w:jc w:val="left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95775" cy="2162175"/>
            <wp:effectExtent l="0" t="0" r="0" b="0"/>
            <wp:docPr id="9" name="Рисунок 9" descr="http://puu.sh/nOFiq/f4e8e3b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nOFiq/f4e8e3beb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2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1608"/>
      </w:tblGrid>
      <w:tr w:rsidR="00C96D3F" w:rsidRPr="00C96D3F" w:rsidTr="00C96D3F">
        <w:trPr>
          <w:trHeight w:val="313"/>
        </w:trPr>
        <w:tc>
          <w:tcPr>
            <w:tcW w:w="1102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3F" w:rsidRPr="00C96D3F" w:rsidRDefault="00C96D3F" w:rsidP="00C96D3F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Частота,</w:t>
            </w:r>
          </w:p>
          <w:p w:rsidR="00C96D3F" w:rsidRPr="00C96D3F" w:rsidRDefault="00C96D3F" w:rsidP="00C96D3F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кГц</w:t>
            </w:r>
          </w:p>
        </w:tc>
        <w:tc>
          <w:tcPr>
            <w:tcW w:w="16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D3F" w:rsidRPr="00C96D3F" w:rsidRDefault="00C96D3F" w:rsidP="00C96D3F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Т-образный ФВЧ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vMerge/>
            <w:shd w:val="clear" w:color="auto" w:fill="auto"/>
            <w:noWrap/>
            <w:vAlign w:val="bottom"/>
            <w:hideMark/>
          </w:tcPr>
          <w:p w:rsidR="00C96D3F" w:rsidRPr="00C96D3F" w:rsidRDefault="00C96D3F" w:rsidP="00C96D3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C96D3F" w:rsidRPr="00C96D3F" w:rsidRDefault="00C96D3F" w:rsidP="00C96D3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Выходное напряжение,</w:t>
            </w:r>
          </w:p>
          <w:p w:rsidR="00C96D3F" w:rsidRPr="00C96D3F" w:rsidRDefault="00C96D3F" w:rsidP="00C96D3F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мВ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C96D3F" w:rsidRPr="00C96D3F" w:rsidRDefault="00C96D3F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3,11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C96D3F" w:rsidRPr="00C96D3F" w:rsidRDefault="00C96D3F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10,376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  <w:hideMark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18,687</w:t>
            </w:r>
          </w:p>
        </w:tc>
      </w:tr>
      <w:tr w:rsidR="00A67A96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A67A96" w:rsidRDefault="00A67A96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A67A96" w:rsidRDefault="00A67A96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26,467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33,233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C96D3F" w:rsidRPr="00C96D3F" w:rsidRDefault="00C96D3F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47,587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C96D3F" w:rsidRPr="00C96D3F" w:rsidRDefault="00C96D3F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61,515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68,087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C96D3F" w:rsidRPr="00C96D3F" w:rsidRDefault="00C96D3F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C96D3F" w:rsidRPr="00C96D3F" w:rsidRDefault="007F1A85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70,034</w:t>
            </w:r>
          </w:p>
        </w:tc>
      </w:tr>
      <w:tr w:rsidR="00C96D3F" w:rsidRPr="00C96D3F" w:rsidTr="00C96D3F">
        <w:trPr>
          <w:trHeight w:val="313"/>
        </w:trPr>
        <w:tc>
          <w:tcPr>
            <w:tcW w:w="1102" w:type="dxa"/>
            <w:shd w:val="clear" w:color="auto" w:fill="auto"/>
            <w:noWrap/>
            <w:vAlign w:val="bottom"/>
          </w:tcPr>
          <w:p w:rsidR="00C96D3F" w:rsidRPr="00C96D3F" w:rsidRDefault="00C96D3F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96D3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08" w:type="dxa"/>
            <w:shd w:val="clear" w:color="auto" w:fill="auto"/>
            <w:noWrap/>
            <w:vAlign w:val="bottom"/>
          </w:tcPr>
          <w:p w:rsidR="00C96D3F" w:rsidRPr="00C96D3F" w:rsidRDefault="00A67A96" w:rsidP="00C96D3F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70,466</w:t>
            </w:r>
          </w:p>
        </w:tc>
      </w:tr>
    </w:tbl>
    <w:p w:rsidR="00C96D3F" w:rsidRDefault="007F1A85" w:rsidP="00C96D3F">
      <w:pPr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</w:t>
      </w:r>
      <w:r w:rsidR="00C96D3F" w:rsidRPr="00DF4433">
        <w:rPr>
          <w:rFonts w:ascii="Arial" w:hAnsi="Arial" w:cs="Arial"/>
          <w:color w:val="000000"/>
          <w:sz w:val="24"/>
          <w:szCs w:val="24"/>
        </w:rPr>
        <w:t>езультаты исследования</w:t>
      </w:r>
      <w:r w:rsidR="00C96D3F">
        <w:rPr>
          <w:rFonts w:ascii="Arial" w:hAnsi="Arial" w:cs="Arial"/>
          <w:color w:val="000000"/>
          <w:sz w:val="24"/>
          <w:szCs w:val="24"/>
        </w:rPr>
        <w:t xml:space="preserve"> сложных</w:t>
      </w:r>
      <w:r w:rsidR="00C96D3F" w:rsidRPr="00DF4433">
        <w:rPr>
          <w:rFonts w:ascii="Arial" w:hAnsi="Arial" w:cs="Arial"/>
          <w:color w:val="000000"/>
          <w:sz w:val="24"/>
          <w:szCs w:val="24"/>
        </w:rPr>
        <w:t xml:space="preserve"> </w:t>
      </w:r>
      <w:r w:rsidR="00C96D3F">
        <w:rPr>
          <w:rFonts w:ascii="Arial" w:hAnsi="Arial" w:cs="Arial"/>
          <w:sz w:val="24"/>
          <w:szCs w:val="24"/>
        </w:rPr>
        <w:t>Т-образных</w:t>
      </w:r>
      <w:r w:rsidR="00C96D3F" w:rsidRPr="00DF4433">
        <w:rPr>
          <w:rFonts w:ascii="Arial" w:hAnsi="Arial" w:cs="Arial"/>
          <w:sz w:val="24"/>
          <w:szCs w:val="24"/>
        </w:rPr>
        <w:t xml:space="preserve"> фильтр</w:t>
      </w:r>
      <w:r w:rsidR="00C96D3F">
        <w:rPr>
          <w:rFonts w:ascii="Arial" w:hAnsi="Arial" w:cs="Arial"/>
          <w:sz w:val="24"/>
          <w:szCs w:val="24"/>
        </w:rPr>
        <w:t>ов</w:t>
      </w:r>
      <w:r w:rsidR="00C96D3F" w:rsidRPr="00DF4433">
        <w:rPr>
          <w:rFonts w:ascii="Arial" w:hAnsi="Arial" w:cs="Arial"/>
          <w:sz w:val="24"/>
          <w:szCs w:val="24"/>
        </w:rPr>
        <w:t xml:space="preserve"> </w:t>
      </w:r>
      <w:r w:rsidR="00C96D3F">
        <w:rPr>
          <w:rFonts w:ascii="Arial" w:hAnsi="Arial" w:cs="Arial"/>
          <w:sz w:val="24"/>
          <w:szCs w:val="24"/>
        </w:rPr>
        <w:t>высоких</w:t>
      </w:r>
      <w:r w:rsidR="00C96D3F" w:rsidRPr="00DF4433">
        <w:rPr>
          <w:rFonts w:ascii="Arial" w:hAnsi="Arial" w:cs="Arial"/>
          <w:sz w:val="24"/>
          <w:szCs w:val="24"/>
        </w:rPr>
        <w:t xml:space="preserve"> частот</w:t>
      </w: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C96D3F" w:rsidRDefault="00C96D3F" w:rsidP="00C96D3F">
      <w:pPr>
        <w:ind w:firstLine="0"/>
        <w:jc w:val="left"/>
        <w:rPr>
          <w:rFonts w:ascii="Arial" w:hAnsi="Arial" w:cs="Arial"/>
          <w:sz w:val="24"/>
          <w:szCs w:val="24"/>
        </w:rPr>
      </w:pPr>
    </w:p>
    <w:p w:rsidR="0030348E" w:rsidRDefault="0030348E" w:rsidP="00C96D3F">
      <w:pPr>
        <w:pStyle w:val="a3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30348E" w:rsidRDefault="0030348E" w:rsidP="00C96D3F">
      <w:pPr>
        <w:pStyle w:val="a3"/>
        <w:ind w:left="-284" w:firstLine="284"/>
        <w:jc w:val="center"/>
        <w:rPr>
          <w:rFonts w:ascii="Arial" w:hAnsi="Arial" w:cs="Arial"/>
          <w:sz w:val="24"/>
          <w:szCs w:val="24"/>
        </w:rPr>
      </w:pPr>
    </w:p>
    <w:p w:rsidR="0030348E" w:rsidRDefault="0030348E" w:rsidP="0030348E">
      <w:pPr>
        <w:pStyle w:val="a3"/>
        <w:ind w:left="-284" w:firstLine="284"/>
        <w:jc w:val="center"/>
        <w:rPr>
          <w:b/>
        </w:rPr>
      </w:pPr>
      <w:r>
        <w:rPr>
          <w:noProof/>
        </w:rPr>
        <w:drawing>
          <wp:inline distT="0" distB="0" distL="0" distR="0" wp14:anchorId="399D644E" wp14:editId="2151A7FF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93987" w:rsidRDefault="00E93987" w:rsidP="0030348E">
      <w:pPr>
        <w:pStyle w:val="a3"/>
        <w:ind w:left="-284" w:firstLine="284"/>
        <w:jc w:val="center"/>
        <w:rPr>
          <w:b/>
        </w:rPr>
      </w:pPr>
      <w:r>
        <w:rPr>
          <w:noProof/>
        </w:rPr>
        <w:drawing>
          <wp:inline distT="0" distB="0" distL="0" distR="0" wp14:anchorId="642925FF" wp14:editId="311DF1D2">
            <wp:extent cx="45720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0348E" w:rsidRPr="00E93987" w:rsidRDefault="0030348E" w:rsidP="00E93987">
      <w:pPr>
        <w:ind w:firstLine="0"/>
        <w:rPr>
          <w:b/>
        </w:rPr>
      </w:pPr>
    </w:p>
    <w:p w:rsidR="00906928" w:rsidRPr="00487EDA" w:rsidRDefault="00906928" w:rsidP="0030348E">
      <w:pPr>
        <w:ind w:firstLine="0"/>
        <w:jc w:val="center"/>
        <w:rPr>
          <w:b/>
        </w:rPr>
      </w:pPr>
      <w:r w:rsidRPr="00487EDA">
        <w:rPr>
          <w:b/>
        </w:rPr>
        <w:t>Вывод</w:t>
      </w:r>
    </w:p>
    <w:p w:rsidR="00906928" w:rsidRPr="00906928" w:rsidRDefault="00906928" w:rsidP="00906928">
      <w:pPr>
        <w:ind w:left="-284" w:firstLine="284"/>
        <w:jc w:val="left"/>
        <w:rPr>
          <w:sz w:val="24"/>
          <w:szCs w:val="24"/>
        </w:rPr>
      </w:pPr>
      <w:r w:rsidRPr="00906928">
        <w:rPr>
          <w:sz w:val="24"/>
          <w:szCs w:val="24"/>
        </w:rPr>
        <w:t>В ходе выполнения данной работы были изучены</w:t>
      </w:r>
      <w:r w:rsidR="00E33906">
        <w:rPr>
          <w:sz w:val="24"/>
          <w:szCs w:val="24"/>
        </w:rPr>
        <w:t xml:space="preserve"> простейшие</w:t>
      </w:r>
      <w:r>
        <w:rPr>
          <w:sz w:val="24"/>
          <w:szCs w:val="24"/>
        </w:rPr>
        <w:t xml:space="preserve"> </w:t>
      </w:r>
      <w:r w:rsidRPr="00906928">
        <w:rPr>
          <w:sz w:val="24"/>
          <w:szCs w:val="24"/>
          <w:lang w:val="en-US"/>
        </w:rPr>
        <w:t>RC</w:t>
      </w:r>
      <w:r w:rsidRPr="00906928">
        <w:rPr>
          <w:sz w:val="24"/>
          <w:szCs w:val="24"/>
        </w:rPr>
        <w:t xml:space="preserve">- и </w:t>
      </w:r>
      <w:r w:rsidRPr="00906928">
        <w:rPr>
          <w:sz w:val="24"/>
          <w:szCs w:val="24"/>
          <w:lang w:val="en-US"/>
        </w:rPr>
        <w:t>RL</w:t>
      </w:r>
      <w:r w:rsidRPr="00906928">
        <w:rPr>
          <w:sz w:val="24"/>
          <w:szCs w:val="24"/>
        </w:rPr>
        <w:t>-</w:t>
      </w:r>
      <w:r w:rsidR="00E33906">
        <w:rPr>
          <w:sz w:val="24"/>
          <w:szCs w:val="24"/>
        </w:rPr>
        <w:t>фильтры высоких и низких частот, и сложные Т- и П- образные фильтры.</w:t>
      </w:r>
    </w:p>
    <w:p w:rsidR="00906928" w:rsidRPr="00906928" w:rsidRDefault="00906928" w:rsidP="00906928">
      <w:pPr>
        <w:ind w:left="-284" w:firstLine="284"/>
        <w:jc w:val="left"/>
        <w:rPr>
          <w:sz w:val="24"/>
          <w:szCs w:val="24"/>
        </w:rPr>
      </w:pPr>
      <w:r w:rsidRPr="00906928">
        <w:rPr>
          <w:sz w:val="24"/>
          <w:szCs w:val="24"/>
        </w:rPr>
        <w:t>По результатам экспериментов можно сделать следующие выводы:</w:t>
      </w:r>
    </w:p>
    <w:p w:rsidR="00906928" w:rsidRPr="00906928" w:rsidRDefault="00906928" w:rsidP="00906928">
      <w:pPr>
        <w:pStyle w:val="a3"/>
        <w:numPr>
          <w:ilvl w:val="0"/>
          <w:numId w:val="7"/>
        </w:numPr>
        <w:jc w:val="left"/>
        <w:rPr>
          <w:sz w:val="24"/>
          <w:szCs w:val="24"/>
        </w:rPr>
      </w:pPr>
      <w:r w:rsidRPr="00906928">
        <w:rPr>
          <w:sz w:val="24"/>
          <w:szCs w:val="24"/>
        </w:rPr>
        <w:t>С увеличением емкости конденсатора в фильтрах низких и высоких частот граничная частота фильтра уменьшается, т.к. уменьшается реактивное сопротивление конденсатора;</w:t>
      </w:r>
    </w:p>
    <w:p w:rsidR="00906928" w:rsidRPr="00906928" w:rsidRDefault="00906928" w:rsidP="00906928">
      <w:pPr>
        <w:pStyle w:val="a3"/>
        <w:numPr>
          <w:ilvl w:val="0"/>
          <w:numId w:val="7"/>
        </w:numPr>
        <w:jc w:val="left"/>
        <w:rPr>
          <w:sz w:val="24"/>
          <w:szCs w:val="24"/>
        </w:rPr>
      </w:pPr>
      <w:r w:rsidRPr="00906928">
        <w:rPr>
          <w:sz w:val="24"/>
          <w:szCs w:val="24"/>
        </w:rPr>
        <w:t>С увеличением индуктивности катушки граничная частота уменьшается;</w:t>
      </w:r>
    </w:p>
    <w:p w:rsidR="00906928" w:rsidRPr="00906928" w:rsidRDefault="00906928" w:rsidP="00E33906">
      <w:pPr>
        <w:pStyle w:val="a3"/>
        <w:numPr>
          <w:ilvl w:val="0"/>
          <w:numId w:val="7"/>
        </w:numPr>
        <w:jc w:val="left"/>
        <w:rPr>
          <w:sz w:val="24"/>
          <w:szCs w:val="24"/>
        </w:rPr>
      </w:pPr>
      <w:r w:rsidRPr="00906928">
        <w:rPr>
          <w:sz w:val="24"/>
          <w:szCs w:val="24"/>
        </w:rPr>
        <w:t>Т-образный фильтр низких частот дает лучшую избирательность, чем П-образный фильтр;</w:t>
      </w:r>
    </w:p>
    <w:p w:rsidR="00C96D3F" w:rsidRPr="00E93987" w:rsidRDefault="00906928" w:rsidP="00E93987">
      <w:pPr>
        <w:pStyle w:val="a3"/>
        <w:numPr>
          <w:ilvl w:val="0"/>
          <w:numId w:val="7"/>
        </w:numPr>
        <w:jc w:val="left"/>
        <w:rPr>
          <w:sz w:val="24"/>
          <w:szCs w:val="24"/>
        </w:rPr>
      </w:pPr>
      <w:r w:rsidRPr="00906928">
        <w:rPr>
          <w:sz w:val="24"/>
          <w:szCs w:val="24"/>
        </w:rPr>
        <w:t>С увеличением сопротивлений нагрузки увеличивается и граничная частота фильтра.</w:t>
      </w:r>
    </w:p>
    <w:sectPr w:rsidR="00C96D3F" w:rsidRPr="00E93987" w:rsidSect="00AE0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494547B"/>
    <w:multiLevelType w:val="hybridMultilevel"/>
    <w:tmpl w:val="93F0DD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827"/>
    <w:multiLevelType w:val="multilevel"/>
    <w:tmpl w:val="221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A4614"/>
    <w:multiLevelType w:val="hybridMultilevel"/>
    <w:tmpl w:val="4152398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357EAE84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1B793587"/>
    <w:multiLevelType w:val="hybridMultilevel"/>
    <w:tmpl w:val="844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5E0A"/>
    <w:multiLevelType w:val="hybridMultilevel"/>
    <w:tmpl w:val="BA84F36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79A3235D"/>
    <w:multiLevelType w:val="hybridMultilevel"/>
    <w:tmpl w:val="D7C66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5EE3"/>
    <w:rsid w:val="00243425"/>
    <w:rsid w:val="0030348E"/>
    <w:rsid w:val="00403FDE"/>
    <w:rsid w:val="0041380C"/>
    <w:rsid w:val="004F441D"/>
    <w:rsid w:val="005712A1"/>
    <w:rsid w:val="005959D3"/>
    <w:rsid w:val="005F6603"/>
    <w:rsid w:val="007014FE"/>
    <w:rsid w:val="007021D2"/>
    <w:rsid w:val="0075451C"/>
    <w:rsid w:val="00797D97"/>
    <w:rsid w:val="007F1A85"/>
    <w:rsid w:val="00906928"/>
    <w:rsid w:val="00A67A96"/>
    <w:rsid w:val="00AE0A09"/>
    <w:rsid w:val="00B0210C"/>
    <w:rsid w:val="00B14386"/>
    <w:rsid w:val="00B5204C"/>
    <w:rsid w:val="00C06CEF"/>
    <w:rsid w:val="00C96D3F"/>
    <w:rsid w:val="00CE5EE3"/>
    <w:rsid w:val="00D65FB0"/>
    <w:rsid w:val="00DF4433"/>
    <w:rsid w:val="00E33906"/>
    <w:rsid w:val="00E46285"/>
    <w:rsid w:val="00E77C31"/>
    <w:rsid w:val="00E93987"/>
    <w:rsid w:val="00EE0C24"/>
    <w:rsid w:val="00F14F11"/>
    <w:rsid w:val="00FA392D"/>
    <w:rsid w:val="00FF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309E0D8-0AD9-4C78-A1ED-D5154730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E3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CE5EE3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E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5E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E5E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E5EE3"/>
  </w:style>
  <w:style w:type="paragraph" w:styleId="a5">
    <w:name w:val="Balloon Text"/>
    <w:basedOn w:val="a"/>
    <w:link w:val="a6"/>
    <w:uiPriority w:val="99"/>
    <w:semiHidden/>
    <w:unhideWhenUsed/>
    <w:rsid w:val="00CE5E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5EE3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E77C31"/>
    <w:rPr>
      <w:b/>
      <w:bCs/>
    </w:rPr>
  </w:style>
  <w:style w:type="table" w:styleId="a8">
    <w:name w:val="Grid Table Light"/>
    <w:basedOn w:val="a1"/>
    <w:uiPriority w:val="40"/>
    <w:rsid w:val="00F14F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chart" Target="charts/chart3.xml"/><Relationship Id="rId26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oleObject" Target="embeddings/oleObject2.bin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5" Type="http://schemas.openxmlformats.org/officeDocument/2006/relationships/image" Target="media/image1.wmf"/><Relationship Id="rId15" Type="http://schemas.openxmlformats.org/officeDocument/2006/relationships/chart" Target="charts/chart1.xml"/><Relationship Id="rId23" Type="http://schemas.openxmlformats.org/officeDocument/2006/relationships/image" Target="media/image9.png"/><Relationship Id="rId28" Type="http://schemas.openxmlformats.org/officeDocument/2006/relationships/chart" Target="charts/chart9.xml"/><Relationship Id="rId10" Type="http://schemas.openxmlformats.org/officeDocument/2006/relationships/image" Target="media/image3.wmf"/><Relationship Id="rId19" Type="http://schemas.openxmlformats.org/officeDocument/2006/relationships/chart" Target="charts/chart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chart" Target="charts/chart6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простейших </a:t>
            </a:r>
            <a:r>
              <a:rPr lang="en-US" baseline="0"/>
              <a:t>RC-</a:t>
            </a:r>
            <a:r>
              <a:rPr lang="ru-RU" baseline="0"/>
              <a:t>фильтров низких частот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Лист1!$D$7</c:f>
              <c:strCache>
                <c:ptCount val="1"/>
                <c:pt idx="0">
                  <c:v>C = 10нФ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Лист1!$C$8:$C$19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85</c:v>
                </c:pt>
                <c:pt idx="11">
                  <c:v>100</c:v>
                </c:pt>
              </c:numCache>
            </c:numRef>
          </c:cat>
          <c:val>
            <c:numRef>
              <c:f>Лист1!$D$8:$D$19</c:f>
              <c:numCache>
                <c:formatCode>General</c:formatCode>
                <c:ptCount val="12"/>
                <c:pt idx="0">
                  <c:v>209.625</c:v>
                </c:pt>
                <c:pt idx="1">
                  <c:v>200.404</c:v>
                </c:pt>
                <c:pt idx="2">
                  <c:v>177.68199999999999</c:v>
                </c:pt>
                <c:pt idx="3">
                  <c:v>152.62299999999999</c:v>
                </c:pt>
                <c:pt idx="4">
                  <c:v>130.535</c:v>
                </c:pt>
                <c:pt idx="5">
                  <c:v>98.2</c:v>
                </c:pt>
                <c:pt idx="6">
                  <c:v>77.444999999999993</c:v>
                </c:pt>
                <c:pt idx="7">
                  <c:v>63.53</c:v>
                </c:pt>
                <c:pt idx="8">
                  <c:v>53.697000000000003</c:v>
                </c:pt>
                <c:pt idx="9">
                  <c:v>46.43</c:v>
                </c:pt>
                <c:pt idx="10">
                  <c:v>38.540999999999997</c:v>
                </c:pt>
                <c:pt idx="11">
                  <c:v>32.914000000000001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Лист1!$E$7</c:f>
              <c:strCache>
                <c:ptCount val="1"/>
                <c:pt idx="0">
                  <c:v>C = 20нФ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Лист1!$C$8:$C$19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85</c:v>
                </c:pt>
                <c:pt idx="11">
                  <c:v>100</c:v>
                </c:pt>
              </c:numCache>
            </c:numRef>
          </c:cat>
          <c:val>
            <c:numRef>
              <c:f>Лист1!$E$8:$E$19</c:f>
              <c:numCache>
                <c:formatCode>General</c:formatCode>
                <c:ptCount val="12"/>
                <c:pt idx="0">
                  <c:v>208.42500000000001</c:v>
                </c:pt>
                <c:pt idx="1">
                  <c:v>177.92599999999999</c:v>
                </c:pt>
                <c:pt idx="2">
                  <c:v>130.53399999999999</c:v>
                </c:pt>
                <c:pt idx="3">
                  <c:v>98.2</c:v>
                </c:pt>
                <c:pt idx="4">
                  <c:v>77.444999999999993</c:v>
                </c:pt>
                <c:pt idx="5">
                  <c:v>53.697000000000003</c:v>
                </c:pt>
                <c:pt idx="6">
                  <c:v>40.862000000000002</c:v>
                </c:pt>
                <c:pt idx="7">
                  <c:v>32.914000000000001</c:v>
                </c:pt>
                <c:pt idx="8">
                  <c:v>27.530999999999999</c:v>
                </c:pt>
                <c:pt idx="9">
                  <c:v>23.652000000000001</c:v>
                </c:pt>
                <c:pt idx="10">
                  <c:v>19.518999999999998</c:v>
                </c:pt>
                <c:pt idx="11">
                  <c:v>16.611000000000001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6811504"/>
        <c:axId val="-766814768"/>
      </c:lineChart>
      <c:catAx>
        <c:axId val="-76681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14768"/>
        <c:crosses val="autoZero"/>
        <c:auto val="1"/>
        <c:lblAlgn val="ctr"/>
        <c:lblOffset val="100"/>
        <c:noMultiLvlLbl val="0"/>
      </c:catAx>
      <c:valAx>
        <c:axId val="-76681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Выходное</a:t>
                </a:r>
                <a:r>
                  <a:rPr lang="ru-RU" baseline="0"/>
                  <a:t> напряжение, мВ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1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Лист1!$B$75</c:f>
              <c:strCache>
                <c:ptCount val="1"/>
                <c:pt idx="0">
                  <c:v>Т-образный ФВЧ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Лист1!$A$78:$A$87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15</c:v>
                </c:pt>
                <c:pt idx="7">
                  <c:v>30</c:v>
                </c:pt>
                <c:pt idx="8">
                  <c:v>60</c:v>
                </c:pt>
                <c:pt idx="9">
                  <c:v>100</c:v>
                </c:pt>
              </c:numCache>
            </c:numRef>
          </c:xVal>
          <c:yVal>
            <c:numRef>
              <c:f>Лист1!$E$78:$E$87</c:f>
              <c:numCache>
                <c:formatCode>General</c:formatCode>
                <c:ptCount val="10"/>
                <c:pt idx="0">
                  <c:v>1.466082119455051E-2</c:v>
                </c:pt>
                <c:pt idx="1">
                  <c:v>4.8913402159053411E-2</c:v>
                </c:pt>
                <c:pt idx="2">
                  <c:v>8.8092207608541945E-2</c:v>
                </c:pt>
                <c:pt idx="3">
                  <c:v>0.12476783104699948</c:v>
                </c:pt>
                <c:pt idx="4">
                  <c:v>0.15666336680337528</c:v>
                </c:pt>
                <c:pt idx="5">
                  <c:v>0.22432942063828787</c:v>
                </c:pt>
                <c:pt idx="6">
                  <c:v>0.28998727195587615</c:v>
                </c:pt>
                <c:pt idx="7">
                  <c:v>0.32096827417149865</c:v>
                </c:pt>
                <c:pt idx="8">
                  <c:v>0.33014660821194552</c:v>
                </c:pt>
                <c:pt idx="9">
                  <c:v>0.33218309527176731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3091840"/>
        <c:axId val="-763102720"/>
      </c:scatterChart>
      <c:valAx>
        <c:axId val="-76309184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102720"/>
        <c:crosses val="autoZero"/>
        <c:crossBetween val="midCat"/>
        <c:majorUnit val="10"/>
      </c:valAx>
      <c:valAx>
        <c:axId val="-763102720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Модуль</a:t>
                </a:r>
                <a:r>
                  <a:rPr lang="ru-RU" baseline="0"/>
                  <a:t> коэффициэнта передачи фильтра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091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 простейших </a:t>
            </a:r>
            <a:r>
              <a:rPr lang="en-US"/>
              <a:t>RC-</a:t>
            </a:r>
            <a:r>
              <a:rPr lang="ru-RU"/>
              <a:t>фильтров</a:t>
            </a:r>
            <a:r>
              <a:rPr lang="ru-RU" baseline="0"/>
              <a:t> низких частот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C = 10нФ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Лист1!$A$3:$A$14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85</c:v>
                </c:pt>
                <c:pt idx="11">
                  <c:v>100</c:v>
                </c:pt>
              </c:numCache>
            </c:numRef>
          </c:xVal>
          <c:yVal>
            <c:numRef>
              <c:f>Лист1!$D$3:$D$14</c:f>
              <c:numCache>
                <c:formatCode>General</c:formatCode>
                <c:ptCount val="12"/>
                <c:pt idx="0">
                  <c:v>0.98819120350728329</c:v>
                </c:pt>
                <c:pt idx="1">
                  <c:v>0.94472257577900343</c:v>
                </c:pt>
                <c:pt idx="2">
                  <c:v>0.83760901334087579</c:v>
                </c:pt>
                <c:pt idx="3">
                  <c:v>0.71947862159996223</c:v>
                </c:pt>
                <c:pt idx="4">
                  <c:v>0.61535379248573985</c:v>
                </c:pt>
                <c:pt idx="5">
                  <c:v>0.46292367887616087</c:v>
                </c:pt>
                <c:pt idx="6">
                  <c:v>0.36508273228680521</c:v>
                </c:pt>
                <c:pt idx="7">
                  <c:v>0.29948616414462831</c:v>
                </c:pt>
                <c:pt idx="8">
                  <c:v>0.2531325130816009</c:v>
                </c:pt>
                <c:pt idx="9">
                  <c:v>0.21887521802668175</c:v>
                </c:pt>
                <c:pt idx="10">
                  <c:v>0.18168575873285248</c:v>
                </c:pt>
                <c:pt idx="11">
                  <c:v>0.15515957196059021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C = 20нФ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Лист1!$A$3:$A$14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  <c:pt idx="9">
                  <c:v>70</c:v>
                </c:pt>
                <c:pt idx="10">
                  <c:v>85</c:v>
                </c:pt>
                <c:pt idx="11">
                  <c:v>100</c:v>
                </c:pt>
              </c:numCache>
            </c:numRef>
          </c:xVal>
          <c:yVal>
            <c:numRef>
              <c:f>Лист1!$E$3:$E$14</c:f>
              <c:numCache>
                <c:formatCode>General</c:formatCode>
                <c:ptCount val="12"/>
                <c:pt idx="0">
                  <c:v>0.98253429500777834</c:v>
                </c:pt>
                <c:pt idx="1">
                  <c:v>0.8387592514024419</c:v>
                </c:pt>
                <c:pt idx="2">
                  <c:v>0.6153490783953236</c:v>
                </c:pt>
                <c:pt idx="3">
                  <c:v>0.46292367887616087</c:v>
                </c:pt>
                <c:pt idx="4">
                  <c:v>0.36508273228680521</c:v>
                </c:pt>
                <c:pt idx="5">
                  <c:v>0.2531325130816009</c:v>
                </c:pt>
                <c:pt idx="6">
                  <c:v>0.19262716258897847</c:v>
                </c:pt>
                <c:pt idx="7">
                  <c:v>0.15515957196059021</c:v>
                </c:pt>
                <c:pt idx="8">
                  <c:v>0.12978362324989393</c:v>
                </c:pt>
                <c:pt idx="9">
                  <c:v>0.11149766652524395</c:v>
                </c:pt>
                <c:pt idx="10">
                  <c:v>9.2014330834865404E-2</c:v>
                </c:pt>
                <c:pt idx="11">
                  <c:v>7.8305755904398255E-2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6820208"/>
        <c:axId val="-766818032"/>
      </c:scatterChart>
      <c:valAx>
        <c:axId val="-76682020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</a:t>
                </a:r>
                <a:r>
                  <a:rPr lang="ru-RU" baseline="0"/>
                  <a:t> кГц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18032"/>
        <c:crosses val="autoZero"/>
        <c:crossBetween val="midCat"/>
        <c:majorUnit val="10"/>
      </c:valAx>
      <c:valAx>
        <c:axId val="-7668180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Модуль коэффициэнта передачи фильтра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20208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 простейших </a:t>
            </a:r>
            <a:r>
              <a:rPr lang="en-US"/>
              <a:t>RC-</a:t>
            </a:r>
            <a:r>
              <a:rPr lang="ru-RU"/>
              <a:t>фильтров высоких частот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Лист1!$D$25</c:f>
              <c:strCache>
                <c:ptCount val="1"/>
                <c:pt idx="0">
                  <c:v>C=10нФ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Лист1!$C$26:$C$35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30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Лист1!$D$26:$D$35</c:f>
              <c:numCache>
                <c:formatCode>General</c:formatCode>
                <c:ptCount val="10"/>
                <c:pt idx="0">
                  <c:v>13.170999999999999</c:v>
                </c:pt>
                <c:pt idx="1">
                  <c:v>26.192</c:v>
                </c:pt>
                <c:pt idx="2">
                  <c:v>38.917999999999999</c:v>
                </c:pt>
                <c:pt idx="3">
                  <c:v>51.225999999999999</c:v>
                </c:pt>
                <c:pt idx="4">
                  <c:v>74.183999999999997</c:v>
                </c:pt>
                <c:pt idx="5">
                  <c:v>112.06399999999999</c:v>
                </c:pt>
                <c:pt idx="6">
                  <c:v>144.74799999999999</c:v>
                </c:pt>
                <c:pt idx="7">
                  <c:v>187.03</c:v>
                </c:pt>
                <c:pt idx="8">
                  <c:v>202.011</c:v>
                </c:pt>
                <c:pt idx="9">
                  <c:v>209.501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Лист1!$E$25</c:f>
              <c:strCache>
                <c:ptCount val="1"/>
                <c:pt idx="0">
                  <c:v>C=20нФ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Лист1!$C$26:$C$35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30</c:v>
                </c:pt>
                <c:pt idx="8">
                  <c:v>50</c:v>
                </c:pt>
                <c:pt idx="9">
                  <c:v>100</c:v>
                </c:pt>
              </c:numCache>
            </c:numRef>
          </c:cat>
          <c:val>
            <c:numRef>
              <c:f>Лист1!$E$26:$E$35</c:f>
              <c:numCache>
                <c:formatCode>General</c:formatCode>
                <c:ptCount val="10"/>
                <c:pt idx="0">
                  <c:v>26.190999999999999</c:v>
                </c:pt>
                <c:pt idx="1">
                  <c:v>51.225000000000001</c:v>
                </c:pt>
                <c:pt idx="2">
                  <c:v>74.182000000000002</c:v>
                </c:pt>
                <c:pt idx="3">
                  <c:v>94.516999999999996</c:v>
                </c:pt>
                <c:pt idx="4">
                  <c:v>126.904</c:v>
                </c:pt>
                <c:pt idx="5">
                  <c:v>165.35400000000001</c:v>
                </c:pt>
                <c:pt idx="6">
                  <c:v>186.994</c:v>
                </c:pt>
                <c:pt idx="7">
                  <c:v>204.92099999999999</c:v>
                </c:pt>
                <c:pt idx="8">
                  <c:v>209.459</c:v>
                </c:pt>
                <c:pt idx="9">
                  <c:v>211.46700000000001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6820752"/>
        <c:axId val="-766810416"/>
      </c:lineChart>
      <c:catAx>
        <c:axId val="-766820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10416"/>
        <c:crosses val="autoZero"/>
        <c:auto val="1"/>
        <c:lblAlgn val="ctr"/>
        <c:lblOffset val="100"/>
        <c:noMultiLvlLbl val="0"/>
      </c:catAx>
      <c:valAx>
        <c:axId val="-76681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Выходное</a:t>
                </a:r>
                <a:r>
                  <a:rPr lang="ru-RU" baseline="0"/>
                  <a:t> напряжение, мВ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20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простейших </a:t>
            </a:r>
            <a:r>
              <a:rPr lang="en-US" baseline="0"/>
              <a:t>RC-</a:t>
            </a:r>
            <a:r>
              <a:rPr lang="ru-RU" baseline="0"/>
              <a:t>фильтров высоких частот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Лист1!$B$26</c:f>
              <c:strCache>
                <c:ptCount val="1"/>
                <c:pt idx="0">
                  <c:v>C=10нФ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Лист1!$A$27:$A$36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30</c:v>
                </c:pt>
                <c:pt idx="8">
                  <c:v>50</c:v>
                </c:pt>
                <c:pt idx="9">
                  <c:v>100</c:v>
                </c:pt>
              </c:numCache>
            </c:numRef>
          </c:xVal>
          <c:yVal>
            <c:numRef>
              <c:f>Лист1!$D$27:$D$36</c:f>
              <c:numCache>
                <c:formatCode>General</c:formatCode>
                <c:ptCount val="10"/>
                <c:pt idx="0">
                  <c:v>6.2089284872483851E-2</c:v>
                </c:pt>
                <c:pt idx="1">
                  <c:v>0.12347145618252958</c:v>
                </c:pt>
                <c:pt idx="2">
                  <c:v>0.18346297081978033</c:v>
                </c:pt>
                <c:pt idx="3">
                  <c:v>0.24148399566303683</c:v>
                </c:pt>
                <c:pt idx="4">
                  <c:v>0.34971008343940035</c:v>
                </c:pt>
                <c:pt idx="5">
                  <c:v>0.52827982840710885</c:v>
                </c:pt>
                <c:pt idx="6">
                  <c:v>0.68235515957196058</c:v>
                </c:pt>
                <c:pt idx="7">
                  <c:v>0.88167633055201999</c:v>
                </c:pt>
                <c:pt idx="8">
                  <c:v>0.95229811907792394</c:v>
                </c:pt>
                <c:pt idx="9">
                  <c:v>0.9876066562956678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Лист1!$C$26</c:f>
              <c:strCache>
                <c:ptCount val="1"/>
                <c:pt idx="0">
                  <c:v>C=20нФ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Лист1!$A$27:$A$36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30</c:v>
                </c:pt>
                <c:pt idx="8">
                  <c:v>50</c:v>
                </c:pt>
                <c:pt idx="9">
                  <c:v>100</c:v>
                </c:pt>
              </c:numCache>
            </c:numRef>
          </c:xVal>
          <c:yVal>
            <c:numRef>
              <c:f>Лист1!$E$27:$E$36</c:f>
              <c:numCache>
                <c:formatCode>General</c:formatCode>
                <c:ptCount val="10"/>
                <c:pt idx="0">
                  <c:v>0.12346674209211332</c:v>
                </c:pt>
                <c:pt idx="1">
                  <c:v>0.24147928157262058</c:v>
                </c:pt>
                <c:pt idx="2">
                  <c:v>0.34970065525856786</c:v>
                </c:pt>
                <c:pt idx="3">
                  <c:v>0.44556168387309669</c:v>
                </c:pt>
                <c:pt idx="4">
                  <c:v>0.59823693018432089</c:v>
                </c:pt>
                <c:pt idx="5">
                  <c:v>0.77949370668929441</c:v>
                </c:pt>
                <c:pt idx="6">
                  <c:v>0.88150662329703489</c:v>
                </c:pt>
                <c:pt idx="7">
                  <c:v>0.96601612218922361</c:v>
                </c:pt>
                <c:pt idx="8">
                  <c:v>0.9874086644981851</c:v>
                </c:pt>
                <c:pt idx="9">
                  <c:v>0.99687455805402359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6825104"/>
        <c:axId val="-766824560"/>
      </c:scatterChart>
      <c:valAx>
        <c:axId val="-7668251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24560"/>
        <c:crosses val="autoZero"/>
        <c:crossBetween val="midCat"/>
        <c:majorUnit val="10"/>
      </c:valAx>
      <c:valAx>
        <c:axId val="-76682456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Модуль коэффициэнта передачи фильтра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25104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 простейших </a:t>
            </a:r>
            <a:r>
              <a:rPr lang="en-US"/>
              <a:t>RL-</a:t>
            </a:r>
            <a:r>
              <a:rPr lang="ru-RU"/>
              <a:t>фильтров</a:t>
            </a:r>
            <a:r>
              <a:rPr lang="ru-RU" baseline="0"/>
              <a:t> низких частот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Лист1!$D$46</c:f>
              <c:strCache>
                <c:ptCount val="1"/>
                <c:pt idx="0">
                  <c:v>L1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Лист1!$C$47:$C$55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70</c:v>
                </c:pt>
                <c:pt idx="8">
                  <c:v>100</c:v>
                </c:pt>
              </c:numCache>
            </c:numRef>
          </c:cat>
          <c:val>
            <c:numRef>
              <c:f>Лист1!$D$47:$D$55</c:f>
              <c:numCache>
                <c:formatCode>General</c:formatCode>
                <c:ptCount val="9"/>
                <c:pt idx="0">
                  <c:v>211.78700000000001</c:v>
                </c:pt>
                <c:pt idx="1">
                  <c:v>203.846</c:v>
                </c:pt>
                <c:pt idx="2">
                  <c:v>183.61</c:v>
                </c:pt>
                <c:pt idx="3">
                  <c:v>160.20099999999999</c:v>
                </c:pt>
                <c:pt idx="4">
                  <c:v>138.69900000000001</c:v>
                </c:pt>
                <c:pt idx="5">
                  <c:v>105.89</c:v>
                </c:pt>
                <c:pt idx="6">
                  <c:v>84.138999999999996</c:v>
                </c:pt>
                <c:pt idx="7">
                  <c:v>50.847999999999999</c:v>
                </c:pt>
                <c:pt idx="8">
                  <c:v>36.125999999999998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Лист1!$E$46</c:f>
              <c:strCache>
                <c:ptCount val="1"/>
                <c:pt idx="0">
                  <c:v>L1, L2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Лист1!$C$47:$C$55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70</c:v>
                </c:pt>
                <c:pt idx="8">
                  <c:v>100</c:v>
                </c:pt>
              </c:numCache>
            </c:numRef>
          </c:cat>
          <c:val>
            <c:numRef>
              <c:f>Лист1!$E$47:$E$55</c:f>
              <c:numCache>
                <c:formatCode>General</c:formatCode>
                <c:ptCount val="9"/>
                <c:pt idx="0">
                  <c:v>210.761</c:v>
                </c:pt>
                <c:pt idx="1">
                  <c:v>183.822</c:v>
                </c:pt>
                <c:pt idx="2">
                  <c:v>138.69900000000001</c:v>
                </c:pt>
                <c:pt idx="3">
                  <c:v>105.889</c:v>
                </c:pt>
                <c:pt idx="4">
                  <c:v>84.137</c:v>
                </c:pt>
                <c:pt idx="5">
                  <c:v>58.716000000000001</c:v>
                </c:pt>
                <c:pt idx="6">
                  <c:v>44.793999999999997</c:v>
                </c:pt>
                <c:pt idx="7">
                  <c:v>25.989000000000001</c:v>
                </c:pt>
                <c:pt idx="8">
                  <c:v>18.263000000000002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66818576"/>
        <c:axId val="-766821296"/>
      </c:lineChart>
      <c:catAx>
        <c:axId val="-76681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21296"/>
        <c:crosses val="autoZero"/>
        <c:auto val="1"/>
        <c:lblAlgn val="ctr"/>
        <c:lblOffset val="100"/>
        <c:noMultiLvlLbl val="0"/>
      </c:catAx>
      <c:valAx>
        <c:axId val="-76682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Выходное напряжение, мВ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681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простейших </a:t>
            </a:r>
            <a:r>
              <a:rPr lang="en-US" baseline="0"/>
              <a:t>RL-</a:t>
            </a:r>
            <a:r>
              <a:rPr lang="ru-RU" baseline="0"/>
              <a:t>фильтров низких частот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Лист1!$B$43</c:f>
              <c:strCache>
                <c:ptCount val="1"/>
                <c:pt idx="0">
                  <c:v>L1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Лист1!$A$44:$A$52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70</c:v>
                </c:pt>
                <c:pt idx="8">
                  <c:v>100</c:v>
                </c:pt>
              </c:numCache>
            </c:numRef>
          </c:xVal>
          <c:yVal>
            <c:numRef>
              <c:f>Лист1!$D$44:$D$52</c:f>
              <c:numCache>
                <c:formatCode>General</c:formatCode>
                <c:ptCount val="9"/>
                <c:pt idx="0">
                  <c:v>0.9983830669872249</c:v>
                </c:pt>
                <c:pt idx="1">
                  <c:v>0.9609484749917504</c:v>
                </c:pt>
                <c:pt idx="2">
                  <c:v>0.86555414132843078</c:v>
                </c:pt>
                <c:pt idx="3">
                  <c:v>0.75520199877433647</c:v>
                </c:pt>
                <c:pt idx="4">
                  <c:v>0.65383962664403905</c:v>
                </c:pt>
                <c:pt idx="5">
                  <c:v>0.49917503417715553</c:v>
                </c:pt>
                <c:pt idx="6">
                  <c:v>0.39663885353321077</c:v>
                </c:pt>
                <c:pt idx="7">
                  <c:v>0.23970206948569273</c:v>
                </c:pt>
                <c:pt idx="8">
                  <c:v>0.17030123037759864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Лист1!$C$43</c:f>
              <c:strCache>
                <c:ptCount val="1"/>
                <c:pt idx="0">
                  <c:v>L1, L2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Лист1!$A$44:$A$52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40</c:v>
                </c:pt>
                <c:pt idx="7">
                  <c:v>70</c:v>
                </c:pt>
                <c:pt idx="8">
                  <c:v>100</c:v>
                </c:pt>
              </c:numCache>
            </c:numRef>
          </c:xVal>
          <c:yVal>
            <c:numRef>
              <c:f>Лист1!$E$44:$E$52</c:f>
              <c:numCache>
                <c:formatCode>General</c:formatCode>
                <c:ptCount val="9"/>
                <c:pt idx="0">
                  <c:v>0.993546410220148</c:v>
                </c:pt>
                <c:pt idx="1">
                  <c:v>0.86655352849667655</c:v>
                </c:pt>
                <c:pt idx="2">
                  <c:v>0.65383962664403905</c:v>
                </c:pt>
                <c:pt idx="3">
                  <c:v>0.49917032008673923</c:v>
                </c:pt>
                <c:pt idx="4">
                  <c:v>0.39662942535237827</c:v>
                </c:pt>
                <c:pt idx="5">
                  <c:v>0.27679253288078065</c:v>
                </c:pt>
                <c:pt idx="6">
                  <c:v>0.21116296610568991</c:v>
                </c:pt>
                <c:pt idx="7">
                  <c:v>0.12251449582802999</c:v>
                </c:pt>
                <c:pt idx="8">
                  <c:v>8.6093433272050171E-2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3100544"/>
        <c:axId val="-763101632"/>
      </c:scatterChart>
      <c:valAx>
        <c:axId val="-76310054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101632"/>
        <c:crosses val="autoZero"/>
        <c:crossBetween val="midCat"/>
        <c:majorUnit val="10"/>
      </c:valAx>
      <c:valAx>
        <c:axId val="-7631016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Модуль</a:t>
                </a:r>
                <a:r>
                  <a:rPr lang="ru-RU" baseline="0"/>
                  <a:t> коэффициэнта передачи фильтра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2222222222222223E-2"/>
              <c:y val="0.17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100544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effectLst/>
              </a:rPr>
              <a:t>АЧХ</a:t>
            </a:r>
            <a:r>
              <a:rPr lang="ru-RU" baseline="0">
                <a:effectLst/>
              </a:rPr>
              <a:t> сложных Т- и П- образных фильтров низких частот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1259026684164479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Лист1!$D$66</c:f>
              <c:strCache>
                <c:ptCount val="1"/>
                <c:pt idx="0">
                  <c:v>T-образный ФНЧ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Лист1!$C$69:$C$78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85</c:v>
                </c:pt>
                <c:pt idx="9">
                  <c:v>100</c:v>
                </c:pt>
              </c:numCache>
            </c:numRef>
          </c:xVal>
          <c:yVal>
            <c:numRef>
              <c:f>Лист1!$D$69:$D$78</c:f>
              <c:numCache>
                <c:formatCode>General</c:formatCode>
                <c:ptCount val="10"/>
                <c:pt idx="0">
                  <c:v>70.632000000000005</c:v>
                </c:pt>
                <c:pt idx="1">
                  <c:v>68.825999999999993</c:v>
                </c:pt>
                <c:pt idx="2">
                  <c:v>63.963000000000001</c:v>
                </c:pt>
                <c:pt idx="3">
                  <c:v>51.445</c:v>
                </c:pt>
                <c:pt idx="4">
                  <c:v>40.802999999999997</c:v>
                </c:pt>
                <c:pt idx="5">
                  <c:v>33.085000000000001</c:v>
                </c:pt>
                <c:pt idx="6">
                  <c:v>27.55</c:v>
                </c:pt>
                <c:pt idx="7">
                  <c:v>23.48</c:v>
                </c:pt>
                <c:pt idx="8">
                  <c:v>16.997</c:v>
                </c:pt>
                <c:pt idx="9">
                  <c:v>14.497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Лист1!$H$66</c:f>
              <c:strCache>
                <c:ptCount val="1"/>
                <c:pt idx="0">
                  <c:v>П-образный ФНЧ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Лист1!$G$69:$G$78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85</c:v>
                </c:pt>
                <c:pt idx="9">
                  <c:v>100</c:v>
                </c:pt>
              </c:numCache>
            </c:numRef>
          </c:xVal>
          <c:yVal>
            <c:numRef>
              <c:f>Лист1!$H$69:$H$78</c:f>
              <c:numCache>
                <c:formatCode>General</c:formatCode>
                <c:ptCount val="10"/>
                <c:pt idx="0">
                  <c:v>70.671999999999997</c:v>
                </c:pt>
                <c:pt idx="1">
                  <c:v>67.091999999999999</c:v>
                </c:pt>
                <c:pt idx="2">
                  <c:v>58.561</c:v>
                </c:pt>
                <c:pt idx="3">
                  <c:v>49.061</c:v>
                </c:pt>
                <c:pt idx="4">
                  <c:v>40.546999999999997</c:v>
                </c:pt>
                <c:pt idx="5">
                  <c:v>33.54</c:v>
                </c:pt>
                <c:pt idx="6">
                  <c:v>27.920999999999999</c:v>
                </c:pt>
                <c:pt idx="7">
                  <c:v>23.431000000000001</c:v>
                </c:pt>
                <c:pt idx="8">
                  <c:v>18.295000000000002</c:v>
                </c:pt>
                <c:pt idx="9">
                  <c:v>14.539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3100000"/>
        <c:axId val="-763099456"/>
      </c:scatterChart>
      <c:valAx>
        <c:axId val="-76310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</a:t>
                </a:r>
                <a:r>
                  <a:rPr lang="ru-RU" baseline="0"/>
                  <a:t>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099456"/>
        <c:crosses val="autoZero"/>
        <c:crossBetween val="midCat"/>
      </c:valAx>
      <c:valAx>
        <c:axId val="-76309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Выходное напряжение, мВ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10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АЧХ</a:t>
            </a:r>
            <a:r>
              <a:rPr lang="ru-RU" baseline="0"/>
              <a:t> сложных Т- и П- образных фильтров низких частот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Лист1!$B$58</c:f>
              <c:strCache>
                <c:ptCount val="1"/>
                <c:pt idx="0">
                  <c:v>T-образный ФНЧ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Лист1!$A$61:$A$70</c:f>
              <c:numCache>
                <c:formatCode>General</c:formatCode>
                <c:ptCount val="10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85</c:v>
                </c:pt>
                <c:pt idx="9">
                  <c:v>100</c:v>
                </c:pt>
              </c:numCache>
            </c:numRef>
          </c:xVal>
          <c:yVal>
            <c:numRef>
              <c:f>Лист1!$G$61:$G$70</c:f>
              <c:numCache>
                <c:formatCode>General</c:formatCode>
                <c:ptCount val="10"/>
                <c:pt idx="0">
                  <c:v>0.33296563428086556</c:v>
                </c:pt>
                <c:pt idx="1">
                  <c:v>0.32445198698911043</c:v>
                </c:pt>
                <c:pt idx="2">
                  <c:v>0.30152736529486635</c:v>
                </c:pt>
                <c:pt idx="3">
                  <c:v>0.24251638146419649</c:v>
                </c:pt>
                <c:pt idx="4">
                  <c:v>0.19234903125441946</c:v>
                </c:pt>
                <c:pt idx="5">
                  <c:v>0.15596568142176967</c:v>
                </c:pt>
                <c:pt idx="6">
                  <c:v>0.12987319096780278</c:v>
                </c:pt>
                <c:pt idx="7">
                  <c:v>0.11068684297364824</c:v>
                </c:pt>
                <c:pt idx="8">
                  <c:v>8.0125394805072359E-2</c:v>
                </c:pt>
                <c:pt idx="9">
                  <c:v>6.8340168764436909E-2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Лист1!$E$58</c:f>
              <c:strCache>
                <c:ptCount val="1"/>
                <c:pt idx="0">
                  <c:v>П-образный ФНЧ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Лист1!$D$61:$D$70</c:f>
              <c:numCache>
                <c:formatCode>General</c:formatCode>
                <c:ptCount val="10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85</c:v>
                </c:pt>
                <c:pt idx="9">
                  <c:v>100</c:v>
                </c:pt>
              </c:numCache>
            </c:numRef>
          </c:xVal>
          <c:yVal>
            <c:numRef>
              <c:f>Лист1!$H$61:$H$70</c:f>
              <c:numCache>
                <c:formatCode>General</c:formatCode>
                <c:ptCount val="10"/>
                <c:pt idx="0">
                  <c:v>0.33315419789751566</c:v>
                </c:pt>
                <c:pt idx="1">
                  <c:v>0.31627775420732568</c:v>
                </c:pt>
                <c:pt idx="2">
                  <c:v>0.27606184886626128</c:v>
                </c:pt>
                <c:pt idx="3">
                  <c:v>0.2312779899118465</c:v>
                </c:pt>
                <c:pt idx="4">
                  <c:v>0.19114222410785839</c:v>
                </c:pt>
                <c:pt idx="5">
                  <c:v>0.15811059256116533</c:v>
                </c:pt>
                <c:pt idx="6">
                  <c:v>0.13162211851223307</c:v>
                </c:pt>
                <c:pt idx="7">
                  <c:v>0.11045585254325178</c:v>
                </c:pt>
                <c:pt idx="8">
                  <c:v>8.6244284165370305E-2</c:v>
                </c:pt>
                <c:pt idx="9">
                  <c:v>6.8538160561919581E-2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3104352"/>
        <c:axId val="-763098368"/>
      </c:scatterChart>
      <c:valAx>
        <c:axId val="-76310435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098368"/>
        <c:crosses val="autoZero"/>
        <c:crossBetween val="midCat"/>
        <c:majorUnit val="10"/>
      </c:valAx>
      <c:valAx>
        <c:axId val="-76309836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Модуль коэффициэнта передачи фильтра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104352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effectLst/>
              </a:rPr>
              <a:t>АЧХ</a:t>
            </a:r>
            <a:r>
              <a:rPr lang="ru-RU" baseline="0">
                <a:effectLst/>
              </a:rPr>
              <a:t> сложного Т-образных фильтра высоких частот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1259026684164479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Лист1!$D$91</c:f>
              <c:strCache>
                <c:ptCount val="1"/>
                <c:pt idx="0">
                  <c:v>Т-образный ФВЧ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Лист1!$C$94:$C$103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15</c:v>
                </c:pt>
                <c:pt idx="7">
                  <c:v>30</c:v>
                </c:pt>
                <c:pt idx="8">
                  <c:v>60</c:v>
                </c:pt>
                <c:pt idx="9">
                  <c:v>100</c:v>
                </c:pt>
              </c:numCache>
            </c:numRef>
          </c:xVal>
          <c:yVal>
            <c:numRef>
              <c:f>Лист1!$D$94:$D$103</c:f>
              <c:numCache>
                <c:formatCode>General</c:formatCode>
                <c:ptCount val="10"/>
                <c:pt idx="0">
                  <c:v>3.11</c:v>
                </c:pt>
                <c:pt idx="1">
                  <c:v>10.375999999999999</c:v>
                </c:pt>
                <c:pt idx="2">
                  <c:v>18.687000000000001</c:v>
                </c:pt>
                <c:pt idx="3">
                  <c:v>26.466999999999999</c:v>
                </c:pt>
                <c:pt idx="4">
                  <c:v>33.232999999999997</c:v>
                </c:pt>
                <c:pt idx="5">
                  <c:v>47.587000000000003</c:v>
                </c:pt>
                <c:pt idx="6">
                  <c:v>61.515000000000001</c:v>
                </c:pt>
                <c:pt idx="7">
                  <c:v>68.087000000000003</c:v>
                </c:pt>
                <c:pt idx="8">
                  <c:v>70.034000000000006</c:v>
                </c:pt>
                <c:pt idx="9">
                  <c:v>70.465999999999994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3096192"/>
        <c:axId val="-763092384"/>
      </c:scatterChart>
      <c:valAx>
        <c:axId val="-76309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</a:t>
                </a:r>
                <a:r>
                  <a:rPr lang="ru-RU" baseline="0"/>
                  <a:t> кГц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092384"/>
        <c:crosses val="autoZero"/>
        <c:crossBetween val="midCat"/>
      </c:valAx>
      <c:valAx>
        <c:axId val="-76309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Выходное напряжение, мВ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6309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0.22917</cdr:x>
      <cdr:y>0.32639</cdr:y>
    </cdr:from>
    <cdr:to>
      <cdr:x>0.22917</cdr:x>
      <cdr:y>0.6875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1047750" y="895350"/>
          <a:ext cx="0" cy="9906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</cdr:x>
      <cdr:y>0.66146</cdr:y>
    </cdr:from>
    <cdr:to>
      <cdr:x>0.25417</cdr:x>
      <cdr:y>0.77431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914400" y="1814512"/>
          <a:ext cx="247651" cy="30956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8</a:t>
          </a:r>
        </a:p>
      </cdr:txBody>
    </cdr:sp>
  </cdr:relSizeAnchor>
  <cdr:relSizeAnchor xmlns:cdr="http://schemas.openxmlformats.org/drawingml/2006/chartDrawing">
    <cdr:from>
      <cdr:x>0.29063</cdr:x>
      <cdr:y>0.32639</cdr:y>
    </cdr:from>
    <cdr:to>
      <cdr:x>0.29063</cdr:x>
      <cdr:y>0.6875</cdr:y>
    </cdr:to>
    <cdr:cxnSp macro="">
      <cdr:nvCxnSpPr>
        <cdr:cNvPr id="8" name="Прямая соединительная линия 7"/>
        <cdr:cNvCxnSpPr/>
      </cdr:nvCxnSpPr>
      <cdr:spPr>
        <a:xfrm xmlns:a="http://schemas.openxmlformats.org/drawingml/2006/main">
          <a:off x="1328738" y="895350"/>
          <a:ext cx="0" cy="9906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0.25521</cdr:x>
      <cdr:y>0.66146</cdr:y>
    </cdr:from>
    <cdr:to>
      <cdr:x>0.32396</cdr:x>
      <cdr:y>0.78472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1166813" y="1814512"/>
          <a:ext cx="314326" cy="3381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16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0.22871</cdr:x>
      <cdr:y>0.32448</cdr:y>
    </cdr:from>
    <cdr:to>
      <cdr:x>0.22871</cdr:x>
      <cdr:y>0.68993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1045675" y="896293"/>
          <a:ext cx="0" cy="100946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0.2901</cdr:x>
      <cdr:y>0.32612</cdr:y>
    </cdr:from>
    <cdr:to>
      <cdr:x>0.2901</cdr:x>
      <cdr:y>0.68993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1326333" y="900820"/>
          <a:ext cx="0" cy="100493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0.20099</cdr:x>
      <cdr:y>0.66371</cdr:y>
    </cdr:from>
    <cdr:to>
      <cdr:x>0.26634</cdr:x>
      <cdr:y>0.75876</cdr:y>
    </cdr:to>
    <cdr:sp macro="" textlink="">
      <cdr:nvSpPr>
        <cdr:cNvPr id="8" name="Надпись 7"/>
        <cdr:cNvSpPr txBox="1"/>
      </cdr:nvSpPr>
      <cdr:spPr>
        <a:xfrm xmlns:a="http://schemas.openxmlformats.org/drawingml/2006/main">
          <a:off x="918927" y="1833328"/>
          <a:ext cx="298764" cy="262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8</a:t>
          </a:r>
        </a:p>
      </cdr:txBody>
    </cdr:sp>
  </cdr:relSizeAnchor>
  <cdr:relSizeAnchor xmlns:cdr="http://schemas.openxmlformats.org/drawingml/2006/chartDrawing">
    <cdr:from>
      <cdr:x>0.25446</cdr:x>
      <cdr:y>0.66371</cdr:y>
    </cdr:from>
    <cdr:to>
      <cdr:x>0.40099</cdr:x>
      <cdr:y>0.82431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1163371" y="1833327"/>
          <a:ext cx="669956" cy="4436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16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0.23602</cdr:x>
      <cdr:y>0.32701</cdr:y>
    </cdr:from>
    <cdr:to>
      <cdr:x>0.23602</cdr:x>
      <cdr:y>0.6872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1079078" y="897065"/>
          <a:ext cx="0" cy="98807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0.30616</cdr:x>
      <cdr:y>0.32701</cdr:y>
    </cdr:from>
    <cdr:to>
      <cdr:x>0.30616</cdr:x>
      <cdr:y>0.6872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1399768" y="897065"/>
          <a:ext cx="0" cy="98807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0.20948</cdr:x>
      <cdr:y>0.65877</cdr:y>
    </cdr:from>
    <cdr:to>
      <cdr:x>0.29858</cdr:x>
      <cdr:y>0.77251</cdr:y>
    </cdr:to>
    <cdr:sp macro="" textlink="">
      <cdr:nvSpPr>
        <cdr:cNvPr id="8" name="Надпись 7"/>
        <cdr:cNvSpPr txBox="1"/>
      </cdr:nvSpPr>
      <cdr:spPr>
        <a:xfrm xmlns:a="http://schemas.openxmlformats.org/drawingml/2006/main">
          <a:off x="957736" y="1807132"/>
          <a:ext cx="407363" cy="3120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9</a:t>
          </a:r>
        </a:p>
      </cdr:txBody>
    </cdr:sp>
  </cdr:relSizeAnchor>
  <cdr:relSizeAnchor xmlns:cdr="http://schemas.openxmlformats.org/drawingml/2006/chartDrawing">
    <cdr:from>
      <cdr:x>0.26825</cdr:x>
      <cdr:y>0.65877</cdr:y>
    </cdr:from>
    <cdr:to>
      <cdr:x>0.37725</cdr:x>
      <cdr:y>0.80095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1226423" y="1807132"/>
          <a:ext cx="498370" cy="390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18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GP60</dc:creator>
  <cp:lastModifiedBy>Евгений Проценко</cp:lastModifiedBy>
  <cp:revision>8</cp:revision>
  <dcterms:created xsi:type="dcterms:W3CDTF">2016-03-09T02:48:00Z</dcterms:created>
  <dcterms:modified xsi:type="dcterms:W3CDTF">2016-03-23T06:29:00Z</dcterms:modified>
</cp:coreProperties>
</file>