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EA62" w14:textId="6CC5769F" w:rsidR="00630426" w:rsidRDefault="00630426" w:rsidP="00630426">
      <w:pPr>
        <w:pStyle w:val="1"/>
        <w:jc w:val="center"/>
      </w:pPr>
      <w:r>
        <w:rPr>
          <w:rFonts w:hint="eastAsia"/>
        </w:rPr>
        <w:t>蒲公英散播问题</w:t>
      </w:r>
    </w:p>
    <w:p w14:paraId="6613D809" w14:textId="176A3D4B" w:rsidR="00630426" w:rsidRDefault="00630426" w:rsidP="00630426">
      <w:pPr>
        <w:jc w:val="center"/>
      </w:pPr>
      <w:r>
        <w:rPr>
          <w:noProof/>
        </w:rPr>
        <w:drawing>
          <wp:inline distT="0" distB="0" distL="0" distR="0" wp14:anchorId="732D4FAB" wp14:editId="0BAEE647">
            <wp:extent cx="1784316" cy="2378944"/>
            <wp:effectExtent l="0" t="0" r="0" b="0"/>
            <wp:docPr id="1775331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5" cy="243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BD2" w:rsidRPr="00267BD2">
        <w:rPr>
          <w:rFonts w:hint="eastAsia"/>
          <w:noProof/>
        </w:rPr>
        <w:t xml:space="preserve"> </w:t>
      </w:r>
      <w:r w:rsidR="00267BD2">
        <w:rPr>
          <w:rFonts w:hint="eastAsia"/>
          <w:noProof/>
        </w:rPr>
        <w:drawing>
          <wp:inline distT="0" distB="0" distL="0" distR="0" wp14:anchorId="4C16BDFE" wp14:editId="12D6E881">
            <wp:extent cx="2993721" cy="2395482"/>
            <wp:effectExtent l="0" t="0" r="0" b="0"/>
            <wp:docPr id="1874730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98" cy="24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A9F3" w14:textId="73845DFD" w:rsidR="00917046" w:rsidRDefault="00630426" w:rsidP="00FF66CA">
      <w:pPr>
        <w:ind w:firstLineChars="200" w:firstLine="480"/>
        <w:rPr>
          <w:sz w:val="24"/>
          <w:szCs w:val="24"/>
        </w:rPr>
      </w:pPr>
      <w:r w:rsidRPr="00934425">
        <w:rPr>
          <w:rFonts w:hint="eastAsia"/>
          <w:sz w:val="24"/>
          <w:szCs w:val="24"/>
        </w:rPr>
        <w:t>蒲公英是菊科、蒲公英属多年生草本植物，原产于欧亚大陆，现广泛的分布在世界各地。蒲公英的一个</w:t>
      </w:r>
      <w:r w:rsidR="006F0A74">
        <w:rPr>
          <w:rFonts w:hint="eastAsia"/>
          <w:sz w:val="24"/>
          <w:szCs w:val="24"/>
        </w:rPr>
        <w:t>显著</w:t>
      </w:r>
      <w:r w:rsidRPr="00934425">
        <w:rPr>
          <w:rFonts w:hint="eastAsia"/>
          <w:sz w:val="24"/>
          <w:szCs w:val="24"/>
        </w:rPr>
        <w:t>特征是它黄色明亮的小花。蒲公英花期约为</w:t>
      </w:r>
      <w:r w:rsidRPr="00934425">
        <w:rPr>
          <w:sz w:val="24"/>
          <w:szCs w:val="24"/>
        </w:rPr>
        <w:t>2天，之后会形成一个绒球状的种子头。种子头上的每个种子都附着在一个降落伞结构上，种子成熟后</w:t>
      </w:r>
      <w:r w:rsidRPr="00934425">
        <w:rPr>
          <w:rFonts w:hint="eastAsia"/>
          <w:sz w:val="24"/>
          <w:szCs w:val="24"/>
        </w:rPr>
        <w:t>可以</w:t>
      </w:r>
      <w:r w:rsidRPr="00934425">
        <w:rPr>
          <w:sz w:val="24"/>
          <w:szCs w:val="24"/>
        </w:rPr>
        <w:t>随风飘向很远的地方</w:t>
      </w:r>
      <w:r w:rsidR="00F82CF8">
        <w:rPr>
          <w:rFonts w:hint="eastAsia"/>
          <w:sz w:val="24"/>
          <w:szCs w:val="24"/>
        </w:rPr>
        <w:t>。</w:t>
      </w:r>
      <w:r w:rsidR="00577E70" w:rsidRPr="00934425">
        <w:rPr>
          <w:rFonts w:hint="eastAsia"/>
          <w:sz w:val="24"/>
          <w:szCs w:val="24"/>
        </w:rPr>
        <w:t>种子的</w:t>
      </w:r>
      <w:r w:rsidR="00577E70" w:rsidRPr="00934425">
        <w:rPr>
          <w:sz w:val="24"/>
          <w:szCs w:val="24"/>
        </w:rPr>
        <w:t>散播</w:t>
      </w:r>
      <w:r w:rsidR="001C2E1B">
        <w:rPr>
          <w:rFonts w:hint="eastAsia"/>
          <w:sz w:val="24"/>
          <w:szCs w:val="24"/>
        </w:rPr>
        <w:t>范围</w:t>
      </w:r>
      <w:r w:rsidR="00577E70" w:rsidRPr="00934425">
        <w:rPr>
          <w:sz w:val="24"/>
          <w:szCs w:val="24"/>
        </w:rPr>
        <w:t>会受到风速，风向和降水的影响。</w:t>
      </w:r>
      <w:r w:rsidR="00FF66CA">
        <w:rPr>
          <w:rFonts w:hint="eastAsia"/>
          <w:sz w:val="24"/>
          <w:szCs w:val="24"/>
        </w:rPr>
        <w:t>在种子发芽后，</w:t>
      </w:r>
      <w:r w:rsidR="00FF66CA" w:rsidRPr="00934425">
        <w:rPr>
          <w:sz w:val="24"/>
          <w:szCs w:val="24"/>
        </w:rPr>
        <w:t>其生长速度受到土壤条件、</w:t>
      </w:r>
      <w:r w:rsidR="00FF66CA" w:rsidRPr="00934425">
        <w:rPr>
          <w:rFonts w:hint="eastAsia"/>
          <w:sz w:val="24"/>
          <w:szCs w:val="24"/>
        </w:rPr>
        <w:t>生长空间、</w:t>
      </w:r>
      <w:r w:rsidR="00FF66CA" w:rsidRPr="00934425">
        <w:rPr>
          <w:sz w:val="24"/>
          <w:szCs w:val="24"/>
        </w:rPr>
        <w:t>温度、降水量等因素的影响。</w:t>
      </w:r>
      <w:r w:rsidRPr="00934425">
        <w:rPr>
          <w:sz w:val="24"/>
          <w:szCs w:val="24"/>
        </w:rPr>
        <w:t>蒲公英</w:t>
      </w:r>
      <w:r w:rsidR="00AD4715">
        <w:rPr>
          <w:rFonts w:hint="eastAsia"/>
          <w:sz w:val="24"/>
          <w:szCs w:val="24"/>
        </w:rPr>
        <w:t>也</w:t>
      </w:r>
      <w:r w:rsidRPr="00934425">
        <w:rPr>
          <w:sz w:val="24"/>
          <w:szCs w:val="24"/>
        </w:rPr>
        <w:t>是一种适应能力非常强的植物，</w:t>
      </w:r>
      <w:r w:rsidR="00F82CF8">
        <w:rPr>
          <w:rFonts w:hint="eastAsia"/>
          <w:sz w:val="24"/>
          <w:szCs w:val="24"/>
        </w:rPr>
        <w:t>对土壤环境要求不高，并且具有较好的耐寒，耐旱特性。</w:t>
      </w:r>
      <w:r w:rsidR="00172336">
        <w:rPr>
          <w:rFonts w:hint="eastAsia"/>
          <w:sz w:val="24"/>
          <w:szCs w:val="24"/>
        </w:rPr>
        <w:t>因此</w:t>
      </w:r>
      <w:r w:rsidR="00917046">
        <w:rPr>
          <w:rFonts w:hint="eastAsia"/>
          <w:sz w:val="24"/>
          <w:szCs w:val="24"/>
        </w:rPr>
        <w:t>在合适的</w:t>
      </w:r>
      <w:r w:rsidR="00917046">
        <w:rPr>
          <w:rFonts w:hint="eastAsia"/>
          <w:sz w:val="24"/>
          <w:szCs w:val="24"/>
        </w:rPr>
        <w:t>条件</w:t>
      </w:r>
      <w:r w:rsidR="00917046">
        <w:rPr>
          <w:rFonts w:hint="eastAsia"/>
          <w:sz w:val="24"/>
          <w:szCs w:val="24"/>
        </w:rPr>
        <w:t>下，蒲公英会大量繁殖、</w:t>
      </w:r>
      <w:r w:rsidR="00FF66CA">
        <w:rPr>
          <w:rFonts w:hint="eastAsia"/>
          <w:sz w:val="24"/>
          <w:szCs w:val="24"/>
        </w:rPr>
        <w:t>快速</w:t>
      </w:r>
      <w:r w:rsidR="00917046">
        <w:rPr>
          <w:rFonts w:hint="eastAsia"/>
          <w:sz w:val="24"/>
          <w:szCs w:val="24"/>
        </w:rPr>
        <w:t>扩散。</w:t>
      </w:r>
    </w:p>
    <w:p w14:paraId="42987395" w14:textId="0EE9C202" w:rsidR="00630426" w:rsidRPr="00934425" w:rsidRDefault="00630426" w:rsidP="0049076D">
      <w:pPr>
        <w:ind w:firstLineChars="200" w:firstLine="480"/>
        <w:rPr>
          <w:sz w:val="24"/>
          <w:szCs w:val="24"/>
        </w:rPr>
      </w:pPr>
      <w:r w:rsidRPr="00934425">
        <w:rPr>
          <w:rFonts w:hint="eastAsia"/>
          <w:sz w:val="24"/>
          <w:szCs w:val="24"/>
        </w:rPr>
        <w:t>现假设在一块一公顷的土地中央只有一株正处于“绒球期”的蒲公英。</w:t>
      </w:r>
      <w:r w:rsidR="00A71E2A" w:rsidRPr="00934425">
        <w:rPr>
          <w:rFonts w:hint="eastAsia"/>
          <w:sz w:val="24"/>
          <w:szCs w:val="24"/>
        </w:rPr>
        <w:t>通过</w:t>
      </w:r>
      <w:r w:rsidR="0049076D">
        <w:rPr>
          <w:rFonts w:hint="eastAsia"/>
          <w:sz w:val="24"/>
          <w:szCs w:val="24"/>
        </w:rPr>
        <w:t>建立</w:t>
      </w:r>
      <w:r w:rsidR="00A71E2A" w:rsidRPr="00934425">
        <w:rPr>
          <w:rFonts w:hint="eastAsia"/>
          <w:sz w:val="24"/>
          <w:szCs w:val="24"/>
        </w:rPr>
        <w:t>蒲公英生长和</w:t>
      </w:r>
      <w:r w:rsidR="00FF66CA">
        <w:rPr>
          <w:rFonts w:hint="eastAsia"/>
          <w:sz w:val="24"/>
          <w:szCs w:val="24"/>
        </w:rPr>
        <w:t>种子</w:t>
      </w:r>
      <w:r w:rsidR="00A71E2A" w:rsidRPr="00934425">
        <w:rPr>
          <w:rFonts w:hint="eastAsia"/>
          <w:sz w:val="24"/>
          <w:szCs w:val="24"/>
        </w:rPr>
        <w:t>散播模型</w:t>
      </w:r>
      <w:r w:rsidRPr="00934425">
        <w:rPr>
          <w:rFonts w:hint="eastAsia"/>
          <w:sz w:val="24"/>
          <w:szCs w:val="24"/>
        </w:rPr>
        <w:t>预测</w:t>
      </w:r>
      <w:r w:rsidR="005B4EA5" w:rsidRPr="00934425">
        <w:rPr>
          <w:rFonts w:hint="eastAsia"/>
          <w:sz w:val="24"/>
          <w:szCs w:val="24"/>
        </w:rPr>
        <w:t>未来</w:t>
      </w:r>
      <w:r w:rsidR="00FF66CA">
        <w:rPr>
          <w:rFonts w:hint="eastAsia"/>
          <w:sz w:val="24"/>
          <w:szCs w:val="24"/>
        </w:rPr>
        <w:t>两</w:t>
      </w:r>
      <w:r w:rsidRPr="00934425">
        <w:rPr>
          <w:rFonts w:hint="eastAsia"/>
          <w:sz w:val="24"/>
          <w:szCs w:val="24"/>
        </w:rPr>
        <w:t>年这片土地上蒲公英分布随时间变化。</w:t>
      </w:r>
    </w:p>
    <w:p w14:paraId="65AAA1E3" w14:textId="3FDF5804" w:rsidR="00E32EBC" w:rsidRPr="00934425" w:rsidRDefault="00FF66CA" w:rsidP="00FF66CA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4510CA4" wp14:editId="745ECA50">
            <wp:extent cx="3543300" cy="2002475"/>
            <wp:effectExtent l="0" t="0" r="0" b="0"/>
            <wp:docPr id="50531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1" cy="200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E92D" w14:textId="2895E1BA" w:rsidR="00630426" w:rsidRPr="00934425" w:rsidRDefault="00630426" w:rsidP="00630426">
      <w:pPr>
        <w:rPr>
          <w:sz w:val="24"/>
          <w:szCs w:val="24"/>
        </w:rPr>
      </w:pPr>
      <w:r w:rsidRPr="00934425">
        <w:rPr>
          <w:sz w:val="24"/>
          <w:szCs w:val="24"/>
        </w:rPr>
        <w:t>1、假设该地区处于温带，全年温度和降水均适宜蒲公英生长。该地区全年风速适中、风向均匀分布。通过建立模型预测未来</w:t>
      </w:r>
      <w:r w:rsidR="00480712">
        <w:rPr>
          <w:rFonts w:hint="eastAsia"/>
          <w:sz w:val="24"/>
          <w:szCs w:val="24"/>
        </w:rPr>
        <w:t>两</w:t>
      </w:r>
      <w:r w:rsidRPr="00934425">
        <w:rPr>
          <w:sz w:val="24"/>
          <w:szCs w:val="24"/>
        </w:rPr>
        <w:t>年蒲公英</w:t>
      </w:r>
      <w:r w:rsidR="00923E9C" w:rsidRPr="00934425">
        <w:rPr>
          <w:rFonts w:hint="eastAsia"/>
          <w:sz w:val="24"/>
          <w:szCs w:val="24"/>
        </w:rPr>
        <w:t>分布随时间变化</w:t>
      </w:r>
      <w:r w:rsidR="00CA4A3B" w:rsidRPr="00934425">
        <w:rPr>
          <w:rFonts w:hint="eastAsia"/>
          <w:sz w:val="24"/>
          <w:szCs w:val="24"/>
        </w:rPr>
        <w:t>。并给出1、3、6、12</w:t>
      </w:r>
      <w:r w:rsidR="00E32EBC">
        <w:rPr>
          <w:rFonts w:hint="eastAsia"/>
          <w:sz w:val="24"/>
          <w:szCs w:val="24"/>
        </w:rPr>
        <w:t>、18、24</w:t>
      </w:r>
      <w:r w:rsidR="00CA4A3B" w:rsidRPr="00934425">
        <w:rPr>
          <w:rFonts w:hint="eastAsia"/>
          <w:sz w:val="24"/>
          <w:szCs w:val="24"/>
        </w:rPr>
        <w:t>个月后的</w:t>
      </w:r>
      <w:r w:rsidR="00466726">
        <w:rPr>
          <w:rFonts w:hint="eastAsia"/>
          <w:sz w:val="24"/>
          <w:szCs w:val="24"/>
        </w:rPr>
        <w:t>植株</w:t>
      </w:r>
      <w:r w:rsidR="00CA4A3B" w:rsidRPr="00934425">
        <w:rPr>
          <w:rFonts w:hint="eastAsia"/>
          <w:sz w:val="24"/>
          <w:szCs w:val="24"/>
        </w:rPr>
        <w:t>分布数据。</w:t>
      </w:r>
    </w:p>
    <w:p w14:paraId="798A04A0" w14:textId="76405E2D" w:rsidR="00630426" w:rsidRPr="00934425" w:rsidRDefault="00630426" w:rsidP="00630426">
      <w:pPr>
        <w:rPr>
          <w:sz w:val="24"/>
          <w:szCs w:val="24"/>
        </w:rPr>
      </w:pPr>
      <w:r w:rsidRPr="00934425">
        <w:rPr>
          <w:sz w:val="24"/>
          <w:szCs w:val="24"/>
        </w:rPr>
        <w:t>2、选取一个特定的</w:t>
      </w:r>
      <w:r w:rsidR="0045597C">
        <w:rPr>
          <w:rFonts w:hint="eastAsia"/>
          <w:sz w:val="24"/>
          <w:szCs w:val="24"/>
        </w:rPr>
        <w:t>冬季温度会在0度以下的地区</w:t>
      </w:r>
      <w:r w:rsidRPr="00934425">
        <w:rPr>
          <w:sz w:val="24"/>
          <w:szCs w:val="24"/>
        </w:rPr>
        <w:t>，</w:t>
      </w:r>
      <w:r w:rsidR="00B97DB8" w:rsidRPr="00934425">
        <w:rPr>
          <w:rFonts w:hint="eastAsia"/>
          <w:sz w:val="24"/>
          <w:szCs w:val="24"/>
        </w:rPr>
        <w:t>并</w:t>
      </w:r>
      <w:r w:rsidRPr="00934425">
        <w:rPr>
          <w:sz w:val="24"/>
          <w:szCs w:val="24"/>
        </w:rPr>
        <w:t>根据该</w:t>
      </w:r>
      <w:r w:rsidR="0045597C">
        <w:rPr>
          <w:rFonts w:hint="eastAsia"/>
          <w:sz w:val="24"/>
          <w:szCs w:val="24"/>
        </w:rPr>
        <w:t>地区</w:t>
      </w:r>
      <w:r w:rsidR="00B97DB8" w:rsidRPr="00934425">
        <w:rPr>
          <w:rFonts w:hint="eastAsia"/>
          <w:sz w:val="24"/>
          <w:szCs w:val="24"/>
        </w:rPr>
        <w:t>气温</w:t>
      </w:r>
      <w:r w:rsidRPr="00934425">
        <w:rPr>
          <w:sz w:val="24"/>
          <w:szCs w:val="24"/>
        </w:rPr>
        <w:t>、降水、</w:t>
      </w:r>
      <w:r w:rsidR="0062170D" w:rsidRPr="00934425">
        <w:rPr>
          <w:rFonts w:hint="eastAsia"/>
          <w:sz w:val="24"/>
          <w:szCs w:val="24"/>
        </w:rPr>
        <w:t>风速、</w:t>
      </w:r>
      <w:r w:rsidRPr="00934425">
        <w:rPr>
          <w:sz w:val="24"/>
          <w:szCs w:val="24"/>
        </w:rPr>
        <w:t>风玫瑰图等数据，预测未来</w:t>
      </w:r>
      <w:r w:rsidR="00480712">
        <w:rPr>
          <w:rFonts w:hint="eastAsia"/>
          <w:sz w:val="24"/>
          <w:szCs w:val="24"/>
        </w:rPr>
        <w:t>两</w:t>
      </w:r>
      <w:r w:rsidRPr="00934425">
        <w:rPr>
          <w:sz w:val="24"/>
          <w:szCs w:val="24"/>
        </w:rPr>
        <w:t>年蒲公英的散布随时间变化。</w:t>
      </w:r>
      <w:r w:rsidR="00480712" w:rsidRPr="00934425">
        <w:rPr>
          <w:rFonts w:hint="eastAsia"/>
          <w:sz w:val="24"/>
          <w:szCs w:val="24"/>
        </w:rPr>
        <w:t>并给出1、3、6、12</w:t>
      </w:r>
      <w:r w:rsidR="00480712">
        <w:rPr>
          <w:rFonts w:hint="eastAsia"/>
          <w:sz w:val="24"/>
          <w:szCs w:val="24"/>
        </w:rPr>
        <w:t>、18、24</w:t>
      </w:r>
      <w:r w:rsidR="00480712" w:rsidRPr="00934425">
        <w:rPr>
          <w:rFonts w:hint="eastAsia"/>
          <w:sz w:val="24"/>
          <w:szCs w:val="24"/>
        </w:rPr>
        <w:t>个月后的</w:t>
      </w:r>
      <w:r w:rsidR="00466726">
        <w:rPr>
          <w:rFonts w:hint="eastAsia"/>
          <w:sz w:val="24"/>
          <w:szCs w:val="24"/>
        </w:rPr>
        <w:t>植株</w:t>
      </w:r>
      <w:r w:rsidR="00480712" w:rsidRPr="00934425">
        <w:rPr>
          <w:rFonts w:hint="eastAsia"/>
          <w:sz w:val="24"/>
          <w:szCs w:val="24"/>
        </w:rPr>
        <w:t>分布数据。</w:t>
      </w:r>
    </w:p>
    <w:p w14:paraId="7B80AF6D" w14:textId="23F5CCD8" w:rsidR="00267BD2" w:rsidRPr="00934425" w:rsidRDefault="00630426" w:rsidP="00630426">
      <w:pPr>
        <w:rPr>
          <w:sz w:val="24"/>
          <w:szCs w:val="24"/>
        </w:rPr>
      </w:pPr>
      <w:r w:rsidRPr="00934425">
        <w:rPr>
          <w:rFonts w:hint="eastAsia"/>
          <w:sz w:val="24"/>
          <w:szCs w:val="24"/>
        </w:rPr>
        <w:t>附录：</w:t>
      </w:r>
    </w:p>
    <w:p w14:paraId="7FE02521" w14:textId="4E35BE58" w:rsidR="00E237EE" w:rsidRPr="00630426" w:rsidRDefault="00E237EE" w:rsidP="00630426">
      <w:r w:rsidRPr="00934425">
        <w:rPr>
          <w:rFonts w:hint="eastAsia"/>
          <w:sz w:val="24"/>
          <w:szCs w:val="24"/>
        </w:rPr>
        <w:t>1、</w:t>
      </w:r>
      <w:r w:rsidR="00630426" w:rsidRPr="00934425">
        <w:rPr>
          <w:rFonts w:hint="eastAsia"/>
          <w:sz w:val="24"/>
          <w:szCs w:val="24"/>
        </w:rPr>
        <w:t>蒲公英种子没有休眠期，如果条件适宜一般播种后第</w:t>
      </w:r>
      <w:r w:rsidR="00630426" w:rsidRPr="00934425">
        <w:rPr>
          <w:sz w:val="24"/>
          <w:szCs w:val="24"/>
        </w:rPr>
        <w:t>5-6天开始出苗，第40天左右开始开花，开花至结果5-6天，结果至成熟8-10天。花头成熟后，每个花头大约包含150-200个种子。每颗植物一年生产1000-2000颗种子。蒲公英生长最适宜的温度为10°C-20°C，温度达到25°C以上会影响其生长。蒲公英是多年生草本植物，在冬天温度较低时，会进入”冬眠”状态：枝叶会枯萎，但根系可以过冬，第二年春天时过冬的根系会再次正常发芽生长。由于过冬后的蒲公英有发达的根系，第二年往往长得更加茂盛</w:t>
      </w:r>
      <w:r w:rsidR="00AF403F">
        <w:rPr>
          <w:rFonts w:hint="eastAsia"/>
          <w:sz w:val="24"/>
          <w:szCs w:val="24"/>
        </w:rPr>
        <w:t>，也会更早的进入花期</w:t>
      </w:r>
      <w:r w:rsidR="00630426" w:rsidRPr="00934425">
        <w:rPr>
          <w:sz w:val="24"/>
          <w:szCs w:val="24"/>
        </w:rPr>
        <w:t>。</w:t>
      </w:r>
      <w:r w:rsidR="00D268CE" w:rsidRPr="00934425">
        <w:rPr>
          <w:rFonts w:hint="eastAsia"/>
          <w:sz w:val="24"/>
          <w:szCs w:val="24"/>
        </w:rPr>
        <w:t>蒲公英根系发达，可以从很深的土壤中汲取水分和营养</w:t>
      </w:r>
      <w:r w:rsidR="00F45CCD">
        <w:rPr>
          <w:rFonts w:hint="eastAsia"/>
          <w:sz w:val="24"/>
          <w:szCs w:val="24"/>
        </w:rPr>
        <w:t>，因此蒲公英对</w:t>
      </w:r>
      <w:r w:rsidR="00552F18">
        <w:rPr>
          <w:rFonts w:hint="eastAsia"/>
          <w:sz w:val="24"/>
          <w:szCs w:val="24"/>
        </w:rPr>
        <w:t>土壤</w:t>
      </w:r>
      <w:r w:rsidR="005C55D1">
        <w:rPr>
          <w:rFonts w:hint="eastAsia"/>
          <w:sz w:val="24"/>
          <w:szCs w:val="24"/>
        </w:rPr>
        <w:t>质量和土壤</w:t>
      </w:r>
      <w:r w:rsidR="00D268CE">
        <w:rPr>
          <w:rFonts w:hint="eastAsia"/>
          <w:sz w:val="24"/>
          <w:szCs w:val="24"/>
        </w:rPr>
        <w:t>湿润度要求不高</w:t>
      </w:r>
      <w:r w:rsidR="00630426" w:rsidRPr="00934425">
        <w:rPr>
          <w:rFonts w:hint="eastAsia"/>
          <w:sz w:val="24"/>
          <w:szCs w:val="24"/>
        </w:rPr>
        <w:t>。</w:t>
      </w:r>
    </w:p>
    <w:sectPr w:rsidR="00E237EE" w:rsidRPr="0063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DE"/>
    <w:rsid w:val="000659E8"/>
    <w:rsid w:val="00071D57"/>
    <w:rsid w:val="000B0A34"/>
    <w:rsid w:val="000C6C14"/>
    <w:rsid w:val="00172336"/>
    <w:rsid w:val="001C2E1B"/>
    <w:rsid w:val="001C7BF3"/>
    <w:rsid w:val="00241CAA"/>
    <w:rsid w:val="00251018"/>
    <w:rsid w:val="00265336"/>
    <w:rsid w:val="00267BD2"/>
    <w:rsid w:val="002B7B90"/>
    <w:rsid w:val="0045597C"/>
    <w:rsid w:val="00466726"/>
    <w:rsid w:val="00480712"/>
    <w:rsid w:val="0049076D"/>
    <w:rsid w:val="00552F18"/>
    <w:rsid w:val="00577E70"/>
    <w:rsid w:val="005A2416"/>
    <w:rsid w:val="005A2FFA"/>
    <w:rsid w:val="005B4EA5"/>
    <w:rsid w:val="005C55D1"/>
    <w:rsid w:val="0062170D"/>
    <w:rsid w:val="00630426"/>
    <w:rsid w:val="006F0A74"/>
    <w:rsid w:val="007C38DE"/>
    <w:rsid w:val="00871EC8"/>
    <w:rsid w:val="00917046"/>
    <w:rsid w:val="00923E9C"/>
    <w:rsid w:val="00934425"/>
    <w:rsid w:val="00960AA7"/>
    <w:rsid w:val="00A233A4"/>
    <w:rsid w:val="00A71E2A"/>
    <w:rsid w:val="00AB5B68"/>
    <w:rsid w:val="00AD4715"/>
    <w:rsid w:val="00AF403F"/>
    <w:rsid w:val="00B97DB8"/>
    <w:rsid w:val="00C2052D"/>
    <w:rsid w:val="00C20833"/>
    <w:rsid w:val="00C60028"/>
    <w:rsid w:val="00C9585B"/>
    <w:rsid w:val="00CA4A3B"/>
    <w:rsid w:val="00CD1B59"/>
    <w:rsid w:val="00CD3C8B"/>
    <w:rsid w:val="00D20D22"/>
    <w:rsid w:val="00D268CE"/>
    <w:rsid w:val="00D707D4"/>
    <w:rsid w:val="00E237EE"/>
    <w:rsid w:val="00E32EBC"/>
    <w:rsid w:val="00E44733"/>
    <w:rsid w:val="00F45CCD"/>
    <w:rsid w:val="00F82CF8"/>
    <w:rsid w:val="00F86DC3"/>
    <w:rsid w:val="00FA5744"/>
    <w:rsid w:val="00FB706A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F06A"/>
  <w15:docId w15:val="{D4858E09-8D7A-43A3-9E81-E9822FB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4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shaomeng qin</dc:creator>
  <cp:keywords/>
  <dc:description/>
  <cp:lastModifiedBy>秦绍萌</cp:lastModifiedBy>
  <cp:revision>39</cp:revision>
  <dcterms:created xsi:type="dcterms:W3CDTF">2024-04-12T02:26:00Z</dcterms:created>
  <dcterms:modified xsi:type="dcterms:W3CDTF">2024-04-20T11:15:00Z</dcterms:modified>
</cp:coreProperties>
</file>