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C8577" w14:textId="251B4F85" w:rsidR="003B5E30" w:rsidRDefault="00FB1EFE" w:rsidP="00B140A4">
      <w:pPr>
        <w:jc w:val="center"/>
        <w:rPr>
          <w:rFonts w:ascii="Arial" w:hAnsi="Arial" w:cs="Arial"/>
          <w:b/>
          <w:bCs/>
          <w:color w:val="495057"/>
          <w:szCs w:val="20"/>
          <w:shd w:val="clear" w:color="auto" w:fill="FFFFFF"/>
        </w:rPr>
      </w:pP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인사이트가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한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눈에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들어오는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대시보드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 xml:space="preserve"> </w:t>
      </w:r>
      <w:r w:rsidRPr="00B140A4">
        <w:rPr>
          <w:rFonts w:ascii="Arial" w:hAnsi="Arial" w:cs="Arial"/>
          <w:b/>
          <w:bCs/>
          <w:color w:val="495057"/>
          <w:szCs w:val="20"/>
          <w:shd w:val="clear" w:color="auto" w:fill="FFFFFF"/>
        </w:rPr>
        <w:t>만들기</w:t>
      </w:r>
    </w:p>
    <w:p w14:paraId="53289F58" w14:textId="73467C47" w:rsidR="00B140A4" w:rsidRDefault="00B140A4" w:rsidP="00B140A4">
      <w:pPr>
        <w:rPr>
          <w:rFonts w:ascii="Arial" w:hAnsi="Arial" w:cs="Arial" w:hint="eastAsia"/>
          <w:color w:val="495057"/>
          <w:szCs w:val="20"/>
          <w:shd w:val="clear" w:color="auto" w:fill="FFFFFF"/>
        </w:rPr>
      </w:pPr>
      <w:r>
        <w:rPr>
          <w:rFonts w:ascii="Arial" w:hAnsi="Arial" w:cs="Arial" w:hint="eastAsia"/>
          <w:color w:val="495057"/>
          <w:szCs w:val="20"/>
          <w:shd w:val="clear" w:color="auto" w:fill="FFFFFF"/>
        </w:rPr>
        <w:t>멘토님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제가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95057"/>
          <w:szCs w:val="20"/>
          <w:shd w:val="clear" w:color="auto" w:fill="FFFFFF"/>
        </w:rPr>
        <w:t xml:space="preserve">SQLD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쿼리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활용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후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95057"/>
          <w:szCs w:val="20"/>
          <w:shd w:val="clear" w:color="auto" w:fill="FFFFFF"/>
        </w:rPr>
        <w:t>대쉬보드를</w:t>
      </w:r>
      <w:proofErr w:type="spellEnd"/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도출해내는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과정이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너무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어려워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과제를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제출하는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것은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너무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무리라고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생각했습니다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.</w:t>
      </w:r>
      <w:r>
        <w:rPr>
          <w:rFonts w:ascii="Arial" w:hAnsi="Arial" w:cs="Arial"/>
          <w:color w:val="495057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95057"/>
          <w:szCs w:val="20"/>
          <w:shd w:val="clear" w:color="auto" w:fill="FFFFFF"/>
        </w:rPr>
        <w:t>대쉬보드를</w:t>
      </w:r>
      <w:proofErr w:type="spellEnd"/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만드는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직무가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아닌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95057"/>
          <w:szCs w:val="20"/>
          <w:shd w:val="clear" w:color="auto" w:fill="FFFFFF"/>
        </w:rPr>
        <w:t>대쉬보드를</w:t>
      </w:r>
      <w:proofErr w:type="spellEnd"/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이해하고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해석하는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소통하는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직무를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가지게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될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것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같아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아무것도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안하고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내는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것보다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제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나름대로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95057"/>
          <w:szCs w:val="20"/>
          <w:shd w:val="clear" w:color="auto" w:fill="FFFFFF"/>
        </w:rPr>
        <w:t>대쉬보드에</w:t>
      </w:r>
      <w:proofErr w:type="spellEnd"/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대해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생각해보고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알아보는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>시간을</w:t>
      </w:r>
      <w:r>
        <w:rPr>
          <w:rFonts w:ascii="Arial" w:hAnsi="Arial" w:cs="Arial" w:hint="eastAsia"/>
          <w:color w:val="495057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495057"/>
          <w:szCs w:val="20"/>
          <w:shd w:val="clear" w:color="auto" w:fill="FFFFFF"/>
        </w:rPr>
        <w:t>가졌습니다</w:t>
      </w:r>
      <w:proofErr w:type="gramEnd"/>
      <w:r>
        <w:rPr>
          <w:rFonts w:ascii="Arial" w:hAnsi="Arial" w:cs="Arial" w:hint="eastAsia"/>
          <w:color w:val="495057"/>
          <w:szCs w:val="20"/>
          <w:shd w:val="clear" w:color="auto" w:fill="FFFFFF"/>
        </w:rPr>
        <w:t>.</w:t>
      </w:r>
      <w:r>
        <w:rPr>
          <w:rFonts w:ascii="Arial" w:hAnsi="Arial" w:cs="Arial"/>
          <w:color w:val="495057"/>
          <w:szCs w:val="20"/>
          <w:shd w:val="clear" w:color="auto" w:fill="FFFFFF"/>
        </w:rPr>
        <w:t xml:space="preserve"> </w:t>
      </w:r>
    </w:p>
    <w:p w14:paraId="13D17DD6" w14:textId="721A9C23" w:rsidR="00B140A4" w:rsidRDefault="00B140A4" w:rsidP="00B140A4">
      <w:pPr>
        <w:rPr>
          <w:rFonts w:ascii="Arial" w:hAnsi="Arial" w:cs="Arial"/>
          <w:color w:val="495057"/>
          <w:szCs w:val="20"/>
          <w:shd w:val="clear" w:color="auto" w:fill="FFFFFF"/>
        </w:rPr>
      </w:pPr>
    </w:p>
    <w:p w14:paraId="01E4DDBC" w14:textId="77777777" w:rsidR="00B140A4" w:rsidRPr="00B140A4" w:rsidRDefault="00B140A4" w:rsidP="00B140A4">
      <w:pPr>
        <w:rPr>
          <w:rFonts w:ascii="Arial" w:hAnsi="Arial" w:cs="Arial" w:hint="eastAsia"/>
          <w:color w:val="495057"/>
          <w:szCs w:val="20"/>
          <w:shd w:val="clear" w:color="auto" w:fill="FFFFFF"/>
        </w:rPr>
      </w:pPr>
    </w:p>
    <w:p w14:paraId="37919027" w14:textId="441B21E1" w:rsidR="00B140A4" w:rsidRDefault="00B140A4" w:rsidP="00B140A4">
      <w:pPr>
        <w:rPr>
          <w:rFonts w:ascii="Arial" w:hAnsi="Arial" w:cs="Arial"/>
          <w:color w:val="495057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526EF4" wp14:editId="3A19D05E">
            <wp:extent cx="5731510" cy="2973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9180" w14:textId="48CA3F2A" w:rsidR="00B140A4" w:rsidRDefault="00B140A4" w:rsidP="00B140A4">
      <w:pPr>
        <w:rPr>
          <w:rFonts w:ascii="Arial" w:hAnsi="Arial" w:cs="Arial"/>
          <w:color w:val="495057"/>
          <w:szCs w:val="20"/>
          <w:shd w:val="clear" w:color="auto" w:fill="FFFFFF"/>
        </w:rPr>
      </w:pPr>
    </w:p>
    <w:p w14:paraId="11E61BA8" w14:textId="0C4F9B98" w:rsidR="00B140A4" w:rsidRPr="00CF685C" w:rsidRDefault="00F5131D" w:rsidP="00F5131D">
      <w:pPr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</w:pP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분석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대시보드를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통해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관리자는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표면에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정보를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있을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뿐만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아니라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표면에는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드러나지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않는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데이터를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검토할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있습니다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. 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데이터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proofErr w:type="spellStart"/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드릴링</w:t>
      </w:r>
      <w:proofErr w:type="spellEnd"/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,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연결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,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필터링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등을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통해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이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상황에서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데이터의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highlight w:val="yellow"/>
          <w:shd w:val="clear" w:color="auto" w:fill="FFFFFF"/>
        </w:rPr>
        <w:t>인과관계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를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찾아낼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수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있습니다</w:t>
      </w:r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.</w:t>
      </w:r>
    </w:p>
    <w:p w14:paraId="6510CEDD" w14:textId="50DCF168" w:rsidR="00F5131D" w:rsidRPr="00CF685C" w:rsidRDefault="00F5131D" w:rsidP="00F5131D">
      <w:pPr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</w:pPr>
    </w:p>
    <w:p w14:paraId="4725FA5F" w14:textId="2C9891CD" w:rsidR="00F5131D" w:rsidRPr="00CF685C" w:rsidRDefault="00CF685C" w:rsidP="00F5131D">
      <w:pP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</w:pP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기업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운영에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필요한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>3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가지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유형의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대시보드</w:t>
      </w:r>
    </w:p>
    <w:p w14:paraId="435AC1F1" w14:textId="76EF975F" w:rsidR="00F5131D" w:rsidRPr="00CF685C" w:rsidRDefault="00F5131D" w:rsidP="00CF685C">
      <w:pPr>
        <w:pStyle w:val="a4"/>
        <w:numPr>
          <w:ilvl w:val="0"/>
          <w:numId w:val="1"/>
        </w:numPr>
        <w:ind w:leftChars="0"/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</w:pPr>
      <w:proofErr w:type="spellStart"/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운영대시보드의</w:t>
      </w:r>
      <w:proofErr w:type="spellEnd"/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경우</w:t>
      </w:r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실시간으로</w:t>
      </w:r>
      <w:r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r w:rsidR="007B767D"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정보를</w:t>
      </w:r>
      <w:r w:rsidR="007B767D"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 xml:space="preserve"> </w:t>
      </w:r>
      <w:proofErr w:type="spellStart"/>
      <w:r w:rsidR="007B767D"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리포팅합니다</w:t>
      </w:r>
      <w:proofErr w:type="spellEnd"/>
      <w:r w:rsidR="007B767D" w:rsidRPr="00CF685C">
        <w:rPr>
          <w:rStyle w:val="a3"/>
          <w:rFonts w:ascii="Helvetica" w:hAnsi="Helvetica" w:cs="Helvetica" w:hint="eastAsia"/>
          <w:b w:val="0"/>
          <w:bCs w:val="0"/>
          <w:color w:val="000000"/>
          <w:sz w:val="22"/>
          <w:shd w:val="clear" w:color="auto" w:fill="FFFFFF"/>
        </w:rPr>
        <w:t>.</w:t>
      </w:r>
      <w:r w:rsidR="007B767D" w:rsidRPr="00CF685C">
        <w:rPr>
          <w:rStyle w:val="a3"/>
          <w:rFonts w:ascii="Helvetica" w:hAnsi="Helvetica" w:cs="Helvetica"/>
          <w:b w:val="0"/>
          <w:bCs w:val="0"/>
          <w:color w:val="000000"/>
          <w:sz w:val="22"/>
          <w:shd w:val="clear" w:color="auto" w:fill="FFFFFF"/>
        </w:rPr>
        <w:t xml:space="preserve"> </w:t>
      </w:r>
    </w:p>
    <w:p w14:paraId="030FB2EB" w14:textId="45D4A43A" w:rsidR="00F5131D" w:rsidRPr="00CF685C" w:rsidRDefault="008727AE" w:rsidP="00CF685C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495057"/>
          <w:sz w:val="22"/>
          <w:shd w:val="clear" w:color="auto" w:fill="FFFFFF"/>
        </w:rPr>
      </w:pP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분석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대시보드의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역할은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주로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관리자가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지표면의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정보를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있을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뿐만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아니라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지표면에서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발생하는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현상의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원인을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면밀히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조사할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수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있도록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 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분석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자료를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제공하는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것입니다</w:t>
      </w:r>
      <w:r w:rsidRPr="00CF685C">
        <w:rPr>
          <w:rFonts w:ascii="Helvetica" w:hAnsi="Helvetica" w:cs="Helvetica"/>
          <w:color w:val="000000"/>
          <w:sz w:val="22"/>
          <w:shd w:val="clear" w:color="auto" w:fill="FFFFFF"/>
        </w:rPr>
        <w:t>.</w:t>
      </w:r>
    </w:p>
    <w:p w14:paraId="09AD2C66" w14:textId="30A18F38" w:rsidR="00CF685C" w:rsidRPr="00CF685C" w:rsidRDefault="00CF685C" w:rsidP="00CF685C">
      <w:pPr>
        <w:pStyle w:val="a4"/>
        <w:numPr>
          <w:ilvl w:val="0"/>
          <w:numId w:val="1"/>
        </w:numPr>
        <w:ind w:leftChars="0"/>
        <w:rPr>
          <w:rFonts w:ascii="Arial" w:hAnsi="Arial" w:cs="Arial" w:hint="eastAsia"/>
          <w:color w:val="495057"/>
          <w:sz w:val="22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전략적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대시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보드는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주로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사용자가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기어브이</w:t>
      </w:r>
      <w:proofErr w:type="spellEnd"/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운영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상황을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신속하게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파악하고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이를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기반으로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시녹하게</w:t>
      </w:r>
      <w:proofErr w:type="spellEnd"/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의사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결정을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내리거나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과거를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요약하거나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미래의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전략적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lastRenderedPageBreak/>
        <w:t>목표를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세울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수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있도록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하는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것입니다</w:t>
      </w:r>
      <w:r>
        <w:rPr>
          <w:rFonts w:ascii="Helvetica" w:hAnsi="Helvetica" w:cs="Helvetica" w:hint="eastAsia"/>
          <w:color w:val="000000"/>
          <w:sz w:val="22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</w:p>
    <w:p w14:paraId="1E3F0A82" w14:textId="308C30B3" w:rsidR="00CF685C" w:rsidRDefault="00CF685C" w:rsidP="00CF685C">
      <w:pPr>
        <w:rPr>
          <w:rFonts w:ascii="Arial" w:hAnsi="Arial" w:cs="Arial"/>
          <w:color w:val="495057"/>
          <w:sz w:val="22"/>
          <w:shd w:val="clear" w:color="auto" w:fill="FFFFFF"/>
        </w:rPr>
      </w:pP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>S</w:t>
      </w:r>
      <w:r w:rsidRPr="00CF685C">
        <w:rPr>
          <w:rFonts w:ascii="Arial" w:hAnsi="Arial" w:cs="Arial"/>
          <w:color w:val="495057"/>
          <w:sz w:val="22"/>
          <w:u w:val="single"/>
          <w:shd w:val="clear" w:color="auto" w:fill="FFFFFF"/>
        </w:rPr>
        <w:t xml:space="preserve">QLD 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>외에도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 xml:space="preserve"> 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>대시보드를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 xml:space="preserve"> 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>만드는</w:t>
      </w:r>
      <w:r w:rsidRPr="00CF685C">
        <w:rPr>
          <w:rFonts w:ascii="Arial" w:hAnsi="Arial" w:cs="Arial" w:hint="eastAsia"/>
          <w:color w:val="495057"/>
          <w:sz w:val="22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툴이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여럿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있습니다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.</w:t>
      </w:r>
    </w:p>
    <w:p w14:paraId="0D35196C" w14:textId="1E0089C7" w:rsidR="00CF685C" w:rsidRDefault="00CF685C" w:rsidP="00CF685C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495057"/>
          <w:sz w:val="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95057"/>
          <w:sz w:val="22"/>
          <w:shd w:val="clear" w:color="auto" w:fill="FFFFFF"/>
        </w:rPr>
        <w:t>파인리포터</w:t>
      </w:r>
      <w:proofErr w:type="spellEnd"/>
      <w:r>
        <w:rPr>
          <w:rFonts w:ascii="Arial" w:hAnsi="Arial" w:cs="Arial" w:hint="eastAsia"/>
          <w:color w:val="495057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2"/>
          <w:shd w:val="clear" w:color="auto" w:fill="FFFFFF"/>
        </w:rPr>
        <w:t>FineReport</w:t>
      </w:r>
      <w:proofErr w:type="spellEnd"/>
    </w:p>
    <w:p w14:paraId="15B25DE1" w14:textId="4261D5A8" w:rsidR="00CF685C" w:rsidRDefault="00CF685C" w:rsidP="00CF685C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495057"/>
          <w:sz w:val="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95057"/>
          <w:sz w:val="22"/>
          <w:shd w:val="clear" w:color="auto" w:fill="FFFFFF"/>
        </w:rPr>
        <w:t>K</w:t>
      </w:r>
      <w:r>
        <w:rPr>
          <w:rFonts w:ascii="Arial" w:hAnsi="Arial" w:cs="Arial"/>
          <w:color w:val="495057"/>
          <w:sz w:val="22"/>
          <w:shd w:val="clear" w:color="auto" w:fill="FFFFFF"/>
        </w:rPr>
        <w:t>lipfolio</w:t>
      </w:r>
      <w:proofErr w:type="spellEnd"/>
    </w:p>
    <w:p w14:paraId="3E4E5A15" w14:textId="374D351E" w:rsidR="00CF685C" w:rsidRDefault="00CF685C" w:rsidP="00CF685C">
      <w:pPr>
        <w:pStyle w:val="a4"/>
        <w:numPr>
          <w:ilvl w:val="0"/>
          <w:numId w:val="1"/>
        </w:numPr>
        <w:ind w:leftChars="0"/>
        <w:rPr>
          <w:rFonts w:ascii="Arial" w:hAnsi="Arial" w:cs="Arial"/>
          <w:color w:val="495057"/>
          <w:sz w:val="22"/>
          <w:shd w:val="clear" w:color="auto" w:fill="FFFFFF"/>
        </w:rPr>
      </w:pPr>
      <w:r>
        <w:rPr>
          <w:rFonts w:ascii="Arial" w:hAnsi="Arial" w:cs="Arial" w:hint="eastAsia"/>
          <w:color w:val="495057"/>
          <w:sz w:val="22"/>
          <w:shd w:val="clear" w:color="auto" w:fill="FFFFFF"/>
        </w:rPr>
        <w:t>B</w:t>
      </w:r>
      <w:r>
        <w:rPr>
          <w:rFonts w:ascii="Arial" w:hAnsi="Arial" w:cs="Arial"/>
          <w:color w:val="495057"/>
          <w:sz w:val="22"/>
          <w:shd w:val="clear" w:color="auto" w:fill="FFFFFF"/>
        </w:rPr>
        <w:t>irst</w:t>
      </w:r>
    </w:p>
    <w:p w14:paraId="13A8D744" w14:textId="05CBDEEB" w:rsidR="00CF685C" w:rsidRPr="00CF685C" w:rsidRDefault="00CF685C" w:rsidP="00CF685C">
      <w:pPr>
        <w:pStyle w:val="a4"/>
        <w:numPr>
          <w:ilvl w:val="0"/>
          <w:numId w:val="1"/>
        </w:numPr>
        <w:ind w:leftChars="0"/>
        <w:rPr>
          <w:rFonts w:ascii="Arial" w:hAnsi="Arial" w:cs="Arial" w:hint="eastAsia"/>
          <w:color w:val="495057"/>
          <w:sz w:val="22"/>
          <w:shd w:val="clear" w:color="auto" w:fill="FFFFFF"/>
        </w:rPr>
      </w:pPr>
      <w:r>
        <w:rPr>
          <w:rFonts w:ascii="Arial" w:hAnsi="Arial" w:cs="Arial" w:hint="eastAsia"/>
          <w:color w:val="495057"/>
          <w:sz w:val="22"/>
          <w:shd w:val="clear" w:color="auto" w:fill="FFFFFF"/>
        </w:rPr>
        <w:t>구글</w:t>
      </w:r>
      <w:r>
        <w:rPr>
          <w:rFonts w:ascii="Arial" w:hAnsi="Arial" w:cs="Arial"/>
          <w:color w:val="495057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데이터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>스튜디오</w:t>
      </w:r>
      <w:r>
        <w:rPr>
          <w:rFonts w:ascii="Arial" w:hAnsi="Arial" w:cs="Arial" w:hint="eastAsia"/>
          <w:color w:val="495057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95057"/>
          <w:sz w:val="22"/>
          <w:shd w:val="clear" w:color="auto" w:fill="FFFFFF"/>
        </w:rPr>
        <w:t>Googld</w:t>
      </w:r>
      <w:proofErr w:type="spellEnd"/>
      <w:r>
        <w:rPr>
          <w:rFonts w:ascii="Arial" w:hAnsi="Arial" w:cs="Arial"/>
          <w:color w:val="495057"/>
          <w:sz w:val="22"/>
          <w:shd w:val="clear" w:color="auto" w:fill="FFFFFF"/>
        </w:rPr>
        <w:t xml:space="preserve"> Data Studio</w:t>
      </w:r>
    </w:p>
    <w:sectPr w:rsidR="00CF685C" w:rsidRPr="00CF68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37ED"/>
    <w:multiLevelType w:val="hybridMultilevel"/>
    <w:tmpl w:val="9D8A61C0"/>
    <w:lvl w:ilvl="0" w:tplc="20607310">
      <w:numFmt w:val="bullet"/>
      <w:lvlText w:val="-"/>
      <w:lvlJc w:val="left"/>
      <w:pPr>
        <w:ind w:left="7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D5"/>
    <w:rsid w:val="003B5E30"/>
    <w:rsid w:val="007B27D5"/>
    <w:rsid w:val="007B767D"/>
    <w:rsid w:val="008727AE"/>
    <w:rsid w:val="00B140A4"/>
    <w:rsid w:val="00CF685C"/>
    <w:rsid w:val="00F5131D"/>
    <w:rsid w:val="00F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41F1"/>
  <w15:chartTrackingRefBased/>
  <w15:docId w15:val="{7DDD261B-66F6-4D76-A156-21B3948E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5131D"/>
    <w:rPr>
      <w:b/>
      <w:bCs/>
    </w:rPr>
  </w:style>
  <w:style w:type="paragraph" w:styleId="a4">
    <w:name w:val="List Paragraph"/>
    <w:basedOn w:val="a"/>
    <w:uiPriority w:val="34"/>
    <w:qFormat/>
    <w:rsid w:val="00CF685C"/>
    <w:pPr>
      <w:ind w:leftChars="400" w:left="800"/>
    </w:pPr>
  </w:style>
  <w:style w:type="paragraph" w:customStyle="1" w:styleId="se-text-paragraph">
    <w:name w:val="se-text-paragraph"/>
    <w:basedOn w:val="a"/>
    <w:rsid w:val="00CF68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CF685C"/>
  </w:style>
  <w:style w:type="paragraph" w:styleId="a5">
    <w:name w:val="Normal (Web)"/>
    <w:basedOn w:val="a"/>
    <w:uiPriority w:val="99"/>
    <w:semiHidden/>
    <w:unhideWhenUsed/>
    <w:rsid w:val="00CF68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F6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995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075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384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</cp:revision>
  <dcterms:created xsi:type="dcterms:W3CDTF">2021-01-29T12:39:00Z</dcterms:created>
  <dcterms:modified xsi:type="dcterms:W3CDTF">2021-01-29T14:41:00Z</dcterms:modified>
</cp:coreProperties>
</file>