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13" w:rsidRDefault="007D5513" w:rsidP="007D5513">
      <w:pPr>
        <w:pStyle w:val="a8"/>
        <w:spacing w:before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유스케이스 목록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60"/>
        <w:gridCol w:w="1843"/>
        <w:gridCol w:w="3461"/>
        <w:gridCol w:w="3216"/>
      </w:tblGrid>
      <w:tr w:rsidR="00AE4438" w:rsidRPr="00BD55CF" w:rsidTr="00AE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4" w:type="pct"/>
          </w:tcPr>
          <w:p w:rsidR="00AE4438" w:rsidRPr="0079255D" w:rsidRDefault="00AE4438" w:rsidP="0079255D">
            <w:pPr>
              <w:jc w:val="center"/>
              <w:rPr>
                <w:rFonts w:ascii="맑은 고딕" w:eastAsia="맑은 고딕" w:hAnsi="맑은 고딕"/>
                <w:lang w:val="ko-KR"/>
              </w:rPr>
            </w:pPr>
            <w:r>
              <w:rPr>
                <w:rFonts w:ascii="맑은 고딕" w:eastAsia="맑은 고딕" w:hAnsi="맑은 고딕" w:hint="eastAsia"/>
                <w:lang w:val="ko-KR"/>
              </w:rPr>
              <w:t>유스케이스 ID</w:t>
            </w:r>
          </w:p>
        </w:tc>
        <w:tc>
          <w:tcPr>
            <w:tcW w:w="914" w:type="pct"/>
          </w:tcPr>
          <w:p w:rsidR="00AE4438" w:rsidRPr="00AE4438" w:rsidRDefault="00AE4438" w:rsidP="00AE4438">
            <w:pPr>
              <w:jc w:val="center"/>
              <w:rPr>
                <w:rFonts w:ascii="맑은 고딕" w:eastAsia="맑은 고딕" w:hAnsi="맑은 고딕"/>
                <w:lang w:val="ko-KR"/>
              </w:rPr>
            </w:pPr>
            <w:r>
              <w:rPr>
                <w:rFonts w:ascii="맑은 고딕" w:eastAsia="맑은 고딕" w:hAnsi="맑은 고딕" w:hint="eastAsia"/>
                <w:lang w:val="ko-KR"/>
              </w:rPr>
              <w:t>유스케이스 명</w:t>
            </w:r>
          </w:p>
        </w:tc>
        <w:tc>
          <w:tcPr>
            <w:tcW w:w="1717" w:type="pct"/>
          </w:tcPr>
          <w:p w:rsidR="00AE4438" w:rsidRPr="00AE4438" w:rsidRDefault="00AE4438" w:rsidP="00AE4438">
            <w:pPr>
              <w:jc w:val="center"/>
              <w:rPr>
                <w:rFonts w:ascii="맑은 고딕" w:eastAsia="맑은 고딕" w:hAnsi="맑은 고딕"/>
                <w:lang w:val="ko-KR"/>
              </w:rPr>
            </w:pPr>
            <w:r>
              <w:rPr>
                <w:rFonts w:ascii="맑은 고딕" w:eastAsia="맑은 고딕" w:hAnsi="맑은 고딕" w:hint="eastAsia"/>
                <w:lang w:val="ko-KR"/>
              </w:rPr>
              <w:t>설명</w:t>
            </w:r>
          </w:p>
        </w:tc>
        <w:tc>
          <w:tcPr>
            <w:tcW w:w="1595" w:type="pct"/>
          </w:tcPr>
          <w:p w:rsidR="00AE4438" w:rsidRPr="00BD55CF" w:rsidRDefault="00AE4438" w:rsidP="00AE443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관련 요구사항ID</w:t>
            </w:r>
          </w:p>
        </w:tc>
      </w:tr>
      <w:tr w:rsidR="00AE4438" w:rsidRPr="004B3D7C" w:rsidTr="00AE4438">
        <w:tc>
          <w:tcPr>
            <w:tcW w:w="774" w:type="pct"/>
          </w:tcPr>
          <w:p w:rsidR="00AE4438" w:rsidRPr="004B3D7C" w:rsidRDefault="00AE4438" w:rsidP="007D551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914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메인페이지</w:t>
            </w:r>
          </w:p>
        </w:tc>
        <w:tc>
          <w:tcPr>
            <w:tcW w:w="1717" w:type="pct"/>
          </w:tcPr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사람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아이콘을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마이페이지로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이동할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작품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검색을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예매하고자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하는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작품정보로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바로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이동할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카테고리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아이콘을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작품목록으로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이동할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추천작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목록을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작품을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추천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받을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새소식을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공지사항과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진행중인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이벤트에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대해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열람할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595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caps/>
                <w:color w:val="577188" w:themeColor="accent1" w:themeShade="BF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caps/>
                <w:color w:val="577188" w:themeColor="accent1" w:themeShade="BF"/>
                <w:sz w:val="18"/>
                <w:szCs w:val="18"/>
              </w:rPr>
              <w:t>-</w:t>
            </w:r>
          </w:p>
        </w:tc>
      </w:tr>
      <w:tr w:rsidR="00AE4438" w:rsidRPr="004B3D7C" w:rsidTr="00AE4438">
        <w:tc>
          <w:tcPr>
            <w:tcW w:w="774" w:type="pct"/>
          </w:tcPr>
          <w:p w:rsidR="00AE4438" w:rsidRPr="004B3D7C" w:rsidRDefault="00AE4438" w:rsidP="007D551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914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작품목록 및 정보</w:t>
            </w:r>
          </w:p>
        </w:tc>
        <w:tc>
          <w:tcPr>
            <w:tcW w:w="1717" w:type="pct"/>
          </w:tcPr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작품목록을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원하는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작품페이지로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이동할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작품페이지에서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작품에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대한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정보를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얻을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작품페이지에서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관람평을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작성할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작품페이지에서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티켓을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예매할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595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티켓예매는 로그인 후에만 이용가능</w:t>
            </w:r>
          </w:p>
        </w:tc>
      </w:tr>
      <w:tr w:rsidR="00AE4438" w:rsidRPr="004B3D7C" w:rsidTr="00AE4438">
        <w:tc>
          <w:tcPr>
            <w:tcW w:w="774" w:type="pct"/>
          </w:tcPr>
          <w:p w:rsidR="00AE4438" w:rsidRPr="004B3D7C" w:rsidRDefault="00AE4438" w:rsidP="007D551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914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로그인</w:t>
            </w:r>
          </w:p>
        </w:tc>
        <w:tc>
          <w:tcPr>
            <w:tcW w:w="1717" w:type="pct"/>
          </w:tcPr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로그인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페이지에서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sz w:val="18"/>
                <w:szCs w:val="18"/>
              </w:rPr>
              <w:t>ID</w:t>
            </w:r>
            <w:r w:rsidRPr="004B3D7C">
              <w:rPr>
                <w:rFonts w:hint="eastAsia"/>
                <w:sz w:val="18"/>
                <w:szCs w:val="18"/>
              </w:rPr>
              <w:t>와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sz w:val="18"/>
                <w:szCs w:val="18"/>
              </w:rPr>
              <w:t>PW</w:t>
            </w:r>
            <w:r w:rsidRPr="004B3D7C">
              <w:rPr>
                <w:rFonts w:hint="eastAsia"/>
                <w:sz w:val="18"/>
                <w:szCs w:val="18"/>
              </w:rPr>
              <w:t>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입력한다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sz w:val="18"/>
                <w:szCs w:val="18"/>
              </w:rPr>
              <w:t>ID</w:t>
            </w:r>
            <w:r w:rsidRPr="004B3D7C">
              <w:rPr>
                <w:rFonts w:hint="eastAsia"/>
                <w:sz w:val="18"/>
                <w:szCs w:val="18"/>
              </w:rPr>
              <w:t>와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sz w:val="18"/>
                <w:szCs w:val="18"/>
              </w:rPr>
              <w:t>PW</w:t>
            </w:r>
            <w:r w:rsidRPr="004B3D7C">
              <w:rPr>
                <w:rFonts w:hint="eastAsia"/>
                <w:sz w:val="18"/>
                <w:szCs w:val="18"/>
              </w:rPr>
              <w:t>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찾을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계정이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없을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경우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회원가입을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생성할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595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아이디와 비밀번호가 맞는지 확인</w:t>
            </w:r>
          </w:p>
        </w:tc>
      </w:tr>
      <w:tr w:rsidR="00AE4438" w:rsidRPr="004B3D7C" w:rsidTr="00AE4438">
        <w:tc>
          <w:tcPr>
            <w:tcW w:w="774" w:type="pct"/>
          </w:tcPr>
          <w:p w:rsidR="00AE4438" w:rsidRPr="004B3D7C" w:rsidRDefault="00AE4438" w:rsidP="007D551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914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마이페이지</w:t>
            </w:r>
          </w:p>
        </w:tc>
        <w:tc>
          <w:tcPr>
            <w:tcW w:w="1717" w:type="pct"/>
          </w:tcPr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회원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정보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수정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탈퇴가능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사용자의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예매내역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확인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쿠폰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내역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확인</w:t>
            </w:r>
          </w:p>
          <w:p w:rsidR="00AE4438" w:rsidRPr="004B3D7C" w:rsidRDefault="00AE4438" w:rsidP="00AE443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찜목록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595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로그인이 되어있지 않으면 로그인페이지로 이동</w:t>
            </w:r>
          </w:p>
        </w:tc>
      </w:tr>
      <w:tr w:rsidR="00AE4438" w:rsidRPr="004B3D7C" w:rsidTr="00AE4438">
        <w:tc>
          <w:tcPr>
            <w:tcW w:w="774" w:type="pct"/>
          </w:tcPr>
          <w:p w:rsidR="00AE4438" w:rsidRPr="004B3D7C" w:rsidRDefault="00AE4438" w:rsidP="007D551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914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고객센터</w:t>
            </w:r>
          </w:p>
        </w:tc>
        <w:tc>
          <w:tcPr>
            <w:tcW w:w="1717" w:type="pct"/>
          </w:tcPr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sz w:val="18"/>
                <w:szCs w:val="18"/>
              </w:rPr>
              <w:t>FAQ</w:t>
            </w:r>
            <w:r w:rsidRPr="004B3D7C">
              <w:rPr>
                <w:rFonts w:hint="eastAsia"/>
                <w:sz w:val="18"/>
                <w:szCs w:val="18"/>
              </w:rPr>
              <w:t>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간단한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문제를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해결할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AE4438">
            <w:pPr>
              <w:spacing w:after="0"/>
              <w:rPr>
                <w:sz w:val="18"/>
                <w:szCs w:val="18"/>
              </w:rPr>
            </w:pPr>
            <w:r w:rsidRPr="004B3D7C">
              <w:rPr>
                <w:sz w:val="18"/>
                <w:szCs w:val="18"/>
              </w:rPr>
              <w:t>1:1</w:t>
            </w:r>
            <w:r w:rsidRPr="004B3D7C">
              <w:rPr>
                <w:rFonts w:hint="eastAsia"/>
                <w:sz w:val="18"/>
                <w:szCs w:val="18"/>
              </w:rPr>
              <w:t>문의를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통해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sz w:val="18"/>
                <w:szCs w:val="18"/>
              </w:rPr>
              <w:t>FAQ</w:t>
            </w:r>
            <w:r w:rsidRPr="004B3D7C">
              <w:rPr>
                <w:rFonts w:hint="eastAsia"/>
                <w:sz w:val="18"/>
                <w:szCs w:val="18"/>
              </w:rPr>
              <w:t>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해결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불가능한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사항을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문의할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있다</w:t>
            </w:r>
            <w:r w:rsidRPr="004B3D7C">
              <w:rPr>
                <w:rFonts w:hint="eastAsia"/>
                <w:sz w:val="18"/>
                <w:szCs w:val="18"/>
              </w:rPr>
              <w:t>.</w:t>
            </w:r>
          </w:p>
          <w:p w:rsidR="00AE4438" w:rsidRPr="004B3D7C" w:rsidRDefault="00AE4438" w:rsidP="007D551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hint="eastAsia"/>
                <w:sz w:val="18"/>
                <w:szCs w:val="18"/>
              </w:rPr>
              <w:t>사용자는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문의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내역을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확인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및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수정이</w:t>
            </w:r>
            <w:r w:rsidRPr="004B3D7C">
              <w:rPr>
                <w:rFonts w:hint="eastAsia"/>
                <w:sz w:val="18"/>
                <w:szCs w:val="18"/>
              </w:rPr>
              <w:t xml:space="preserve"> </w:t>
            </w:r>
            <w:r w:rsidRPr="004B3D7C">
              <w:rPr>
                <w:rFonts w:hint="eastAsia"/>
                <w:sz w:val="18"/>
                <w:szCs w:val="18"/>
              </w:rPr>
              <w:t>가능하다</w:t>
            </w:r>
          </w:p>
        </w:tc>
        <w:tc>
          <w:tcPr>
            <w:tcW w:w="1595" w:type="pct"/>
          </w:tcPr>
          <w:p w:rsidR="00AE4438" w:rsidRPr="004B3D7C" w:rsidRDefault="00AE4438" w:rsidP="0079255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B3D7C">
              <w:rPr>
                <w:rFonts w:ascii="맑은 고딕" w:eastAsia="맑은 고딕" w:hAnsi="맑은 고딕" w:hint="eastAsia"/>
                <w:sz w:val="18"/>
                <w:szCs w:val="18"/>
              </w:rPr>
              <w:t>1:1문의는 로그인 후에만 이용가능</w:t>
            </w:r>
          </w:p>
        </w:tc>
      </w:tr>
    </w:tbl>
    <w:p w:rsidR="00C47A1D" w:rsidRDefault="00C47A1D">
      <w:pPr>
        <w:rPr>
          <w:rFonts w:ascii="맑은 고딕" w:eastAsia="맑은 고딕" w:hAnsi="맑은 고딕"/>
          <w:sz w:val="18"/>
          <w:szCs w:val="18"/>
        </w:rPr>
      </w:pPr>
    </w:p>
    <w:p w:rsidR="007D5513" w:rsidRDefault="007D5513" w:rsidP="007D5513">
      <w:pPr>
        <w:pStyle w:val="a8"/>
        <w:spacing w:before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유스케이스 명세서</w:t>
      </w:r>
    </w:p>
    <w:p w:rsidR="007D5513" w:rsidRDefault="007D5513" w:rsidP="007D5513"/>
    <w:p w:rsidR="007D5513" w:rsidRDefault="007D5513" w:rsidP="007D5513">
      <w:r>
        <w:rPr>
          <w:noProof/>
        </w:rPr>
        <w:drawing>
          <wp:inline distT="0" distB="0" distL="0" distR="0" wp14:anchorId="50660C5A" wp14:editId="75F4B6CD">
            <wp:extent cx="5527040" cy="34125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19" cy="343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13" w:rsidRDefault="007D5513" w:rsidP="007D5513"/>
    <w:p w:rsidR="007D5513" w:rsidRDefault="007D5513" w:rsidP="007D5513">
      <w:pPr>
        <w:jc w:val="center"/>
      </w:pPr>
    </w:p>
    <w:p w:rsidR="007D5513" w:rsidRDefault="007D5513" w:rsidP="007D5513">
      <w:r>
        <w:rPr>
          <w:noProof/>
        </w:rPr>
        <w:drawing>
          <wp:inline distT="0" distB="0" distL="0" distR="0" wp14:anchorId="4815DC12" wp14:editId="09A87349">
            <wp:extent cx="5536182" cy="341818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26" cy="3436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13" w:rsidRDefault="007D5513" w:rsidP="007D5513"/>
    <w:p w:rsidR="007D5513" w:rsidRDefault="007D5513" w:rsidP="007D5513"/>
    <w:p w:rsidR="007D5513" w:rsidRDefault="007D5513" w:rsidP="007D5513">
      <w:r>
        <w:rPr>
          <w:noProof/>
        </w:rPr>
        <w:lastRenderedPageBreak/>
        <w:drawing>
          <wp:inline distT="0" distB="0" distL="0" distR="0" wp14:anchorId="1E5B7BB5" wp14:editId="36A58D78">
            <wp:extent cx="5536565" cy="3418419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79" cy="343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13" w:rsidRDefault="007D5513" w:rsidP="007D5513"/>
    <w:p w:rsidR="007D5513" w:rsidRDefault="007D5513" w:rsidP="007D5513">
      <w:pPr>
        <w:rPr>
          <w:noProof/>
        </w:rPr>
      </w:pPr>
    </w:p>
    <w:p w:rsidR="007D5513" w:rsidRDefault="007D5513" w:rsidP="007D5513">
      <w:r>
        <w:rPr>
          <w:noProof/>
        </w:rPr>
        <w:drawing>
          <wp:inline distT="0" distB="0" distL="0" distR="0" wp14:anchorId="08310FB6" wp14:editId="5D3467CC">
            <wp:extent cx="5525935" cy="34118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46" cy="3423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13" w:rsidRDefault="007D5513" w:rsidP="007D5513"/>
    <w:p w:rsidR="007D5513" w:rsidRDefault="007D5513" w:rsidP="007D5513"/>
    <w:p w:rsidR="007D5513" w:rsidRDefault="007D5513" w:rsidP="007D5513"/>
    <w:p w:rsidR="007D5513" w:rsidRDefault="007D5513" w:rsidP="007D5513"/>
    <w:p w:rsidR="007D5513" w:rsidRDefault="007D5513" w:rsidP="007D5513"/>
    <w:p w:rsidR="00405652" w:rsidRDefault="00405652" w:rsidP="007D5513"/>
    <w:p w:rsidR="00405652" w:rsidRDefault="00405652" w:rsidP="007D5513"/>
    <w:p w:rsidR="00405652" w:rsidRDefault="00405652" w:rsidP="007D55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BC2D4" wp14:editId="088DFE55">
            <wp:extent cx="5556788" cy="343090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60" cy="3435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513" w:rsidRDefault="007D5513" w:rsidP="007D5513"/>
    <w:p w:rsidR="007D5513" w:rsidRDefault="007D5513" w:rsidP="007D5513"/>
    <w:p w:rsidR="007D5513" w:rsidRPr="007D5513" w:rsidRDefault="007D5513">
      <w:pPr>
        <w:rPr>
          <w:rFonts w:ascii="맑은 고딕" w:eastAsia="맑은 고딕" w:hAnsi="맑은 고딕"/>
          <w:sz w:val="18"/>
          <w:szCs w:val="18"/>
        </w:rPr>
      </w:pPr>
    </w:p>
    <w:sectPr w:rsidR="007D5513" w:rsidRPr="007D5513"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58" w:rsidRDefault="00C53558">
      <w:pPr>
        <w:spacing w:before="0" w:after="0"/>
      </w:pPr>
      <w:r>
        <w:separator/>
      </w:r>
    </w:p>
  </w:endnote>
  <w:endnote w:type="continuationSeparator" w:id="0">
    <w:p w:rsidR="00C53558" w:rsidRDefault="00C535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58" w:rsidRDefault="00C53558">
      <w:pPr>
        <w:spacing w:before="0" w:after="0"/>
      </w:pPr>
      <w:r>
        <w:separator/>
      </w:r>
    </w:p>
  </w:footnote>
  <w:footnote w:type="continuationSeparator" w:id="0">
    <w:p w:rsidR="00C53558" w:rsidRDefault="00C5355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78E"/>
    <w:multiLevelType w:val="hybridMultilevel"/>
    <w:tmpl w:val="463CF5EA"/>
    <w:lvl w:ilvl="0" w:tplc="58E4BC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A0467D"/>
    <w:multiLevelType w:val="hybridMultilevel"/>
    <w:tmpl w:val="A89CEAC6"/>
    <w:lvl w:ilvl="0" w:tplc="84C4E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C0826"/>
    <w:multiLevelType w:val="hybridMultilevel"/>
    <w:tmpl w:val="3EBC05C2"/>
    <w:lvl w:ilvl="0" w:tplc="BB7E5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81121E"/>
    <w:multiLevelType w:val="hybridMultilevel"/>
    <w:tmpl w:val="45A2C652"/>
    <w:lvl w:ilvl="0" w:tplc="0E32E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F25CEA"/>
    <w:multiLevelType w:val="hybridMultilevel"/>
    <w:tmpl w:val="240E99E2"/>
    <w:lvl w:ilvl="0" w:tplc="16FC3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5D"/>
    <w:rsid w:val="003909D3"/>
    <w:rsid w:val="003D469B"/>
    <w:rsid w:val="00405652"/>
    <w:rsid w:val="004B3D7C"/>
    <w:rsid w:val="0079255D"/>
    <w:rsid w:val="007D5513"/>
    <w:rsid w:val="008751C4"/>
    <w:rsid w:val="00AE4438"/>
    <w:rsid w:val="00BD55CF"/>
    <w:rsid w:val="00C47A1D"/>
    <w:rsid w:val="00C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C903"/>
  <w15:chartTrackingRefBased/>
  <w15:docId w15:val="{EF06C03E-0783-44A2-95E9-3211469C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Balloon Text"/>
    <w:basedOn w:val="a"/>
    <w:link w:val="Char4"/>
    <w:uiPriority w:val="99"/>
    <w:semiHidden/>
    <w:unhideWhenUsed/>
    <w:rsid w:val="0079255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79255D"/>
    <w:rPr>
      <w:rFonts w:asciiTheme="majorHAnsi" w:eastAsiaTheme="majorEastAsia" w:hAnsiTheme="majorHAnsi" w:cstheme="majorBidi"/>
      <w:kern w:val="20"/>
      <w:sz w:val="18"/>
      <w:szCs w:val="18"/>
    </w:rPr>
  </w:style>
  <w:style w:type="paragraph" w:styleId="ad">
    <w:name w:val="List Paragraph"/>
    <w:basedOn w:val="a"/>
    <w:uiPriority w:val="34"/>
    <w:qFormat/>
    <w:rsid w:val="00AE4438"/>
    <w:pPr>
      <w:widowControl w:val="0"/>
      <w:wordWrap w:val="0"/>
      <w:autoSpaceDE w:val="0"/>
      <w:autoSpaceDN w:val="0"/>
      <w:spacing w:before="0" w:after="160" w:line="259" w:lineRule="auto"/>
      <w:ind w:leftChars="400" w:left="800"/>
      <w:jc w:val="both"/>
    </w:pPr>
    <w:rPr>
      <w:color w:val="auto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5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4BB2E-889A-4ED1-B614-B86CD0F4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24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505</dc:creator>
  <cp:keywords/>
  <cp:lastModifiedBy>505</cp:lastModifiedBy>
  <cp:revision>3</cp:revision>
  <dcterms:created xsi:type="dcterms:W3CDTF">2024-05-13T01:45:00Z</dcterms:created>
  <dcterms:modified xsi:type="dcterms:W3CDTF">2024-05-13T02:17:00Z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