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융복합 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2021년     11월     6일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6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6"/>
        <w:gridCol w:w="2947"/>
        <w:gridCol w:w="2948"/>
        <w:gridCol w:w="2947"/>
        <w:gridCol w:w="2948"/>
        <w:tblGridChange w:id="0">
          <w:tblGrid>
            <w:gridCol w:w="2376"/>
            <w:gridCol w:w="2947"/>
            <w:gridCol w:w="2948"/>
            <w:gridCol w:w="2947"/>
            <w:gridCol w:w="2948"/>
          </w:tblGrid>
        </w:tblGridChange>
      </w:tblGrid>
      <w:tr>
        <w:trPr>
          <w:cantSplit w:val="0"/>
          <w:trHeight w:val="65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조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1강의장 2조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1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팀원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팀명: SSF(Start Study First</w:t>
            </w:r>
          </w:p>
          <w:p w:rsidR="00000000" w:rsidDel="00000000" w:rsidP="00000000" w:rsidRDefault="00000000" w:rsidRPr="00000000" w14:paraId="0000000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조민서 </w:t>
            </w:r>
          </w:p>
          <w:p w:rsidR="00000000" w:rsidDel="00000000" w:rsidP="00000000" w:rsidRDefault="00000000" w:rsidRPr="00000000" w14:paraId="0000000C">
            <w:pPr>
              <w:widowControl w:val="1"/>
              <w:rPr>
                <w:b w:val="1"/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 (빅)정동규,채문희 (A)이현주, 윤태웅 (I) 서정화 (클)조민서, 채수현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gridSpan w:val="4"/>
            <w:tcBorders>
              <w:top w:color="7f7f7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돌보미 시설 감시 및 문제 행동 예방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551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시설 감시 및 문제 행동의 예방의 필요성을 클라이언트에게 설명합니다.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인공지능 학습을 위한 데이터를 수집 및 전처리합니다.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수요지를 예상하고 예비 클라이언트를 분석합니다.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녹화 영상의 폭력을 감지해서 넘깁니다.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소리감지 센서와 심박수 센서를 통해 이상행동을 감지하면 녹화를 시작하고 통계 처리에 필요한 심박수를 실시간으로 측정합니다.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 와 IoT를 통해 이상행동이 감지가 되면 병원과 환자 보호자에게 알림을 전송하고, 그와 관련된 통계를 Big Data로부터 받아 웹으로 확인이 가능합니다.</w:t>
            </w:r>
          </w:p>
        </w:tc>
      </w:tr>
      <w:tr>
        <w:trPr>
          <w:cantSplit w:val="0"/>
          <w:trHeight w:val="361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2167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anaconda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Python (JupyterLab)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MQTT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DB(미정)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Colab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Anaconda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AWS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-jetson nano(또는 raspberry pie)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-vscode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-VNC Viewer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7f7f7f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Rest API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django rest framework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Kakao Talk 알림</w:t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98.0" w:type="dxa"/>
        <w:jc w:val="left"/>
        <w:tblInd w:w="0.0" w:type="dxa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370"/>
        <w:gridCol w:w="3000"/>
        <w:gridCol w:w="2976"/>
        <w:gridCol w:w="2975"/>
        <w:gridCol w:w="2977"/>
        <w:tblGridChange w:id="0">
          <w:tblGrid>
            <w:gridCol w:w="2370"/>
            <w:gridCol w:w="3000"/>
            <w:gridCol w:w="2976"/>
            <w:gridCol w:w="2975"/>
            <w:gridCol w:w="2977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목적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고령화 시대에 도래한 현대 사회에서 노인 요양시설에 대한 수요가 증가함에 비해 아직 부족한 인력 시스템과 폭행 등과 같은 여러가지 사회적 이슈를 해결한다.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3F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필수 기능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d9d9d9" w:space="0" w:sz="4" w:val="single"/>
              <w:bottom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3402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-주제 타탕성 분석(돌보미 시설 수 파악, 최근 뉴스 동향 분석)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-시험운행을 위한 위치선정(기준설정, 자료수집, 최종 위치도출)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1"/>
              <w:spacing w:after="200" w:before="200" w:lineRule="auto"/>
              <w:jc w:val="left"/>
              <w:rPr>
                <w:rFonts w:ascii="Arial" w:cs="Arial" w:eastAsia="Arial" w:hAnsi="Arial"/>
                <w:color w:val="333333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-(필요시) 인공지능 학습을 위한 이미지(동영상)  크롤링</w:t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1"/>
              <w:jc w:val="left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333333"/>
                    <w:rtl w:val="0"/>
                  </w:rPr>
                  <w:t xml:space="preserve">-심박수 통계 데이터 웹 동적 그래프 서비스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-CNN으로 모델 학습하기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righ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-실시간으로 측정하고 있는 소음과 심박수가 이상행동으로 판단하는 기준보다 크면 녹화 시작</w:t>
            </w:r>
          </w:p>
          <w:p w:rsidR="00000000" w:rsidDel="00000000" w:rsidP="00000000" w:rsidRDefault="00000000" w:rsidRPr="00000000" w14:paraId="0000004C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-녹화된 영상을 S3 Bucket에 올리기</w:t>
            </w:r>
          </w:p>
          <w:p w:rsidR="00000000" w:rsidDel="00000000" w:rsidP="00000000" w:rsidRDefault="00000000" w:rsidRPr="00000000" w14:paraId="0000004D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-실시간으로 측정하고 있는 심박수를 MQTT 통신을 사용해서 전송하기</w:t>
            </w:r>
          </w:p>
          <w:p w:rsidR="00000000" w:rsidDel="00000000" w:rsidP="00000000" w:rsidRDefault="00000000" w:rsidRPr="00000000" w14:paraId="0000004E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IoT가 녹화한 영상을 S3 Bucket에 업로드, 데이터 베이스에 기록</w:t>
            </w:r>
          </w:p>
          <w:p w:rsidR="00000000" w:rsidDel="00000000" w:rsidP="00000000" w:rsidRDefault="00000000" w:rsidRPr="00000000" w14:paraId="00000050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AI에서 도출된 결과를 DB에 저장 및 알림 전송</w:t>
            </w:r>
          </w:p>
          <w:p w:rsidR="00000000" w:rsidDel="00000000" w:rsidP="00000000" w:rsidRDefault="00000000" w:rsidRPr="00000000" w14:paraId="00000052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웹으로 시각화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widowControl w:val="1"/>
              <w:jc w:val="center"/>
              <w:rPr>
                <w:b w:val="0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포함 기술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빅데이터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IoT</w:t>
            </w:r>
          </w:p>
        </w:tc>
        <w:tc>
          <w:tcPr>
            <w:tcBorders>
              <w:left w:color="bfbfbf" w:space="0" w:sz="4" w:val="single"/>
              <w:bottom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widowControl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클라우드</w:t>
            </w:r>
          </w:p>
        </w:tc>
      </w:tr>
      <w:tr>
        <w:trPr>
          <w:cantSplit w:val="0"/>
          <w:trHeight w:val="3402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1d1c1d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color w:val="1d1c1d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1d1c1d"/>
                <w:highlight w:val="white"/>
                <w:rtl w:val="0"/>
              </w:rPr>
              <w:t xml:space="preserve">지도/차트 시각화 : folium, matplotlib, seaborn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color w:val="1d1c1d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1d1c1d"/>
                <w:highlight w:val="white"/>
                <w:rtl w:val="0"/>
              </w:rPr>
              <w:t xml:space="preserve">전처리 : pandas, numpy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color w:val="1d1c1d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1d1c1d"/>
                <w:highlight w:val="white"/>
                <w:rtl w:val="0"/>
              </w:rPr>
              <w:t xml:space="preserve">크롤링 : Selenium, BeautifulSoup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color w:val="1d1c1d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1d1c1d"/>
                <w:highlight w:val="white"/>
                <w:rtl w:val="0"/>
              </w:rPr>
              <w:t xml:space="preserve">형태소 분석 : KoNLPy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  <w:color w:val="1d1c1d"/>
                <w:highlight w:val="white"/>
              </w:rPr>
            </w:pPr>
            <w:r w:rsidDel="00000000" w:rsidR="00000000" w:rsidRPr="00000000">
              <w:rPr>
                <w:rFonts w:ascii="Gulim" w:cs="Gulim" w:eastAsia="Gulim" w:hAnsi="Gulim"/>
                <w:color w:val="1d1c1d"/>
                <w:highlight w:val="white"/>
                <w:rtl w:val="0"/>
              </w:rPr>
              <w:t xml:space="preserve">예측 : sklearn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Tensorflow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keras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sklearn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openCV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-통신 : MQTT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-영상처리 : OpenCV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S3 bucket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Boto3 API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EC2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React Mobx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Django rest framework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Fonts w:ascii="Gulim" w:cs="Gulim" w:eastAsia="Gulim" w:hAnsi="Gulim"/>
                <w:rtl w:val="0"/>
              </w:rPr>
              <w:t xml:space="preserve">DB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□</w:t>
      </w:r>
      <w:r w:rsidDel="00000000" w:rsidR="00000000" w:rsidRPr="00000000">
        <w:rPr>
          <w:b w:val="1"/>
          <w:rtl w:val="0"/>
        </w:rPr>
        <w:t xml:space="preserve"> WBS 첨부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9845329" cy="2377122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5329" cy="23771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1906" w:w="16838" w:orient="landscape"/>
      <w:pgMar w:bottom="1304" w:top="1304" w:left="1191" w:right="1418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Guli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1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디지털 핵심 실무인재 양성사업(K-Digital Training)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Char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바닥글 Char"/>
    <w:basedOn w:val="a0"/>
    <w:link w:val="a3"/>
    <w:uiPriority w:val="99"/>
    <w:rsid w:val="00987247"/>
    <w:rPr>
      <w:rFonts w:ascii="맑은 고딕" w:cs="Times New Roman" w:eastAsia="맑은 고딕" w:hAnsi="맑은 고딕"/>
    </w:rPr>
  </w:style>
  <w:style w:type="paragraph" w:styleId="a4">
    <w:name w:val="header"/>
    <w:basedOn w:val="a"/>
    <w:link w:val="Char0"/>
    <w:uiPriority w:val="99"/>
    <w:unhideWhenUsed w:val="1"/>
    <w:rsid w:val="0098724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4"/>
    <w:uiPriority w:val="99"/>
    <w:rsid w:val="00987247"/>
    <w:rPr>
      <w:rFonts w:ascii="맑은 고딕" w:cs="Times New Roman" w:eastAsia="맑은 고딕" w:hAnsi="맑은 고딕"/>
    </w:rPr>
  </w:style>
  <w:style w:type="table" w:styleId="21" w:customStyle="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5">
    <w:name w:val="Balloon Text"/>
    <w:basedOn w:val="a"/>
    <w:link w:val="Char1"/>
    <w:uiPriority w:val="99"/>
    <w:semiHidden w:val="1"/>
    <w:unhideWhenUsed w:val="1"/>
    <w:rsid w:val="00BB375C"/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5"/>
    <w:uiPriority w:val="99"/>
    <w:semiHidden w:val="1"/>
    <w:rsid w:val="00BB375C"/>
    <w:rPr>
      <w:rFonts w:asciiTheme="majorHAnsi" w:cstheme="majorBidi" w:eastAsiaTheme="majorEastAsia" w:hAnsiTheme="majorHAnsi"/>
      <w:sz w:val="18"/>
      <w:szCs w:val="18"/>
    </w:rPr>
  </w:style>
  <w:style w:type="paragraph" w:styleId="a6">
    <w:name w:val="List Paragraph"/>
    <w:basedOn w:val="a"/>
    <w:uiPriority w:val="34"/>
    <w:qFormat w:val="1"/>
    <w:rsid w:val="0075180A"/>
    <w:pPr>
      <w:ind w:left="800" w:leftChars="400"/>
    </w:pPr>
  </w:style>
  <w:style w:type="character" w:styleId="a7">
    <w:name w:val="Placeholder Text"/>
    <w:basedOn w:val="a0"/>
    <w:uiPriority w:val="99"/>
    <w:semiHidden w:val="1"/>
    <w:rsid w:val="00B905D3"/>
    <w:rPr>
      <w:color w:val="808080"/>
    </w:rPr>
  </w:style>
  <w:style w:type="paragraph" w:styleId="a8">
    <w:name w:val="Normal (Web)"/>
    <w:basedOn w:val="a"/>
    <w:uiPriority w:val="99"/>
    <w:semiHidden w:val="1"/>
    <w:unhideWhenUsed w:val="1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md-end-block" w:customStyle="1">
    <w:name w:val="md-end-block"/>
    <w:basedOn w:val="a"/>
    <w:rsid w:val="00B905D3"/>
    <w:pPr>
      <w:widowControl w:val="1"/>
      <w:wordWrap w:val="1"/>
      <w:autoSpaceDE w:val="1"/>
      <w:autoSpaceDN w:val="1"/>
      <w:spacing w:after="100" w:afterAutospacing="1" w:before="100" w:beforeAutospacing="1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B905D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C2ZxGiCZgIs197vkYP3ga7sNKA==">AMUW2mUrC/j/aeNjsK1aG/0LNX343f9A9jpK7jTj3HCu++i7pWLWWK7bagMp/EylLsO9TKXAQXvwymCKKzj9L4p0n+VG7whH9WlKTolilCoy4Cp5Wz4nrGsE0uMmWyeNmHdC4zjmCG6kjA/93kxfNghh5OWscrDGMRXPNzjh4JzGRbkqdiiwqIjGmD/DTZOhcJ9BmVKZe91gNc/LY+PCXYJwFMQr+ootI9KfHD1rvZsKBBzAi+2qhxl02V+/XAw9hsH7nnxBGU70mEj5VATmSzDEzXcs9ROXRdPMvgvdAZ2rY3y/y3YvMvSUCOXbpt6p7QB7Lsct0+kqInNxdgmOWdY7lhGY9tr8hBDPsRu9LTG7KN8vCZDLRtMHtx9QhECxPjsQRb2ZqR8v8/B4xWcTNdjrb5J+QlAJUNcXIW+mVTecwCUjp+U1bouFi+9XYwBKT3tt579yn5v8ksjTiNOodkgBdPvzuelNH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2020-10-21T04:54:00Z</dcterms:created>
  <dc:creator>Windows 사용자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