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</w:rPr>
        <w:t xml:space="preserve">Rules of Football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A quick-reference guide to the core rules (Laws of the Game)</w:t>
      </w:r>
    </w:p>
    <w:p>
      <w:r>
        <w:br w:type="page"/>
      </w:r>
    </w:p>
    <w:p>
      <w:pPr>
        <w:pStyle w:val="Heading1"/>
        <w:spacing w:after="200"/>
      </w:pPr>
      <w:r>
        <w:t xml:space="preserve">Objective of the Game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Two teams of eleven players try to score more goals than their opponent.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goal is scored when the whole ball crosses the opponent's goal line, between the posts and under the crossbar.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team with the most goals at the end of the match wins.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the score is level, the match is a draw, unless competition rules require a winner.</w:t>
      </w:r>
    </w:p>
    <w:p>
      <w:r>
        <w:br w:type="page"/>
      </w:r>
    </w:p>
    <w:p>
      <w:pPr>
        <w:pStyle w:val="Heading1"/>
        <w:spacing w:after="200"/>
      </w:pPr>
      <w:r>
        <w:t xml:space="preserve">Players &amp; Equipment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Each team fields eleven players, one of whom is the goalkeeper.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match cannot start or continue if a team has fewer than seven players.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Basic kit: jersey, shorts, socks, shin guards, and suitable footwear.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Goalkeepers wear colours that distinguish them from all other players and the officials.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player may wear anything dangerous to themselves or another player.</w:t>
      </w:r>
    </w:p>
    <w:p>
      <w:r>
        <w:br w:type="page"/>
      </w:r>
    </w:p>
    <w:p>
      <w:pPr>
        <w:pStyle w:val="Heading1"/>
        <w:spacing w:after="200"/>
      </w:pPr>
      <w:r>
        <w:t xml:space="preserve">Duration of the Match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match lasts two halves of 45 minutes each, for 90 minutes in total.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There is an interval of no more than 15 minutes between halves.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referee adds time lost to substitutions, injuries, and other stoppages.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Some competitions use extra time or penalties to settle a drawn knockout match.</w:t>
      </w:r>
    </w:p>
    <w:p>
      <w:r>
        <w:br w:type="page"/>
      </w:r>
    </w:p>
    <w:p>
      <w:pPr>
        <w:pStyle w:val="Heading1"/>
        <w:spacing w:after="200"/>
      </w:pPr>
      <w:r>
        <w:t xml:space="preserve">Kick-Off &amp; Ball In/Out of Play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kick-off starts each half and restarts play after a goal is scored.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ball is out of play once it fully crosses the goal line or touchline.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throw-in restarts play when the ball goes out over the touchline.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goal kick or corner kick restarts play when the ball crosses the goal line.</w:t>
      </w:r>
    </w:p>
    <w:p>
      <w:r>
        <w:br w:type="page"/>
      </w:r>
    </w:p>
    <w:p>
      <w:pPr>
        <w:pStyle w:val="Heading1"/>
        <w:spacing w:after="200"/>
      </w:pPr>
      <w:r>
        <w:t xml:space="preserve">Offside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player is offside if nearer the goal line than both the ball and the second-last opponent when the ball is played to them.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player cannot be offside in their own half of the field.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Being offside is only an offence if the player actively interferes with play.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assistant referee typically signals offside for the referee to award a free kick.</w:t>
      </w:r>
    </w:p>
    <w:p>
      <w:r>
        <w:br w:type="page"/>
      </w:r>
    </w:p>
    <w:p>
      <w:pPr>
        <w:pStyle w:val="Heading1"/>
        <w:spacing w:after="200"/>
      </w:pPr>
      <w:r>
        <w:t xml:space="preserve">Fouls &amp; Misconduct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Direct free kicks are awarded for offences such as kicking, tripping, or pushing an opponent.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Indirect free kicks are awarded for less serious offences, such as dangerous play.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penalty kick is awarded for a direct free kick offence committed inside the offender's own penalty area.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Deliberate handball, where a player touches the ball with hand or arm, is also a foul.</w:t>
      </w:r>
    </w:p>
    <w:p>
      <w:r>
        <w:br w:type="page"/>
      </w:r>
    </w:p>
    <w:p>
      <w:pPr>
        <w:pStyle w:val="Heading1"/>
        <w:spacing w:after="200"/>
      </w:pPr>
      <w:r>
        <w:t xml:space="preserve">Cards &amp; Discipline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yellow card cautions a player for unsporting behaviour or persistent infringement.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second yellow card in the same match results in a red card.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red card sends a player off, and their team plays the rest of the match with one fewer player.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Serious foul play or violent conduct results in a direct red card.</w:t>
      </w:r>
    </w:p>
    <w:p>
      <w:r>
        <w:br w:type="page"/>
      </w:r>
    </w:p>
    <w:p>
      <w:pPr>
        <w:pStyle w:val="Heading1"/>
        <w:spacing w:after="200"/>
      </w:pPr>
      <w:r>
        <w:t xml:space="preserve">Free Kicks &amp; Penalty Kicks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 a direct free kick, a goal can be scored straight from the kick.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 an indirect free kick, the ball must touch another player before a goal counts.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Opponents must stay at least 9.15 metres (10 yards) from the ball until it is kicked.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penalty kick is taken from the penalty spot, with only the goalkeeper defending the goal.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2026-08-12T17:22:54.937Z</dcterms:created>
  <dcterms:modified xsi:type="dcterms:W3CDTF">2026-08-12T17:22:54.951Z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