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0627" w14:textId="77777777" w:rsidR="00E15C9F" w:rsidRPr="00E15C9F" w:rsidRDefault="00E15C9F" w:rsidP="00E15C9F">
      <w:r w:rsidRPr="00E15C9F">
        <w:rPr>
          <w:b/>
          <w:bCs/>
        </w:rPr>
        <w:t>Lý thuyết:</w:t>
      </w:r>
    </w:p>
    <w:p w14:paraId="31B5FD61" w14:textId="77777777" w:rsidR="00E15C9F" w:rsidRPr="00E15C9F" w:rsidRDefault="00E15C9F" w:rsidP="00E15C9F">
      <w:r w:rsidRPr="00E15C9F">
        <w:t>Lab 2:</w:t>
      </w:r>
    </w:p>
    <w:p w14:paraId="2DC64BC7" w14:textId="77777777" w:rsidR="00E15C9F" w:rsidRPr="00E15C9F" w:rsidRDefault="00E15C9F" w:rsidP="00E15C9F"/>
    <w:p w14:paraId="2B55ED75" w14:textId="77777777" w:rsidR="00E15C9F" w:rsidRPr="00E15C9F" w:rsidRDefault="00E15C9F" w:rsidP="00E15C9F">
      <w:r w:rsidRPr="00E15C9F">
        <w:rPr>
          <w:b/>
          <w:bCs/>
        </w:rPr>
        <w:t>1.3.1: Khi telnet vào Server bằng port 5000 tại sao port client dùng để kết nối vào lại không phải là port 5000?</w:t>
      </w:r>
    </w:p>
    <w:p w14:paraId="1A836504" w14:textId="77777777" w:rsidR="00E15C9F" w:rsidRPr="00E15C9F" w:rsidRDefault="00E15C9F" w:rsidP="00E15C9F">
      <w:r w:rsidRPr="00E15C9F">
        <w:tab/>
        <w:t>Vì Server mở Port 5000 là để lắng nghe dịch vụ TCP, còn khi Telnet tới Server thì hệ điều hành tự cung cấp cho một Port để kết nối tới Server.</w:t>
      </w:r>
    </w:p>
    <w:p w14:paraId="3DC7172E" w14:textId="77777777" w:rsidR="00E15C9F" w:rsidRPr="00E15C9F" w:rsidRDefault="00E15C9F" w:rsidP="00E15C9F"/>
    <w:p w14:paraId="19D1198D" w14:textId="77777777" w:rsidR="00E15C9F" w:rsidRPr="00E15C9F" w:rsidRDefault="00E15C9F" w:rsidP="00E15C9F">
      <w:r w:rsidRPr="00E15C9F">
        <w:t>1.3.2: Giải thích vì sao có client dùng port giá trị 1699:</w:t>
      </w:r>
    </w:p>
    <w:p w14:paraId="05CE07E6" w14:textId="77777777" w:rsidR="00E15C9F" w:rsidRPr="00E15C9F" w:rsidRDefault="00E15C9F" w:rsidP="00E15C9F">
      <w:r w:rsidRPr="00E15C9F">
        <w:tab/>
        <w:t>Vì hệ điều hành tự cấp một Port ngẫu nhiên cho Telnet để kết nối tới Server</w:t>
      </w:r>
    </w:p>
    <w:p w14:paraId="4C11B595" w14:textId="77777777" w:rsidR="00E15C9F" w:rsidRPr="00E15C9F" w:rsidRDefault="00E15C9F" w:rsidP="00E15C9F"/>
    <w:p w14:paraId="5E6FE35A" w14:textId="77777777" w:rsidR="00E15C9F" w:rsidRPr="00E15C9F" w:rsidRDefault="00E15C9F" w:rsidP="00E15C9F">
      <w:r w:rsidRPr="00E15C9F">
        <w:t>1.3.3: Có phải lúc nào client cũng mở port 1699 để kết nối tới Server không? </w:t>
      </w:r>
    </w:p>
    <w:p w14:paraId="0571E5D1" w14:textId="77777777" w:rsidR="00E15C9F" w:rsidRPr="00E15C9F" w:rsidRDefault="00E15C9F" w:rsidP="00E15C9F">
      <w:r w:rsidRPr="00E15C9F">
        <w:tab/>
        <w:t>Không, vì mỗi lần kết nối tới thì hđh sẽ cấp một port khác</w:t>
      </w:r>
    </w:p>
    <w:p w14:paraId="7D8A2889" w14:textId="77777777" w:rsidR="00E15C9F" w:rsidRPr="00E15C9F" w:rsidRDefault="00E15C9F" w:rsidP="00E15C9F"/>
    <w:p w14:paraId="38421704" w14:textId="77777777" w:rsidR="00E15C9F" w:rsidRPr="00E15C9F" w:rsidRDefault="00E15C9F" w:rsidP="00E15C9F">
      <w:r w:rsidRPr="00E15C9F">
        <w:t>1.3.4: Ta có thể chạy 2 chương trình CMD để telnet vào Server trên được không? Giải thích:</w:t>
      </w:r>
    </w:p>
    <w:p w14:paraId="5A79C90C" w14:textId="77777777" w:rsidR="00E15C9F" w:rsidRPr="00E15C9F" w:rsidRDefault="00E15C9F" w:rsidP="00E15C9F">
      <w:r w:rsidRPr="00E15C9F">
        <w:tab/>
        <w:t>Không, vì chương trình trên không cho phép kết nối nhiều Client cùng lúc, phải chờ khi chương trình cũ thoát</w:t>
      </w:r>
    </w:p>
    <w:p w14:paraId="0D22ADF9" w14:textId="77777777" w:rsidR="00E15C9F" w:rsidRPr="00E15C9F" w:rsidRDefault="00E15C9F" w:rsidP="00E15C9F"/>
    <w:p w14:paraId="0678F06B" w14:textId="77777777" w:rsidR="00E15C9F" w:rsidRPr="00E15C9F" w:rsidRDefault="00E15C9F" w:rsidP="00E15C9F">
      <w:r w:rsidRPr="00E15C9F">
        <w:t>2.3.1: Tại sao trong đoạn code viết thêm vào ta không cần phải khởi tạo độ lớn ban đầu cho buffer?</w:t>
      </w:r>
    </w:p>
    <w:p w14:paraId="68ABECDF" w14:textId="77777777" w:rsidR="00E15C9F" w:rsidRPr="00E15C9F" w:rsidRDefault="00E15C9F" w:rsidP="00E15C9F">
      <w:r w:rsidRPr="00E15C9F">
        <w:tab/>
        <w:t>Vì hàm GetBytes tự tạo ra mảng byte[] có kích thước đúng bằng số byte cần để chứa dữ liệu chuỗi</w:t>
      </w:r>
    </w:p>
    <w:p w14:paraId="26AB031A" w14:textId="77777777" w:rsidR="00E15C9F" w:rsidRPr="00E15C9F" w:rsidRDefault="00E15C9F" w:rsidP="00E15C9F"/>
    <w:p w14:paraId="09A2B8FE" w14:textId="77777777" w:rsidR="00E15C9F" w:rsidRPr="00E15C9F" w:rsidRDefault="00E15C9F" w:rsidP="00E15C9F">
      <w:r w:rsidRPr="00E15C9F">
        <w:t>2.3.2:Giải thích ý nghĩa các tham số của phương thức clientSocket.Send(buff, 0, buff.Length, SocketFlags.None);</w:t>
      </w:r>
    </w:p>
    <w:p w14:paraId="429F92C2" w14:textId="77777777" w:rsidR="00E15C9F" w:rsidRPr="00E15C9F" w:rsidRDefault="00E15C9F" w:rsidP="00E15C9F">
      <w:r w:rsidRPr="00E15C9F">
        <w:br/>
      </w:r>
    </w:p>
    <w:p w14:paraId="7ECDF5F0" w14:textId="77777777" w:rsidR="00E15C9F" w:rsidRPr="00E15C9F" w:rsidRDefault="00E15C9F" w:rsidP="00E15C9F">
      <w:pPr>
        <w:numPr>
          <w:ilvl w:val="0"/>
          <w:numId w:val="1"/>
        </w:numPr>
      </w:pPr>
      <w:r w:rsidRPr="00E15C9F">
        <w:t>buff: Mảng dữ liệu cần gửi</w:t>
      </w:r>
    </w:p>
    <w:p w14:paraId="3E60F3BF" w14:textId="77777777" w:rsidR="00E15C9F" w:rsidRPr="00E15C9F" w:rsidRDefault="00E15C9F" w:rsidP="00E15C9F">
      <w:pPr>
        <w:numPr>
          <w:ilvl w:val="0"/>
          <w:numId w:val="1"/>
        </w:numPr>
      </w:pPr>
      <w:r w:rsidRPr="00E15C9F">
        <w:t>0: Vị trí bắt đầu gửi trong mảng</w:t>
      </w:r>
    </w:p>
    <w:p w14:paraId="2873AE18" w14:textId="77777777" w:rsidR="00E15C9F" w:rsidRPr="00E15C9F" w:rsidRDefault="00E15C9F" w:rsidP="00E15C9F">
      <w:pPr>
        <w:numPr>
          <w:ilvl w:val="0"/>
          <w:numId w:val="1"/>
        </w:numPr>
      </w:pPr>
      <w:r w:rsidRPr="00E15C9F">
        <w:t>buff.Length: Số byte cần gửi</w:t>
      </w:r>
    </w:p>
    <w:p w14:paraId="78EAA209" w14:textId="77777777" w:rsidR="00E15C9F" w:rsidRPr="00E15C9F" w:rsidRDefault="00E15C9F" w:rsidP="00E15C9F">
      <w:pPr>
        <w:numPr>
          <w:ilvl w:val="0"/>
          <w:numId w:val="1"/>
        </w:numPr>
      </w:pPr>
      <w:r w:rsidRPr="00E15C9F">
        <w:t>SocketFlags.None: Không sử dụng tùy chọn khi gửi</w:t>
      </w:r>
    </w:p>
    <w:p w14:paraId="5C5732DF" w14:textId="77777777" w:rsidR="00E15C9F" w:rsidRPr="00E15C9F" w:rsidRDefault="00E15C9F" w:rsidP="00E15C9F">
      <w:r w:rsidRPr="00E15C9F">
        <w:tab/>
      </w:r>
    </w:p>
    <w:p w14:paraId="18477BBE" w14:textId="77777777" w:rsidR="00E15C9F" w:rsidRPr="00E15C9F" w:rsidRDefault="00E15C9F" w:rsidP="00E15C9F">
      <w:r w:rsidRPr="00E15C9F">
        <w:t>3.3.1: Khi client kết nối đến server mà server chưa chạy hoặc đường truyền mạng bị rớt thì có hiện tượng gì xảy ra? Giải thích.</w:t>
      </w:r>
    </w:p>
    <w:p w14:paraId="0962DCA0" w14:textId="77777777" w:rsidR="00E15C9F" w:rsidRPr="00E15C9F" w:rsidRDefault="00E15C9F" w:rsidP="00E15C9F">
      <w:r w:rsidRPr="00E15C9F">
        <w:lastRenderedPageBreak/>
        <w:tab/>
        <w:t>Sẽ xảy ra lỗi SocketException khi thực hiện. Do không thể tạo kết nối đến server đích.</w:t>
      </w:r>
    </w:p>
    <w:p w14:paraId="30B6AD3C" w14:textId="77777777" w:rsidR="00E15C9F" w:rsidRPr="00E15C9F" w:rsidRDefault="00E15C9F" w:rsidP="00E15C9F"/>
    <w:p w14:paraId="6B2098BB" w14:textId="77777777" w:rsidR="00E15C9F" w:rsidRPr="00E15C9F" w:rsidRDefault="00E15C9F" w:rsidP="00E15C9F">
      <w:r w:rsidRPr="00E15C9F">
        <w:t>3.3.2: Nếu ta thay byteReceive bằng buff.Length thì kết quả sẽ như thế nào? Giải thích.</w:t>
      </w:r>
    </w:p>
    <w:p w14:paraId="5C903824" w14:textId="77777777" w:rsidR="00E15C9F" w:rsidRPr="00E15C9F" w:rsidRDefault="00E15C9F" w:rsidP="00E15C9F">
      <w:r w:rsidRPr="00E15C9F">
        <w:tab/>
        <w:t>Kết quả vẫn có thể hiển thị dữ liệu nhưng có thể xuất hiện các ký tự rác hoặc rỗng ở cuối chuỗi do:</w:t>
      </w:r>
    </w:p>
    <w:p w14:paraId="23C6A0CF" w14:textId="77777777" w:rsidR="00E15C9F" w:rsidRPr="00E15C9F" w:rsidRDefault="00E15C9F" w:rsidP="00E15C9F">
      <w:pPr>
        <w:numPr>
          <w:ilvl w:val="0"/>
          <w:numId w:val="2"/>
        </w:numPr>
      </w:pPr>
      <w:r w:rsidRPr="00E15C9F">
        <w:t>byteReceive là số byte thực sự nhận được</w:t>
      </w:r>
    </w:p>
    <w:p w14:paraId="7B7BE9DA" w14:textId="357A0E27" w:rsidR="00513C3B" w:rsidRPr="00E15C9F" w:rsidRDefault="00E15C9F" w:rsidP="00E15C9F">
      <w:pPr>
        <w:numPr>
          <w:ilvl w:val="0"/>
          <w:numId w:val="2"/>
        </w:numPr>
      </w:pPr>
      <w:r>
        <w:rPr>
          <w:lang w:val="en-US"/>
        </w:rPr>
        <w:t>buff.Length là kích thước toàn bộ bộ đệm</w:t>
      </w:r>
    </w:p>
    <w:p w14:paraId="3FD3E467" w14:textId="4BF4873A" w:rsidR="00E15C9F" w:rsidRPr="00E15C9F" w:rsidRDefault="00E15C9F" w:rsidP="00E15C9F">
      <w:pPr>
        <w:numPr>
          <w:ilvl w:val="0"/>
          <w:numId w:val="2"/>
        </w:numPr>
      </w:pPr>
      <w:r>
        <w:rPr>
          <w:lang w:val="en-US"/>
        </w:rPr>
        <w:t>Nếu giải mã toàn bộ bộ đệm thì sẽ có thể giữ lại dữ liệu cũ</w:t>
      </w:r>
    </w:p>
    <w:p w14:paraId="52550F32" w14:textId="77777777" w:rsidR="00E15C9F" w:rsidRDefault="00E15C9F" w:rsidP="00E15C9F">
      <w:pPr>
        <w:rPr>
          <w:lang w:val="en-US"/>
        </w:rPr>
      </w:pPr>
    </w:p>
    <w:p w14:paraId="1B7BD316" w14:textId="730D06BF" w:rsidR="00E15C9F" w:rsidRDefault="00E15C9F" w:rsidP="00E15C9F">
      <w:pPr>
        <w:rPr>
          <w:lang w:val="en-US"/>
        </w:rPr>
      </w:pPr>
      <w:r>
        <w:rPr>
          <w:lang w:val="en-US"/>
        </w:rPr>
        <w:t xml:space="preserve">6.3.1: </w:t>
      </w:r>
      <w:r w:rsidRPr="00E15C9F">
        <w:rPr>
          <w:lang w:val="en-US"/>
        </w:rPr>
        <w:t>Khi thay đổi kích thước bộ đệm từ 1024 xuống 10 thì có hiện tượng gì xảy ra? Giải thích.</w:t>
      </w:r>
    </w:p>
    <w:p w14:paraId="5E7FB2B6" w14:textId="0A5FAE35" w:rsidR="00E15C9F" w:rsidRDefault="00E15C9F" w:rsidP="00E15C9F">
      <w:pPr>
        <w:rPr>
          <w:lang w:val="en-US"/>
        </w:rPr>
      </w:pPr>
      <w:r>
        <w:rPr>
          <w:lang w:val="en-US"/>
        </w:rPr>
        <w:tab/>
        <w:t>Nếu dữ liệu gửi đi lớn hơn 10 bytes thì dữ liệu sẽ không nhận được hết trong 1 lần,</w:t>
      </w:r>
    </w:p>
    <w:p w14:paraId="1CD266E4" w14:textId="6D1AE967" w:rsidR="00E15C9F" w:rsidRDefault="00E15C9F" w:rsidP="00E15C9F">
      <w:pPr>
        <w:rPr>
          <w:lang w:val="en-US"/>
        </w:rPr>
      </w:pPr>
      <w:r>
        <w:rPr>
          <w:lang w:val="en-US"/>
        </w:rPr>
        <w:t>Khi đó chương trình phải gọi Receive nhiều lần để nhận đủ dữ liệu.</w:t>
      </w:r>
    </w:p>
    <w:p w14:paraId="0B7DB07F" w14:textId="77777777" w:rsidR="00E15C9F" w:rsidRDefault="00E15C9F" w:rsidP="00E15C9F">
      <w:pPr>
        <w:rPr>
          <w:lang w:val="en-US"/>
        </w:rPr>
      </w:pPr>
    </w:p>
    <w:p w14:paraId="5F116B4D" w14:textId="77777777" w:rsidR="00E15C9F" w:rsidRPr="00E15C9F" w:rsidRDefault="00E15C9F" w:rsidP="00E15C9F">
      <w:r>
        <w:rPr>
          <w:lang w:val="en-US"/>
        </w:rPr>
        <w:t xml:space="preserve">6.3.2: </w:t>
      </w:r>
      <w:r w:rsidRPr="00E15C9F">
        <w:t>Nếu ta không reset lại bộ đệm thì có hiện tượng gì xảy ra? Giải thích.</w:t>
      </w:r>
    </w:p>
    <w:p w14:paraId="5A637359" w14:textId="25C55246" w:rsidR="00E15C9F" w:rsidRPr="00C44B31" w:rsidRDefault="00E15C9F" w:rsidP="00E15C9F">
      <w:pPr>
        <w:rPr>
          <w:lang w:val="en-US"/>
        </w:rPr>
      </w:pPr>
      <w:r>
        <w:rPr>
          <w:lang w:val="en-US"/>
        </w:rPr>
        <w:tab/>
      </w:r>
      <w:r w:rsidR="00C44B31" w:rsidRPr="00C44B31">
        <w:t>Có thể xuất hiện dữ liệu cũ còn sót lại trong bộ đệm</w:t>
      </w:r>
      <w:r w:rsidR="00C44B31">
        <w:rPr>
          <w:lang w:val="en-US"/>
        </w:rPr>
        <w:t>.</w:t>
      </w:r>
    </w:p>
    <w:sectPr w:rsidR="00E15C9F" w:rsidRPr="00C44B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72F9B" w14:textId="77777777" w:rsidR="00274F01" w:rsidRDefault="00274F01" w:rsidP="00E15C9F">
      <w:pPr>
        <w:spacing w:after="0" w:line="240" w:lineRule="auto"/>
      </w:pPr>
      <w:r>
        <w:separator/>
      </w:r>
    </w:p>
  </w:endnote>
  <w:endnote w:type="continuationSeparator" w:id="0">
    <w:p w14:paraId="4B1F586F" w14:textId="77777777" w:rsidR="00274F01" w:rsidRDefault="00274F01" w:rsidP="00E1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706A6" w14:textId="77777777" w:rsidR="00274F01" w:rsidRDefault="00274F01" w:rsidP="00E15C9F">
      <w:pPr>
        <w:spacing w:after="0" w:line="240" w:lineRule="auto"/>
      </w:pPr>
      <w:r>
        <w:separator/>
      </w:r>
    </w:p>
  </w:footnote>
  <w:footnote w:type="continuationSeparator" w:id="0">
    <w:p w14:paraId="6C9C777A" w14:textId="77777777" w:rsidR="00274F01" w:rsidRDefault="00274F01" w:rsidP="00E15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3CEB"/>
    <w:multiLevelType w:val="multilevel"/>
    <w:tmpl w:val="A738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00C69"/>
    <w:multiLevelType w:val="multilevel"/>
    <w:tmpl w:val="824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653836">
    <w:abstractNumId w:val="1"/>
  </w:num>
  <w:num w:numId="2" w16cid:durableId="158422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9F"/>
    <w:rsid w:val="000B62F0"/>
    <w:rsid w:val="00274F01"/>
    <w:rsid w:val="003235F1"/>
    <w:rsid w:val="00513C3B"/>
    <w:rsid w:val="00B0558C"/>
    <w:rsid w:val="00B26A8F"/>
    <w:rsid w:val="00C44B31"/>
    <w:rsid w:val="00E15C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06772"/>
  <w15:chartTrackingRefBased/>
  <w15:docId w15:val="{3DA9CB1A-7F21-46BF-AA1E-C72AAC0B4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C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C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C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C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C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C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C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C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C9F"/>
    <w:rPr>
      <w:rFonts w:eastAsiaTheme="majorEastAsia" w:cstheme="majorBidi"/>
      <w:color w:val="272727" w:themeColor="text1" w:themeTint="D8"/>
    </w:rPr>
  </w:style>
  <w:style w:type="paragraph" w:styleId="Title">
    <w:name w:val="Title"/>
    <w:basedOn w:val="Normal"/>
    <w:next w:val="Normal"/>
    <w:link w:val="TitleChar"/>
    <w:uiPriority w:val="10"/>
    <w:qFormat/>
    <w:rsid w:val="00E15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C9F"/>
    <w:pPr>
      <w:spacing w:before="160"/>
      <w:jc w:val="center"/>
    </w:pPr>
    <w:rPr>
      <w:i/>
      <w:iCs/>
      <w:color w:val="404040" w:themeColor="text1" w:themeTint="BF"/>
    </w:rPr>
  </w:style>
  <w:style w:type="character" w:customStyle="1" w:styleId="QuoteChar">
    <w:name w:val="Quote Char"/>
    <w:basedOn w:val="DefaultParagraphFont"/>
    <w:link w:val="Quote"/>
    <w:uiPriority w:val="29"/>
    <w:rsid w:val="00E15C9F"/>
    <w:rPr>
      <w:i/>
      <w:iCs/>
      <w:color w:val="404040" w:themeColor="text1" w:themeTint="BF"/>
    </w:rPr>
  </w:style>
  <w:style w:type="paragraph" w:styleId="ListParagraph">
    <w:name w:val="List Paragraph"/>
    <w:basedOn w:val="Normal"/>
    <w:uiPriority w:val="34"/>
    <w:qFormat/>
    <w:rsid w:val="00E15C9F"/>
    <w:pPr>
      <w:ind w:left="720"/>
      <w:contextualSpacing/>
    </w:pPr>
  </w:style>
  <w:style w:type="character" w:styleId="IntenseEmphasis">
    <w:name w:val="Intense Emphasis"/>
    <w:basedOn w:val="DefaultParagraphFont"/>
    <w:uiPriority w:val="21"/>
    <w:qFormat/>
    <w:rsid w:val="00E15C9F"/>
    <w:rPr>
      <w:i/>
      <w:iCs/>
      <w:color w:val="2F5496" w:themeColor="accent1" w:themeShade="BF"/>
    </w:rPr>
  </w:style>
  <w:style w:type="paragraph" w:styleId="IntenseQuote">
    <w:name w:val="Intense Quote"/>
    <w:basedOn w:val="Normal"/>
    <w:next w:val="Normal"/>
    <w:link w:val="IntenseQuoteChar"/>
    <w:uiPriority w:val="30"/>
    <w:qFormat/>
    <w:rsid w:val="00E15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C9F"/>
    <w:rPr>
      <w:i/>
      <w:iCs/>
      <w:color w:val="2F5496" w:themeColor="accent1" w:themeShade="BF"/>
    </w:rPr>
  </w:style>
  <w:style w:type="character" w:styleId="IntenseReference">
    <w:name w:val="Intense Reference"/>
    <w:basedOn w:val="DefaultParagraphFont"/>
    <w:uiPriority w:val="32"/>
    <w:qFormat/>
    <w:rsid w:val="00E15C9F"/>
    <w:rPr>
      <w:b/>
      <w:bCs/>
      <w:smallCaps/>
      <w:color w:val="2F5496" w:themeColor="accent1" w:themeShade="BF"/>
      <w:spacing w:val="5"/>
    </w:rPr>
  </w:style>
  <w:style w:type="paragraph" w:styleId="Header">
    <w:name w:val="header"/>
    <w:basedOn w:val="Normal"/>
    <w:link w:val="HeaderChar"/>
    <w:uiPriority w:val="99"/>
    <w:unhideWhenUsed/>
    <w:rsid w:val="00E15C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C9F"/>
  </w:style>
  <w:style w:type="paragraph" w:styleId="Footer">
    <w:name w:val="footer"/>
    <w:basedOn w:val="Normal"/>
    <w:link w:val="FooterChar"/>
    <w:uiPriority w:val="99"/>
    <w:unhideWhenUsed/>
    <w:rsid w:val="00E15C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Phan</dc:creator>
  <cp:keywords/>
  <dc:description/>
  <cp:lastModifiedBy>Cuong Phan</cp:lastModifiedBy>
  <cp:revision>2</cp:revision>
  <dcterms:created xsi:type="dcterms:W3CDTF">2026-10-16T06:42:00Z</dcterms:created>
  <dcterms:modified xsi:type="dcterms:W3CDTF">2026-10-16T07:31:00Z</dcterms:modified>
</cp:coreProperties>
</file>