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䑑##䑑</w:t>
        <w:br/>
        <w:br/>
        <w:t>同“僕”。《説文·菐部》：“僕，給事者。䑑，古文从臣。”</w:t>
        <w:br/>
      </w:r>
    </w:p>
    <w:p>
      <w:r>
        <w:t>臣##臣</w:t>
        <w:br/>
        <w:br/>
        <w:t>《説文》：“臣，牽也，事君也。象屈服之形。”*郭沫若*《甲骨文字研究》：“（甲金文）均象一豎目之形。人首俯則目豎，所以‘象屈服之形’者，殆以此也。”</w:t>
        <w:br/>
        <w:br/>
        <w:t>chén　《廣韻》植鄰切，平真禪。真部。</w:t>
        <w:br/>
        <w:br/>
        <w:t>（1）战俘。《説文·臣部》：“臣，牽也。”*杨树达*《臣牽解》：“臣之所以受義於牽者，蓋臣本俘虜之稱……囚俘人數不一，引之者必以繩索牽之，名其事則曰牽，名其所牽之人則曰臣矣。”《禮記·少儀》：“臣則左之。”*鄭玄*注：“臣，謂囚俘。”*孔穎達*疏：“臣，謂征伐所獲民虜者也。”</w:t>
        <w:br/>
        <w:br/>
        <w:t>（2）奴仆。《廣韻·真韻》：“臣，男子賤稱。”《書·費誓》：“臣妾逋逃。”*孔*傳：“役人賤者，男曰臣，女曰妾。”《周禮·天官·冢宰》：“八曰臣妾。”*鄭玄*注：“臣妾，男女貧賤之稱。”</w:t>
        <w:br/>
        <w:br/>
        <w:t>（3）国君所统属的众民。《書·泰誓上》：“*受*有臣億萬，惟億萬心；予有臣三千，惟一心。”《詩·小雅·北山》：“率土之濱，莫非王臣。”《孟子·萬章下》：“在國曰市井之臣，在野曰草莽之臣，皆謂庶人。”</w:t>
        <w:br/>
        <w:br/>
        <w:t>（4）君主制时的官吏。《詩·周頌·臣工》：“嗟嗟臣工，敬爾在公。”*鄭玄*箋：“臣謂諸侯也。”《左傳·襄公九年》：“君明臣忠，上讓下競。”《禮記·禮運》：“君位危，則大臣倍，小臣竊。”*孔穎達*疏：“大臣謂大夫以上……小臣士以下。”</w:t>
        <w:br/>
        <w:br/>
        <w:t>（5）古人自称。1.对君。《左傳·隱公元年》：“欲與*大叔*，臣請事之；若弗與，則請除之。”《漢書·東方朔傳》：“臣*朔*少失父母。”*三國**蜀**諸葛亮*《出師表》：“臣本布衣。”2.对父。《史記·高祖本紀》：“始大人常以臣無賴。”3.对一般人。表示自谦。《史記·高祖本紀》：“*吕公*曰：‘臣少好相人，相人多矣，無如*季*相。’”*裴駰*集解引*張晏*曰：“古人相與語多自稱臣，自卑下之道，若今人相與語皆自稱僕。”又《項羽本紀》：“願*伯*具言臣之不敢倍德也。”</w:t>
        <w:br/>
        <w:br/>
        <w:t>（6）泛指物的配属。《易·蹇》：“王臣蹇蹇，匪躬之故。”*虞翻*注：“觀乾為王，坤為臣。”《禮記·樂記》：“宫為君，商為臣。”《白虎通·日月》：“日為君，月為臣也。”</w:t>
        <w:br/>
        <w:br/>
        <w:t>（7）尽臣的本分。《論語·顔淵》：“君君，臣臣，父父，子子。”《穀梁傳·宣公十五年》：“君不君，臣不臣，此天下所以傾也。”*三國**蜀**諸葛亮*《西戎》：“地廣形險，俗負彊很，故人多不臣。”</w:t>
        <w:br/>
        <w:br/>
        <w:t>（8）役使；统属。《左傳·昭公七年》：“故王臣公，公臣大夫，大夫臣士，士臣皁，皁臣輿，輿臣隷，隷臣僚，僚臣僕，僕臣臺。”《戰國策·秦策四》：“而欲以力臣天下之主，臣恐有後患。”《新序·節士》：“天子不得而臣也。”</w:t>
        <w:br/>
        <w:br/>
        <w:t>（9）认罪。《新唐書·狄仁傑傳》：“訊反者一問即臣，聽減死。”《太平寰宇記·西戎四·何國》：“亦有牢獄，推事之時，以水灌鼻，再灌，不臣即放。”</w:t>
        <w:br/>
        <w:br/>
        <w:t>（10）姓。《奇姓通》：“臣，*唐**臣悦*著《平陳紀》。”《萬姓統譜·真韻》：“臣，*漢**臣綜*，安東將軍。*唐**臣悦*，撰《隋平陳紀》。”</w:t>
        <w:br/>
      </w:r>
    </w:p>
    <w:p>
      <w:r>
        <w:t>臤##臤</w:t>
        <w:br/>
        <w:br/>
        <w:t>《説文》：“臤，堅也。从又，臣聲。讀若‘鏗鏘’之‘鏗’。古文以為賢字。”</w:t>
        <w:br/>
        <w:br/>
        <w:t>（一）qiān　《廣韻》苦閑切，平山溪。又苦寒切，口耕切。真部。</w:t>
        <w:br/>
        <w:br/>
        <w:t>坚固。《説文·臤部》：“臤，堅也。”*段玉裁*注：“謂握之固也，故從又。”</w:t>
        <w:br/>
        <w:br/>
        <w:t>（二）xián　《廣韻》胡田切，平先匣。又口閒切。真部。</w:t>
        <w:br/>
        <w:br/>
        <w:t>同“賢”。《説文·臤部》：“臤，古文以為賢字。”《潘乾校官碑》：“親臤寳𣉻。”《隸釋·國三老袁良碑》：“優臤之寵，於斯盛矣。”*洪适*注：“臤即賢字。”</w:t>
        <w:br/>
        <w:br/>
        <w:t>（三）qìn　《廣韻》去刃切，去震溪。</w:t>
        <w:br/>
        <w:br/>
        <w:t>人名用字。也作“堅”。《公羊傳·成公四年》“三月，壬申，*鄭伯堅*卒”*唐**陸德明*釋文：“堅，本或作臤。”</w:t>
        <w:br/>
      </w:r>
    </w:p>
    <w:p>
      <w:r>
        <w:t>臥##臥</w:t>
        <w:br/>
        <w:br/>
        <w:t>《説文》：“臥，休也。从人、臣，取其伏也。”*杨树达*《積微居小學述林》：“余謂古文臣與目同形，卧當从人、从目。蓋人當寢卧，身體官骸與覺時皆無别異，所異者獨目爾；覺時目張，臥時則目合也。”</w:t>
        <w:br/>
        <w:br/>
        <w:t>wò　《廣韻》吾貨切，去過疑。歌部。</w:t>
        <w:br/>
        <w:br/>
        <w:t>（1）伏着休息。《説文·臥部》：“臥，休也。从人、臣，取其伏也。”《孟子·公孫丑下》：“坐而言，不應，隱几而臥。”*焦循*正義：“臥與寢異，寢於牀，臥於几。統言之則不别。”《禮記·樂記》：“吾端冕而聽古樂，則唯恐臥。”</w:t>
        <w:br/>
        <w:br/>
        <w:t>（2）眠，睡。《玉篇·臥部》：“臥，眠也。”《荀子·解蔽》：“心臥則夢。”*楊倞*注：“臥，寢也，言人心有所思，寢則必夢。”《史記·孫子吴起列傳》：“臥不設席，行不騎乘。”《論衡·訂鬼》：“晝日則鬼見，暮臥則夢聞。”又躺；卧而不眠。《後漢書·馬援傳》：“男兒要當死於邊野，以馬革裹屍還葬耳，何能臥牀上在兒女子手中邪？”《晋書·隱逸傳·陶潛》：“嘗言夏月虚閑，高臥北窗之下，清風颯至，自謂*羲皇上人*。”《聊齋志異·促織》：“自昏達曙，目不交睫。東曦既駕，僵臥長愁。”</w:t>
        <w:br/>
        <w:br/>
        <w:t>（3）睡觉的地方。指寝室或床。《漢書·韓信傳》：“*張耳*、*韓信*未起，（*漢王*）即其臥，奪其印符。”*顔師古*注：“就其臥處。”《太平廣記》卷二百一十引《八朝窮怪録》：“（*顧）光寳*常詣（*陸）溉*，*溉*引見於臥前。”*元*佚名《貨郎旦》第一折：“只今日我收拾一房一臥。”</w:t>
        <w:br/>
        <w:br/>
        <w:t>（4）停息。《玉篇·臥部》：“臥，息也。”《管子·白心》：“臥名利者，寫生危。”*尹知章*注：“臥猶息也。”《鹽鐵論·地廣》：“故邊民百戰而中國恬臥者，以邊郡為蔽扞也。”《後漢書·隗囂傳》：“然後還師振旅，櫜弓臥鼓。”*李賢*注：“臥猶息也。”</w:t>
        <w:br/>
        <w:br/>
        <w:t>（5）隐居。《晋書·謝安傳》：“卿累違朝旨，高臥*東山*。”*唐**李白*《送梁四歸東平》：“莫學*東山*臥，參差老*謝安*。”*宋**蘇軾*《和歸去來兮辭》：“臥江海之澒洞，弔鼓角之悽悲。”</w:t>
        <w:br/>
        <w:br/>
        <w:t>（6）倒伏。《廣雅·釋詁四》：“臥，僵也。”《南史·梁吴平侯勱傳》：“或遇風雨，仆臥中路。”《隋書·禮儀志三》：“將帥先教士目，使習見旌旗指麾之蹤，發起之意，旗臥則跪。”*唐**李白*《留别廣陵諸公》：“臥海不關人，租税*遼東*田。”</w:t>
        <w:br/>
        <w:br/>
        <w:t>（7）横陈着。*唐**杜牧*《阿房宫賦》：“長橋臥波，未雲何龍。”*唐**段成式*《酉陽雜俎·樂》：“*徐月華*能彈臥箜篌。”</w:t>
        <w:br/>
        <w:br/>
        <w:t>（8）燠，暖。《齊民要術·養羊》：“屈木為棬，以張生絹袋子，濾熱乳，著瓦瓶子中臥之。”*石声汉*校釋：“臥，其他書中有寫作奥、暍、罨等的；比較合適的寫法應是‘燠’。”又方言，专指用开水煮熟鸡蛋。如：卧个鸡子儿。</w:t>
        <w:br/>
      </w:r>
    </w:p>
    <w:p>
      <w:r>
        <w:t>臦##臦</w:t>
        <w:br/>
        <w:br/>
        <w:t>《説文》：“臦，乖也。从二臣相違。讀若誑。”</w:t>
        <w:br/>
        <w:br/>
        <w:t>（一）guàng　《廣韻》居況切，去漾見。陽部。</w:t>
        <w:br/>
        <w:br/>
        <w:t>乖违；违背。《説文·臣部》：“臦，乖也，从二臣相違。”《集韻·漾韻》：“臦，背也。”</w:t>
        <w:br/>
        <w:br/>
        <w:t>（二）jiǒng　《集韻》俱永切，上梗見。</w:t>
        <w:br/>
        <w:br/>
        <w:t>同“囧”。人名用字。《集韻·梗韻》：“臦，人名。*周*有*伯臦*。通作囧。”</w:t>
        <w:br/>
      </w:r>
    </w:p>
    <w:p>
      <w:r>
        <w:t>臧##臧</w:t>
        <w:br/>
        <w:br/>
        <w:t>⁸臧</w:t>
        <w:br/>
        <w:br/>
        <w:t>《説文》：“臧，善也。从臣，戕聲。𡒥，籀文。”*杨树达*《釋臧》：“蓋臧本从臣从戈會意，後乃加爿聲……甲文臧字皆象以戈刺臣之形，據形求義，初蓋不得為善。以愚考之，臧當以臧獲為本義也。”</w:t>
        <w:br/>
        <w:br/>
        <w:t>（一）zāng　《廣韻》則郎切，平唐精。陽部。</w:t>
        <w:br/>
        <w:br/>
        <w:t>（1）战争中被虏获为奴隶的人。《漢書·司馬遷傳》：“且夫臧獲婢妾猶能引决。”*顔師古*注引*晋灼*曰：“臧獲，敗敵所被虜獲為奴隷者。”</w:t>
        <w:br/>
        <w:br/>
        <w:t>（2）供人使役者的贱称。《方言》卷三：“*荆**淮**海**岱*雜*齊*之間駡奴曰臧。”《楚辭·嚴忌〈哀時命〉》：“釋*管晏*而任臧獲兮，何權衡之能稱。”*王逸*注：“臧，為人所賤繫也；獲，為人所係得也。”《荀子·王霸》：“如是則雖臧獲不肯與天子易埶業。”*楊倞*注：“臧獲，奴婢也。”</w:t>
        <w:br/>
        <w:br/>
        <w:t>（3）以婢为妻及其所生之子。《方言》卷三：“*齊*之北鄙，*燕*之北郊，凡民男而壻婢謂之臧，女而婦奴謂之獲。”《莊子·駢拇》：“臧與穀二人相與牧羊，而俱亡其羊。”*陸德明*釋文引*張揖*曰：“壻婢之子謂之臧，婦奴之子謂之獲。”</w:t>
        <w:br/>
        <w:br/>
        <w:t>（4）流亡的奴仆。《方言》卷三：“亡奴為之臧，亡婢為之獲。”</w:t>
        <w:br/>
        <w:br/>
        <w:t>（5）成功。《易·師》：“師出以律，否臧凶。”*王弼*注：“師出以律，律不可失。失律而臧，何異於否；失令有功，法所赦。”*孔㯋達*疏：“否謂敗破，臧謂有功。”《左傳·宣公十二年》：“執事順成為臧，逆為否。”*杜預*注：“逆命不順成，故應否臧之凶。”</w:t>
        <w:br/>
        <w:br/>
        <w:t>（6）善，好。《爾雅·釋詁上》：“臧，善也。”*杨树达*《釋臧》：“戰敗者被獲為奴，不得横恣，故臧引申有善義。”《書·冏命》：“發號施令，罔有不臧。”*孔*傳：“言*文**武*發號施令，無有不善。”《詩·邶風·雄雉》：“不忮不求，何用不臧。”*毛*傳：“臧，善也。”*唐**柳宗元*《與吕道州温論非國語書》：“輒乃黜其不臧，救世之謬。”</w:t>
        <w:br/>
        <w:br/>
        <w:t>（7）认为好；称许。《論衡·自紀》：“文德不豐，非吾所臧。”*三國**蜀**諸葛亮*《出師表》：“陟罰臧否，不宜異同。”《晋書·阮籍傳》：“*籍*雖不拘禮教，然發言玄遠，口不臧否人物。”</w:t>
        <w:br/>
        <w:br/>
        <w:t>（8）演奏管乐的一种指法。《文選·馬融〈長笛賦〉》：“挼拏梭臧，递相乘邅。”*李善*注：“臧，猶抑也。”</w:t>
        <w:br/>
        <w:br/>
        <w:t>（9）厚。《方言》卷十二：“臧，厚也。”《廣雅·釋詁三》：“臧，厚也。”*王念孫*疏證：“厚謂之臧，猶大謂之將也。”</w:t>
        <w:br/>
        <w:br/>
        <w:t>（10）赃物。后作“贜”。《篇海類編·人事類·臣部》：“臧，吏賄盗貨也。”*清**段玉裁*《説文解字注·臣部》：“臧，贓私字，古亦用臧。”《史記·酷吏列傳》：“家盡没入償臧。”《後漢書·袁安傳》：“政號嚴明，然未曾以臧罪鞠人。”《潛夫論·述赦》：“老盗服臧而過門。”*汪繼培*箋：“臧，謂所竊物也。”</w:t>
        <w:br/>
        <w:br/>
        <w:t>⑪通“葬”。埋葬。《漢書·楚元王傳》：“《易》曰：‘古之葬者，厚衣之以薪，臧之中野，不封不樹。’”按：今本《易·繫辭下》作“葬之中野”。又《霍光傳》：“樅木外臧椁十五具。”</w:t>
        <w:br/>
        <w:br/>
        <w:t>⑫古地名。故地在今*陕西省**渭河*附近。《莊子·田子方》：“*文王*觀于*臧*。”*成玄英*疏：“臧者，近*渭水*地名也。”</w:t>
        <w:br/>
        <w:br/>
        <w:t>⑬姓。《通志·氏族略三》：“*臧氏*，*姬*姓。*魯孝公*之子公子*彄*食邑於*臧*，因以為氏……望出*東海*。”</w:t>
        <w:br/>
        <w:br/>
        <w:t>（二）cáng　《集韻》慈郎切，平唐從。陽部。</w:t>
        <w:br/>
        <w:br/>
        <w:t>隐藏；收存。后作“藏”。《字彙·臣部》：“臧，匿也。”*宋**徐鉉*《説文解字注·臣部》：“臧，《漢書》通用臧字，从艸後人所加。”《管子·侈靡》：“故天子臧珠玉，諸侯臧金石。”《漢書·食貨志上》：“春耕夏耘，秋穫冬臧。”《吕氏春秋·上德》：“天覆地載，愛惡不臧。”*许维遹*集釋：“臧為藏本字，經傳多通用。”</w:t>
        <w:br/>
        <w:br/>
        <w:t>（三）zàng　《字彙補》才浪切。</w:t>
        <w:br/>
        <w:br/>
        <w:t>（1）库藏，储存的东西。后作“藏”。《字彙補·臣部》：“臧，與庫藏之藏同。”《漢書·食貨志上》：“宫室苑囿府庫之臧已侈。”又储存东西的地方。《荀子·王制》：“脩隄梁，通溝澮，行水潦，安水臧。”《後漢書·張禹傳》：“後連歲災荒，府臧空虚。”</w:t>
        <w:br/>
        <w:br/>
        <w:t>（2）内脏。后作“臟”。《字彙補·臣部》：“臧，與臟同。”*清**徐灝*《説文解字注箋·臣部》：“臧，臟腑字古亦作臧。”《漢書·王吉傳》：“吸新吐故以練臧。”*顔師古*注：“臧，五臧也。”</w:t>
        <w:br/>
      </w:r>
    </w:p>
    <w:p>
      <w:r>
        <w:t>臨##臨</w:t>
        <w:br/>
        <w:br/>
        <w:t>〔临〕</w:t>
        <w:br/>
        <w:br/>
        <w:t>《説文》：“臨，監臨也。从卧，品聲。”*林义光*《文源》：“品衆物也，象人俯視衆物形。”</w:t>
        <w:br/>
        <w:br/>
        <w:t>（一）lín　《廣韻》力尋切，平侵來。侵部。</w:t>
        <w:br/>
        <w:br/>
        <w:t>（1）察视；居上视下。《爾雅·釋詁下》：“臨，視也。”*郭璞*注：“謂察視也。”《説文·卧部》：“臨，監臨也。”按：*段玉裁*注本作“臨，監也”。《詩·大雅·大明》：“上帝臨女，無貳爾心。”*鄭玄*箋：“臨，視也。”*漢**賈誼*《過秦論》：“踐*華*為城，因*河*為池，據億丈之城，臨不測之谿以為固。”*三國**魏**阮籍*《詠懷詩八十二首》之十三：“登高臨四野，北望青山阿。”</w:t>
        <w:br/>
        <w:br/>
        <w:t>（2）降临，从上面到下面去。《玉篇·卧部》：“臨，尊適卑也。”《正字通·臣部》：“臨，自上臨下也。”《論語·為政》：“臨之以莊則敬。”*邢昺*疏：“自上涖下曰臨。”《左傳·昭公六年》：“臨之以敬，涖之以彊。”*孔穎達*疏：“臨，涖，一也。臨謂位居其上俯臨其下；涖謂有所施為臨撫其事。”《周禮·春官·鬯人》：“凡王弔臨，共介鬯。”*鄭玄*注：“以尊適卑曰臨。”后常用作敬辞。如：光临；莅临。《史記·淮陰侯列傳》：“*信*嘗過*樊*將軍*噲*，*噲*跪拜送迎言稱臣，曰：‘大王乃肯臨臣！’”《晋書·郭翻傳》：“使君不以鄙賤而辱臨之，此固野人之舟也。”</w:t>
        <w:br/>
        <w:br/>
        <w:t>（3）统治；治理。*唐**慧苑*《華嚴經音義·入法界品》：“大王臨庶品。”原注引*賈逵*《國語》注：“臨，治也。治謂治理也。”《書·大禹謨》：“臨下以簡，御衆以寬。”《管子·八觀》：“置法出令，臨衆用民。”*鲁迅*《坟·文化偏至论》：“呜呼！古之临民者，一独夫也。”</w:t>
        <w:br/>
        <w:br/>
        <w:t>（4）守卫。《戰國策·西周策》：“君臨*函谷*而無攻。”*高誘*注：“臨，猶守也。”《隋書·李密傳》：“據險臨之，故當必剋。”*宋**陸游*《關山月》：“將軍不戰空臨邊。”</w:t>
        <w:br/>
        <w:br/>
        <w:t>（5）进攻。《戰國策·西周策》：“*楚*請道於二*周*之間，以臨*韓**魏*，*周*君患之。”*高誘*注：“臨，猶伐也。”*宋**陳亮*《酌古論·曹公》：“合*張魯*之資，乘*漢中*之勢，整兵臨*蜀*，則*劉璋*震恐不能為計。”*毛泽东*《论持久战·内线中的外线》：“敌以少兵临大国，就只能占领一部分大城市、大道和某些平地。”</w:t>
        <w:br/>
        <w:br/>
        <w:t>（6）来到；到达。如：双喜临门；大难临头。《廣韻·侵韻》：“臨，莅也。”《楚辭·遠遊》：“朝發軔於太儀兮，夕始臨乎於微閭。”*漢**曹操*《步出夏門行》：“東臨碣石，以觀滄海。”*鲁迅*《书信·致胡今虚（一九三三年八月一日）》：“这须身临其境，才可明白。”</w:t>
        <w:br/>
        <w:br/>
        <w:t>（7）接近；靠近。《吴子·料敵》：“*趙*衝吾北，*齊*臨吾東。”《漢書·五行志下》：“先是*文惠王*初都*咸陽*，廣大宫室，南臨*渭*，北臨*涇*。”*唐**李白*《自巴東舟行經瞿塘峽登巫山最高峯晚還題壁》：“仰觀臨青天，青天若可捫。”</w:t>
        <w:br/>
        <w:br/>
        <w:t>（8）面对。如：临危不惧。《詩·小雅·小旻》：“如臨深淵，如履薄冰。”《論語·述而》：“必也臨事而懼，好謀而成者也。”*晋**陶潛*《歸去來兮辭》：“登東臯以舒嘯，臨清流而賦詩。”</w:t>
        <w:br/>
        <w:br/>
        <w:t>（9）照耀。《方言》卷十三：“臨，昭也。”《詩·邶風·日月》：“日居月諸，照臨下土。”《尸子·明堂》：“天高明，然後能燭臨萬物。”*唐**杜甫*《春宿左省》：“星臨萬户動，月傍九霄多。”</w:t>
        <w:br/>
        <w:br/>
        <w:t>（10）给予；加给。*唐**魏元同*《請吏部各擇寮屬疏》：“臨之以利，以察其廉。”*清**顧炎武*《日知録》卷六：“變年稱祀，不敢以維新之號臨之。”</w:t>
        <w:br/>
        <w:br/>
        <w:t>⑪照着字画模仿。如：临摹；临帖。*唐**姚合*《秋夕遣懷》：“臨書愛真跡，避酒怕狂名。”*宋**張世南*《遊宦紀聞》卷五：“臨謂置紙在傍，觀其大小濃淡形勢而學之。”*明**湯顯祖*《牡丹亭·閨塾》：“學生自會臨書。”</w:t>
        <w:br/>
        <w:br/>
        <w:t>⑫大。《廣韻·侵韻》：“臨，大也。”《易·序卦》：“臨者，大也。”《管子·侈靡》：“而民期然後成形而更名則臨矣。”*郭沫若*等集校：“臨者，大也。”</w:t>
        <w:br/>
        <w:br/>
        <w:t>⑬古代战车名。《正字通·臣部》：“臨，車名。”《詩·大雅·皇矣》：“同爾兄弟，以爾鉤援，與爾臨衝，以伐*崇*墉。”*毛*傳：“臨，臨車也。衝，衝車也。”*孔穎達*疏：“臨者，在上臨下之名。衝者，從傍衝突之稱，故知二車不同。”《墨子·備城門》：“今之世常所以攻者，臨、鉤、衝、梯、堙、水、穴、突、空洞、蟻傅、轒輼、軒車。”</w:t>
        <w:br/>
        <w:br/>
        <w:t>⑭六十四卦之一。卦形為䷒，兑下坤上。《易·臨》：“臨，元亨利貞，至于八月有凶。象曰：澤上有地，臨。”*孔穎達*疏：“澤上有地者，欲見地臨於澤，在上臨下之義。”</w:t>
        <w:br/>
        <w:br/>
        <w:t>⑮副词。正当；将要。如：临走；临产；临别赠言。《史記·大宛列傳》：“太子蚤死。臨死謂其父*昆莫*曰：‘必以*岑娶*為太子，無令他人代之。’”《漢書·魏相傳》：“臨秋收歛，猶有乏者。”</w:t>
        <w:br/>
        <w:br/>
        <w:t>⑯古称两船相连。《墨子·備水》：“並船以為十臨。”*岑仲勉*注：“兩船為一臨。”</w:t>
        <w:br/>
        <w:br/>
        <w:t>⑰地名。*春秋*时*晋*邑，故地在今*河北省**临城县*境。《左傳·哀公四年》：“*趙稷*奔*臨*。”*杜預*注：“臨，*晋*邑。”</w:t>
        <w:br/>
        <w:br/>
        <w:t>⑱姓。《廣韻·侵韻》：“臨，姓。”《通志·氏族略四》：“*臨*氏，八凱*大臨*之後也……*秦州*刺史*臨深*，*東海*人。*隋*日者儀同*臨孝恭*，知天文，*京兆*人。望出*西河*。”</w:t>
        <w:br/>
        <w:br/>
        <w:t>（二）lìn　《廣韻》良鴆切，去沁來。侵部。</w:t>
        <w:br/>
        <w:br/>
        <w:t>（1）哭吊死者。《廣韻·沁韻》：“臨，哭臨。”《正字通·臣部》：“臨，居喪就位舉哀也。”《儀禮·士虞禮》：“遂請拜賓如臨。”《左傳·宣公十二年》：“卜臨於大宫。”《漢書·高帝紀》：“於是*漢王*為*義帝*發喪，袒而大哭，哀臨三日。”*顔師古*注：“衆哭曰臨。”</w:t>
        <w:br/>
        <w:br/>
        <w:t>（2）偏向。《廣韻·沁韻》：“臨，偏向。”</w:t>
        <w:br/>
      </w:r>
    </w:p>
    <w:p>
      <w:r>
        <w:t>臩##臩</w:t>
        <w:br/>
        <w:br/>
        <w:t>《説文》：“臩，驚走也。一曰往來也。从夰、臦。《周書》曰：‘伯臩。’古文臦古文囧字。”*段玉裁*本补“聲”字，作“从夰，臦聲”。</w:t>
        <w:br/>
        <w:br/>
        <w:t>（一）guǎng　《廣韻》俱往切，上養見。又俱永切。陽部。</w:t>
        <w:br/>
        <w:br/>
        <w:t>（1）惊跑。《説文·夰部》：“臩，驚走也。”*清**王闓運*《嚴伯受甫哀詞》：“臩獶獟吾視聽兮。”</w:t>
        <w:br/>
        <w:br/>
        <w:t>（2）往来。《説文·夰部》：“臩，往來也。”</w:t>
        <w:br/>
        <w:br/>
        <w:t>（二）jiǒng</w:t>
        <w:br/>
        <w:br/>
        <w:t>同“冏”。人名用字。《説文·夰部》：“臩，古文‘冏’字。”《書·冏命》“*穆王*命*伯冏*為*周*太僕正，作《冏命》”*唐**陸德明*釋文：“冏，字亦作臩。”《史記·周本紀》：“*穆王*閔*文武*之道缺，乃命*伯臩*申誡太僕國之政，作《臩命》。”</w:t>
        <w:br/>
      </w:r>
    </w:p>
    <w:p>
      <w:r>
        <w:t>𦣞##𦣞</w:t>
        <w:br/>
        <w:br/>
        <w:t>同“頤”。《説文·𦣞部》：“頤，篆文𦣞。”《集韻·之韻》：“𦣞，或作頤。”</w:t>
        <w:br/>
      </w:r>
    </w:p>
    <w:p>
      <w:r>
        <w:t>𦣠##𦣠</w:t>
        <w:br/>
        <w:br/>
        <w:t>同“朢（望）”。《説文·壬部》：“朢，月滿與日相朢以朝君也。𦣠，古文朢省。”《字彙·臣部》：“𦣠，古文望字。”</w:t>
        <w:br/>
      </w:r>
    </w:p>
    <w:p>
      <w:r>
        <w:t>𦣢##𦣢</w:t>
        <w:br/>
        <w:br/>
        <w:t>⁴𦣢shuì　《龍龕手鑑·臣部》：“𦣢，俗。所類、所律二反。”《字彙補·臣部》：“𦣢，所類切，音税。見《篇韻》。”</w:t>
        <w:br/>
      </w:r>
    </w:p>
    <w:p>
      <w:r>
        <w:t>𦣣##𦣣</w:t>
        <w:br/>
        <w:br/>
        <w:t>𦣣同“臧”。*杨树达*《積微居小學述林·釋臧》：“*周*金文有《伯𦣣父鼎》，𦣣字亦从臣从戈。按此皆‘臧’之初字也。”</w:t>
        <w:br/>
      </w:r>
    </w:p>
    <w:p>
      <w:r>
        <w:t>𦣥##𦣥</w:t>
        <w:br/>
        <w:br/>
        <w:t>𦣥mì　《龍龕手鑑·臣部》：“𦣥，音秘。”《字彙補·臣部》：“𦣥，邦未切，音秘。義闕。”按：*邓福禄*、*韩小荆*《字典考正》：“疑𦣥是𨸼的訛字，皆為佛經梵文音譯字，無實義。”</w:t>
        <w:br/>
      </w:r>
    </w:p>
    <w:p>
      <w:r>
        <w:t>𦣦##𦣦</w:t>
        <w:br/>
        <w:br/>
        <w:t>⁶𦣦wáng　《龍龕手鑑·臣部》：“𦣦，音王。”《字彙補·臣部》：“𦣦，余黄切。見《篇韻》。”</w:t>
        <w:br/>
      </w:r>
    </w:p>
    <w:p>
      <w:r>
        <w:t>𦣧##𦣧</w:t>
        <w:br/>
        <w:br/>
        <w:t>𦣧cè　《龍龕手鑑·臣部》：“𦣧，初革反。”《字彙補·臣部》：“𦣧，音策。見《金鏡》。”</w:t>
        <w:br/>
      </w:r>
    </w:p>
    <w:p>
      <w:r>
        <w:t>𦣨##𦣨</w:t>
        <w:br/>
        <w:br/>
        <w:t>𦣨（一）jiān　《龍龕手鑑·臣部》：“𦣨，音堅。”《字彙補·臣部》：“𦣨，古先切。義闕。”</w:t>
        <w:br/>
        <w:br/>
        <w:t>（二）shèng</w:t>
        <w:br/>
        <w:br/>
        <w:t>同“聖”。《古俗字略·敬韻補》：“𦣨，古聖。”</w:t>
        <w:br/>
      </w:r>
    </w:p>
    <w:p>
      <w:r>
        <w:t>𦣩##𦣩</w:t>
        <w:br/>
        <w:br/>
        <w:t>𦣩wǎng　《龍龕手鑑》於往反。</w:t>
        <w:br/>
        <w:br/>
        <w:t>违背。《龍龕手鑑·臣部》：“𦣩，背也。”</w:t>
        <w:br/>
      </w:r>
    </w:p>
    <w:p>
      <w:r>
        <w:t>𦣮##𦣮</w:t>
        <w:br/>
        <w:br/>
        <w:t>𦣮同“孤”。《集韻·模韻》：“孤，或作𦣮。”《篇海類編·人事類·臣部》：“𦣮，音孤，義同。”</w:t>
        <w:br/>
      </w:r>
    </w:p>
    <w:p>
      <w:r>
        <w:t>𦣯##𦣯</w:t>
        <w:br/>
        <w:br/>
        <w:t>𦣯jiā　《龍龕手鑑·臣部》：“𦣯，音加。”《字彙補·臣部》：“𦣯，居牙切。見《海篇》。”</w:t>
        <w:br/>
      </w:r>
    </w:p>
    <w:p>
      <w:r>
        <w:t>𦣲##𦣲</w:t>
        <w:br/>
        <w:br/>
        <w:t>¹²𦣲同“臨”。《字彙補·臣部》：“𦣲，《古孝經》臨字。”</w:t>
        <w:br/>
      </w:r>
    </w:p>
    <w:p>
      <w:r>
        <w:t>𦣴##𦣴</w:t>
        <w:br/>
        <w:br/>
        <w:t>¹⁵𦣴huán　《廣韻》户關切，平𠜂匣。</w:t>
        <w:br/>
        <w:br/>
        <w:t>坚硬。《廣韻·𠜂韻》：“𦣴，堅𦣴。”《集韻·𠜂韻》：“𦣴，堅也。”</w:t>
        <w:br/>
      </w:r>
    </w:p>
    <w:p>
      <w:r>
        <w:t>𦣷##𦣷</w:t>
        <w:br/>
        <w:br/>
        <w:t>²³𦣷同“臨”。《集韻·侵韻》：“臨，古作𦣷。”</w:t>
        <w:br/>
      </w:r>
    </w:p>
    <w:p>
      <w:r>
        <w:t>𦣸##𦣸</w:t>
        <w:br/>
        <w:br/>
        <w:t>²⁶𦣸liàn　《集韻》力陷切，去陷來。</w:t>
        <w:br/>
        <w:br/>
        <w:t>〔𦣸𩖌〕头长。《集韻·陷韻》：“𦣸，𦣸𩖌，頭長。”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