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㸚##㸚</w:t>
        <w:br/>
        <w:br/>
        <w:t>《説文》：“㸚，二爻也。”*徐鍇*繫傳：“若網交綴也。”*杨树达*《積微居小學述林》：“㸚字象窗牖交文之形。”</w:t>
        <w:br/>
        <w:br/>
        <w:t>（一）lǐ　《廣韻》力紙切，上紙來。支部。</w:t>
        <w:br/>
        <w:br/>
        <w:t>〔㸚尒〕稀疏明朗的样子。《説文·㸚部》：“㸚，二爻也。”*王筠*句讀：“《廣韻》：‘㸚尒，布明白。象形也。’案：㸚尒，即‘爾’下之‘麗爾’。”《集韻·紙韻》：“㸚，希明皃。”</w:t>
        <w:br/>
        <w:br/>
        <w:t>（二）lì　《廣韻》郎計切，去霽來。</w:t>
        <w:br/>
        <w:br/>
        <w:t>（1）止。《廣韻·霽韻》：“㸚，止也。”</w:t>
        <w:br/>
        <w:br/>
        <w:t>（2）系。《廣韻·霽韻》：“㸚，系也。”</w:t>
        <w:br/>
      </w:r>
    </w:p>
    <w:p>
      <w:r>
        <w:t>爻##爻</w:t>
        <w:br/>
        <w:br/>
        <w:t>《説文》：“爻，交也。象《易》六爻頭交也。”*徐灝*注箋：“交者交錯之義。六爻為重體，故作重乂象之。頭交疑當作相交。”</w:t>
        <w:br/>
        <w:br/>
        <w:t>（一）yáo　《廣韻》胡茅切，平肴匣。宵部。</w:t>
        <w:br/>
        <w:br/>
        <w:t>（1）构成《易》卦的长短横道。“⚊”是阳爻，“⚋”是阴爻；每三爻合成一卦，可得八卦，两卦（六爻）相重可得六十四卦。《説文·爻部》：“爻，交也。象《易》六爻頭交也。”《易·繫辭上》：“爻者，言乎變者也。”*赵朴初*《游卦山》：“郊行五里入卦山，连冈夹磵画爻环。”</w:t>
        <w:br/>
        <w:br/>
        <w:t>（2）姓。《萬姓統譜·肴韻》：“爻，見《姓苑》。”</w:t>
        <w:br/>
        <w:br/>
        <w:t>（二）xiào　《集韻》後教切，去效匣。</w:t>
        <w:br/>
        <w:br/>
        <w:t>同“效”。《廣雅·釋詁三》：“爻，效也。”*王念孫*疏證：“《繫辭傳》云：‘爻也者，效此者也。’又云：‘爻也者，效天下之動者也。’又‘效法之謂坤。’古本皆作爻，是爻、效同聲同義。”《集韻·效韻》：“效，亦作爻。”</w:t>
        <w:br/>
      </w:r>
    </w:p>
    <w:p>
      <w:r>
        <w:t>爼##爼</w:t>
        <w:br/>
        <w:br/>
        <w:t>爼同“俎”。《篇海類編·通用類·且部》：“爼，同上（俎），俗用。”《正字通·爻部》：“爼，俎字之譌。”《尉繚子·原官》：“爼豆同制，天子之會也。”《山海經·海外西經》：“*女祭*、*女戚*在其北居兩水間。*戚*操魚䱇，*祭*操爼。”*唐**柳宗元*《道州文宣王廟碑》：“罇爼旂章，粲穆布列。”</w:t>
        <w:br/>
      </w:r>
    </w:p>
    <w:p>
      <w:r>
        <w:t>爽##爽</w:t>
        <w:br/>
        <w:br/>
        <w:t>《説文》：“爽，明也。从㸚，从大。☀，篆文☀。”*段玉裁*改作“☀，篆文爽”。並注云：“此字（☀）淺人竄補，當删。爽之作☀，奭之作☀，皆隸書改篆，取其可觀耳。”</w:t>
        <w:br/>
        <w:br/>
        <w:t>（一）shuǎng　《廣韻》疎兩切，上養生。陽部。</w:t>
        <w:br/>
        <w:br/>
        <w:t>（1）亮，明亮。《説文·㸚部》：“爽，明也。”《書·牧誓》：“甲子昧爽，王朝至于*商*郊*牧野*，乃誓。”*孔*傳：“昧，冥；爽，明。早旦。”*唐**李商隱*《别薛巖賓》：“曙爽行將拂，晨清坐欲凌。”《徐霞客遊記·滇遊日記十一》：“其廬雖茅蓋，而簷高牖爽。”</w:t>
        <w:br/>
        <w:br/>
        <w:t>（2）明白；明智。《書·仲虺之誥》：“帝用不臧，式*商*受命，用爽厥師。”*孔*傳：“爽，明也。用*商*受王命，用明其衆，言為主也。”《左傳·昭公元年》：“兹心不爽，而昬亂百度。”*杜預*注：“爽，明也。百度，百事之節。”也指明智的人。*宋**孔平仲*《續世説》卷二：“*梁**何思澄*與宗人*遜*及*何子朗*俱擅文名。世人語曰：‘人中爽，有*子朗*。’又語曰：‘*東海*三*何*，*子朗*最多。’”</w:t>
        <w:br/>
        <w:br/>
        <w:t>（3）地势高亢开朗。后作“塽”。《集韻·養韻》：“𡑽（塽），地高明處。通作𼎛（爽）。”《左傳·昭公三年》：“子之宅近市，湫隘嚻塵，不可以居，請更諸爽塏者。”*杜預*注：“爽，明；塏，燥。”*晋**陸機*《齊謳行》：“*營丘*負海曲，沃野爽且平。”*明**劉侗*、*于奕正*《帝京景物略·雲水洞》：“凡洞行，得一爽，叢而息。”</w:t>
        <w:br/>
        <w:br/>
        <w:t>（4）开朗；豪迈；爽快。《文心雕龍·樂府》：“至于*魏*之三祖，氣爽才麗，宰割辭調，音靡節平。”《水滸全傳》第九十四回：“*關*某……見*文仲容*、*崔埜*二人爽亮，毫無猥瑣之態。”《古今小説·沈小霞相會出師表》：“*沈鍊*見他慨爽，甚不過意，願與他結義為兄弟。”</w:t>
        <w:br/>
        <w:br/>
        <w:t>（5）清凉。*唐**陸海*《題奉國寺》：“新秋夜何爽，露下風轉淒。”*宋**陸游*《水亭獨酌十二韻》：“清風掃鬱蒸，爽氣生户牖。”*郭沫若*《满江红·迎一九六三年春节》：“宇宙春回，迎佳节，天高气爽。”</w:t>
        <w:br/>
        <w:br/>
        <w:t>（6）舒适；畅快。*唐**蘇鶚*《杜陽雜編》卷中：“龍膏酒，黑如純漆，飲之令人神爽。”《醒世恒言·鬧樊樓多情周勝仙》：“人逢喜事精神爽，話合心機意氣投。”《紅樓夢》第五十回：“老太太心裏不大爽。”</w:t>
        <w:br/>
        <w:br/>
        <w:t>（7）差错；违背。《爾雅·釋言》：“爽，差也；忒也。”《方言》卷十三：“爽，過也。”*郭璞*注：“謂過差也。”《詩·衛風·氓》：“女也不爽，士貳其行。”*毛*傳：“爽，差也。”《文心雕龍·論説》：“倫理無爽，則聖意不墜。”</w:t>
        <w:br/>
        <w:br/>
        <w:t>（8）损伤；坏。《廣雅·釋詁四》：“爽，傷也。”又《釋詁三》：“爽，敗也。”《老子》第十二章：“五味令人口爽。”《楚辭·招魂》：“露雞臛蠵，厲而不爽些。”*王逸*注：“爽，敗也，*楚*人名羹敗曰爽。”《百喻經·愚人食鹽》：“愚人無智，便空食鹽，食已口爽，返為其患。”</w:t>
        <w:br/>
        <w:br/>
        <w:t>（9）损减。《廣雅·釋詁二》：“爽，減也。”*宋**蘇軾*《竹𪕋》：“鴟夷讓圓滑，混沌漸瘦爽。”《清史稿·職官志一》：“厥後海疆衅起，經略才望稍爽，權力漸微。”</w:t>
        <w:br/>
        <w:br/>
        <w:t>（10）猛烈；威猛。《方言》卷二：“爽，猛也，*齊*、*晋*曰爽。”*錢繹*箋疏引*王念孫*《廣雅疏證》曰：“爽訓為猛，故鷹謂之爽鳩。”*明**張煌言*《祭建國公鄭羽長鴻逵文》：“庻憑威爽，默贊一匡。”</w:t>
        <w:br/>
        <w:br/>
        <w:t>⑪责。《廣雅·釋詁一》：“爽，責也。”</w:t>
        <w:br/>
        <w:br/>
        <w:t>⑫蔬。《大戴禮記·夏小正》：“（七月）爽死。”傳：“爽也者，猶疏也。”*王聘珍*解詁：“傳云‘猶疏也’者，謂疏材也。《大宰》職曰：‘聚歛疏材。’*鄭*注云：‘疏（蔬）材，百草根實可食者。’”</w:t>
        <w:br/>
        <w:br/>
        <w:t>⑬古称魂魄。《字彙補·爻部》：“爽，神魄也。陽曰神，陰曰爽。”《左傳·昭公二十五年》：“心之精爽，是謂魂魄，魂魄去之，何以能久？”*唐**皮日休*《憂賦》：“神之生也，攝爽孕精，胎意嬰情。”《太平廣記》卷三百八十三引《廣異記》：“（*胡）勒*今為縣吏，自説病時，悉脱衣在被中，及魂爽去，實倮身也。”</w:t>
        <w:br/>
        <w:br/>
        <w:t>⑭助词。用于句首。*清**王引之*《經傳釋詞》卷九：“爽，發聲也。”《書·康誥》：“爽惟民，迪吉康。”又“爽惟天其罰殛我。我其不怨。”</w:t>
        <w:br/>
        <w:br/>
        <w:t>⑮同“𦄍”。草鞋中的绞索。《西遊記》第一回：“足下踏草履，乃是枯莎槎就之爽。”</w:t>
        <w:br/>
        <w:br/>
        <w:t>⑯古代*南诏*国所设的官制名。*明**楊慎*《南詔野史·南詔稱謂官制》：“又設九爽之名。爽，省也。功爽主官人，宗爽主户籍。”</w:t>
        <w:br/>
        <w:br/>
        <w:t>⑰书法用语。肃穆飘然。*唐**張彦遠*《法書要録》卷六：“爽，肅穆飄然曰爽。”又卷五：“勁力外爽，古風内含。”</w:t>
        <w:br/>
        <w:br/>
        <w:t>⑱古水名。*爽水*，又名*纻麻涧*，在*函谷关*城东。《山海經·中山經》：“又西五十里，曰*穀山*，其上多穀，其下多桑。*爽水*出焉，而西北流注于*穀水*，其中多碧緑。”《水經注·穀水》：“*爽水*，……世謂之*紵麻澗*，北流注於*穀*。”</w:t>
        <w:br/>
        <w:br/>
        <w:t>⑲姓。《姓觿·養韻》：“《姓考》云：‘*虞*、*夏*諸侯有*爽*國，後因氏。’”</w:t>
        <w:br/>
        <w:br/>
        <w:t>（二）shuāng　《類篇》師莊切，平陽生。陽部。</w:t>
        <w:br/>
        <w:br/>
        <w:t>〔肅爽〕同“驌騻”。古骏马名。《左傳·定公三年》：“*唐**成公*如*楚*，有兩*肅爽*馬，*子常*欲之，弗與。”*杜預*注：“肅爽，駿馬名。”</w:t>
        <w:br/>
      </w:r>
    </w:p>
    <w:p>
      <w:r>
        <w:t>爾##爾</w:t>
        <w:br/>
        <w:br/>
        <w:t>〔尔〕</w:t>
        <w:br/>
        <w:br/>
        <w:t>《説文》：“爾，麗爾，猶靡麗也。从冂，从㸚，其孔㸚；尒聲。此與爽同意。”</w:t>
        <w:br/>
        <w:br/>
        <w:t>（一）ěr　《廣韻》兒氏切，上紙日。支部。</w:t>
        <w:br/>
        <w:br/>
        <w:t>（1）〔麗爾〕疏朗。《説文·㸚部》：“爾，麗爾，猶靡麗也。此與爽同意。”*徐鍇*繫傳：“麗爾，歷歷然希疎點綴見明也。”*段玉裁*注：“麗爾，古語；靡麗，*漢*人語。”*嚴可均*校議：“‘靡麗’當作‘麗廔’，據下文‘其孔㸚’知之。”</w:t>
        <w:br/>
        <w:br/>
        <w:t>（2）花朵繁茂的样子。也作“薾”。《詩·小雅·采薇》：“彼爾維何？維常之華。”*毛*傳：“爾，華盛貌。”按：《説文·艸部》“薾”下引《詩》作“彼薾維何”。</w:t>
        <w:br/>
        <w:br/>
        <w:t>（3）如此；这样。《六書故·數》：“如是之合為爾。”*清**王引之*《經傳釋詞》卷七：“爾，猶‘如此’也……凡後人言‘不爾’、‘乃爾’、‘果爾’、‘聊復爾耳’者，竝與此同義。”《孟子·告子上》：“富歲，子弟多賴；凶歲，子弟多暴，非天之降才爾殊也，其所以陷溺其心者然也。”*唐**李白*《戰城南》：“士卒塗草莽，將軍空爾為。”*茅盾*《路》六：“当局决不因此小小的‘个人’私事便尔张皇。”</w:t>
        <w:br/>
        <w:br/>
        <w:t>（4）代词。1.用于第二人称，相当于“你”。古上下通用，后只用于平辈或对下。《小爾雅·廣詁》：“爾，汝也。”《正字通·爻部》：“我稱人曰爾……古人臣稱君皆曰爾。《詩·小雅·天保》稱爾者九，《大雅·卷阿》稱爾者十三，《書·伊訓》、《太甲》稱爾、汝亦肰。”《詩·衛風·氓》：“爾卜爾筮，體無咎言，以爾車來，以我賄遷。”《孟子·盡心下》：“人能充無受爾汝之實，無所往而不為義也。”*焦循*正義：“爾、汝為尊於卑、上於下之通稱。”*唐**白居易*《重賦》：“奪我身上煖，買爾眼前恩。”*周恩来*《送蓬仙兄返里有感》：“作嫁怜侬拙，急流让尔贤。”2.表示指称，相当于“彼”、“此”。*清**王引之*《經傳釋詞》卷七：“爾，猶此也。”*裴学海*《古書虚字集釋》卷七：“爾，猶彼也。”《詩·周頌·思文》：“無此疆爾界，陳常于時*夏*。”《世説新語·賞譽》：“*許*掾嘗詣*簡文（帝*），爾夜風恬月朗，乃共作曲室中語。”*鲁迅*《坟·科学史教篇》：“*丁达尔*乃论曰，*法国*尔时，实生二物，曰：科学与爱国。”</w:t>
        <w:br/>
        <w:br/>
        <w:t>（5）叹词。表示应答，相当于“唯”。《樂府詩集·雜曲歌辭·焦仲卿妻》：“媒人下牀去，諾諾復爾爾。”《南史·蔡廓傳附蔡撙》：“帝嘗設大臣䴵，*撙*在坐。帝頻呼姓名，*撙*竟不答，食䴵如故。帝覺其負氣，乃改唤*蔡尚書*，*撙*始放筯執笏曰：‘爾。’”《北史·崔逞傳附崔㥄》：“*㥄*以籍地自矜，常與*蕭祗*、*明少遐*等高宴終日，獨無言。*少遐*晚謂*㥄*曰：‘驚風飄白日，忽然落西山。’*㥄*亦無言，直曰‘爾’。”</w:t>
        <w:br/>
        <w:br/>
        <w:t>（6）语气词。1.相当于“罢了”。*清**王引之*《經傳釋詞》卷七：“爾，猶‘而已’也。”《公羊傳·僖公三十一年》：“不崇朝而徧雨乎天下者，唯*泰山*爾。”《鹽鐵論·論功》：“其以强為弱，以存為亡，一朝爾也。”*唐**劉禹錫*《祭柳員外文》：“意君所死，乃形質爾。”2.表示陈述。*清**王引之*《經傳釋詞》卷十：“爾，猶矣也。”《詩·周頌·噫嘻》：“噫嘻*成王*，既昭假爾。”*鄭玄*箋：“噫嘻乎能成*周王*之功，其德已著至矣。”《公羊傳·僖公二年》：“君若用臣之謀，則今日取*郭*，而明日取*虞*爾。”3.表示判断。*裴学海*《古書虚字集釋》卷七：“《説文》：‘尔，詞之必然也。’爾與尔同。爾為詞之必然，也為決定之詞，是其義同。”《公羊傳·桓公二年》：“器何以從名，地何以從主人？器之與人，非有即爾。”4.表示疑问，相当于“呢”。*清**王引之*《經傳釋詞》卷七：“爾，猶焉也。”*裴学海*《古書虚字集釋》卷七：“爾，猶乎也。爾在口語作呢，呢即爾之古音也。”《公羊傳·僖公二年》：“遠國至矣，則中國曷為獨言*齊*、*宋*至爾？”</w:t>
        <w:br/>
        <w:br/>
        <w:t>（7）助词。1.用在句中。*裴学海*《古書虚字集釋》卷七：“爾，語助也。”《詩·邶風·雄雉》：“百爾君子，不知德行。”又《鄘風·載馳》：“百爾所思，不如我所之。”2.后缀。用于形容词或副词。相当于“然”。*杨树达*《詞詮》卷十：“爾，語末助詞。《玉篇》云：‘爾，詞之畢也。’為形容詞或副詞之語尾。”《論語·子罕》：“如有所立，卓爾。”又《陽貨》：“夫子莞爾而笑。”《孟子·告子上》：“嘑爾而與之，行道之人弗受；蹴爾而與之，乞人不屑也。”</w:t>
        <w:br/>
        <w:br/>
        <w:t>（8）同“邇”。近。《篇海類編·蓍卜類·爻部》：“爾，近也，又同邇。”《周禮·地官·肆長》：“實相近者相爾也。”*鄭玄*注：“爾，亦近也。”*南朝**梁**鍾嶸*《詩品序》：“故*大明*、*泰始*中，文章殆同書抄。近*任昉*、*王元長*等，辭不貴奇，競須新事。爾來作者，寖以成俗。”*宋**蘇軾*《和陶雜詩十一首》之七：“爾來寧復見，鳥道度*太白*。”又浅近。《荀子·天論》：“祅是生於亂；三者錯，無安國。其説甚爾，其葘甚慘。勉力不時，則牛馬相生，六畜作祅，可怪也，而不可畏也。”</w:t>
        <w:br/>
        <w:br/>
        <w:t>（9）姓。《萬姓統譜·紙韻》：“爾，本朝*爾名*，*寶砥*人。”</w:t>
        <w:br/>
        <w:br/>
        <w:t>（二）mǐ（旧读nǐ）　《集韻》乃禮切，上薺泥。</w:t>
        <w:br/>
      </w:r>
    </w:p>
    <w:p>
      <w:r>
        <w:t>𠎛##𠎛</w:t>
        <w:br/>
        <w:br/>
        <w:t>𠎛同“爽”。《字彙補·爻部》：“𠎛，《耳目資》與爽同。”</w:t>
        <w:br/>
      </w:r>
    </w:p>
    <w:p>
      <w:r>
        <w:t>𠑂##𠑂</w:t>
        <w:br/>
        <w:br/>
        <w:t>¹⁷𠑂同“爾”。《字彙補·爻部》：“𠑂，《同文鐸》與爾同。”</w:t>
        <w:br/>
      </w:r>
    </w:p>
    <w:p>
      <w:r>
        <w:t>𡄉##𡄉</w:t>
        <w:br/>
        <w:br/>
        <w:t>同“𤕦”。《字彙補·爻部》：“𡄉，與𤕦同。”</w:t>
        <w:br/>
      </w:r>
    </w:p>
    <w:p>
      <w:r>
        <w:t>𤕝##𤕝</w:t>
        <w:br/>
        <w:br/>
        <w:t>（一）jiào　《集韻》居效切，去效見。宵部。</w:t>
        <w:br/>
        <w:br/>
        <w:t>同“教”。《説文·教部》：“𤕝，古文教。”</w:t>
        <w:br/>
        <w:br/>
        <w:t>（二）bó　《集韻》北角切，入覺幫。</w:t>
        <w:br/>
        <w:br/>
        <w:t>手指、足趾关节作响。也作“𥭖”。《集韻·覺韻》：“𥭖，《説文》：‘手足指節鳴也。’或作𤕝。”</w:t>
        <w:br/>
      </w:r>
    </w:p>
    <w:p>
      <w:r>
        <w:t>𤕞##𤕞</w:t>
        <w:br/>
        <w:br/>
        <w:t>zhù　《集韻》丈吕切，上語澄。</w:t>
        <w:br/>
        <w:br/>
        <w:t>前进貌。《集韻·語韻》：“𤕞，進皃。”</w:t>
        <w:br/>
      </w:r>
    </w:p>
    <w:p>
      <w:r>
        <w:t>𤕟##𤕟</w:t>
        <w:br/>
        <w:br/>
        <w:t>《説文》：“𤕟，通也。从爻，从疋，疋亦聲。”*段玉裁*注：“爻者，刻文相交也。”</w:t>
        <w:br/>
        <w:br/>
        <w:t>shū　《廣韻》所葅切，平魚生。魚部。</w:t>
        <w:br/>
        <w:br/>
        <w:t>（1）通达。也作“疏”。《説文·疋部》：“𤕟，通也。”*段玉裁*注：“此與《𠫓部》‘疏’音義皆同。”*孔廣居*疑疑：“（疏、𤕟）二字音義雖同，然疏是‘疏瀹’，𤕟是‘稀𤕟’。佀未可溷。”《玉篇·疋部》：“𤕟，通也，達也。《月令》云：‘其器𤕟以達’。今作疏。”按：今本《禮記·月令》“𤕟”作“疏”。</w:t>
        <w:br/>
        <w:br/>
        <w:t>（2）疏远。也作“疏”。《集韻·魚韻》：“𤕟，遠也。或作疏。”</w:t>
        <w:br/>
        <w:br/>
        <w:t>（3）姓。《集韻·魚韻》：“𤕟，姓。”</w:t>
        <w:br/>
      </w:r>
    </w:p>
    <w:p>
      <w:r>
        <w:t>𤕠##𤕠</w:t>
        <w:br/>
        <w:br/>
        <w:t>同“𤕟”。《集韻·魚韻》：“𤕟，或作𤕠。”</w:t>
        <w:br/>
      </w:r>
    </w:p>
    <w:p>
      <w:r>
        <w:t>𤕢##𤕢</w:t>
        <w:br/>
        <w:br/>
        <w:t>xiáo　《改併四聲篇海》引《餘文》何交切。</w:t>
        <w:br/>
        <w:br/>
        <w:t>姣婬。《改併四聲篇海·女部》引《餘文》：“𤕢，姣媱也。”</w:t>
        <w:br/>
      </w:r>
    </w:p>
    <w:p>
      <w:r>
        <w:t>𤕣##𤕣</w:t>
        <w:br/>
        <w:br/>
        <w:t>同“龜”。《集韻·脂韻》：“龜，古作𤕣。”</w:t>
        <w:br/>
      </w:r>
    </w:p>
    <w:p>
      <w:r>
        <w:t>𤕤##𤕤</w:t>
        <w:br/>
        <w:br/>
        <w:t>同“爽”。《説文·㸚部》：“爽，篆文𤕤。”《集韻·養韻》：“爽，或作𤕤。”</w:t>
        <w:br/>
      </w:r>
    </w:p>
    <w:p>
      <w:r>
        <w:t>𤕥##𤕥</w:t>
        <w:br/>
        <w:br/>
        <w:t>𤕥同“髮”。《説文長箋·髟部》：“𤕥，古文髮。”按：《説文·髟部》“髮”古文作“𩑛”。</w:t>
        <w:br/>
      </w:r>
    </w:p>
    <w:p>
      <w:r>
        <w:t>𤕦##𤕦</w:t>
        <w:br/>
        <w:br/>
        <w:t>《説文》：“𤕦，亂也。从爻工交吅。一曰窒𤕦，讀若禳。𤕧，籀文𤕦。”</w:t>
        <w:br/>
        <w:br/>
        <w:t>níng　《廣韻》乃庚切，平庚娘。陽部。</w:t>
        <w:br/>
        <w:br/>
        <w:t>（1）乱。《説文·吅部》：“𤕦，亂也。”*朱駿聲*通訓定聲：“亂者，治也，理也。”</w:t>
        <w:br/>
        <w:br/>
        <w:t>（2）窒𤕦，充塞。《説文·吅部》：“𤕦，一曰窒𤕦。”*段玉裁*注：“窒𤕦，葢充塞之意，*周*、*漢*人語也。”</w:t>
        <w:br/>
      </w:r>
    </w:p>
    <w:p>
      <w:r>
        <w:t>𤕧##𤕧</w:t>
        <w:br/>
        <w:br/>
        <w:t>同“𤕦”。《説文·吅部》：“𤕧，籀文𤕦。”</w:t>
        <w:br/>
      </w:r>
    </w:p>
    <w:p>
      <w:r>
        <w:t>𤕨##𤕨</w:t>
        <w:br/>
        <w:br/>
        <w:t>𤕨同“爾”。《集韻·紙韻》：“𤕨，或省（作爾）。”《正字通·爻部》：“爾，本作𤕨。”</w:t>
        <w:br/>
      </w:r>
    </w:p>
    <w:p>
      <w:r>
        <w:t>𤕩##𤕩</w:t>
        <w:br/>
        <w:br/>
        <w:t>同“樊”。《玉篇·𠬜部》：“𤕩，今作樊。”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