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52666222"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w:t>
      </w:r>
      <w:r w:rsidR="00C1735D">
        <w:rPr>
          <w:rFonts w:ascii="Arial" w:hAnsi="Arial" w:cs="Arial"/>
          <w:b/>
          <w:color w:val="000000"/>
          <w:sz w:val="40"/>
          <w:szCs w:val="40"/>
          <w:lang w:val="pt-BR"/>
        </w:rPr>
        <w:t>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40E7BD3D" w14:textId="77777777" w:rsidR="004054E3" w:rsidRDefault="004054E3" w:rsidP="00980FED">
      <w:pPr>
        <w:spacing w:after="0" w:line="480" w:lineRule="auto"/>
        <w:jc w:val="center"/>
        <w:rPr>
          <w:rFonts w:ascii="Arial" w:hAnsi="Arial" w:cs="Arial"/>
          <w:b/>
          <w:bCs/>
          <w:sz w:val="24"/>
          <w:szCs w:val="24"/>
        </w:rPr>
        <w:sectPr w:rsidR="004054E3" w:rsidSect="004054E3">
          <w:headerReference w:type="default" r:id="rId10"/>
          <w:footerReference w:type="default" r:id="rId11"/>
          <w:footerReference w:type="first" r:id="rId12"/>
          <w:pgSz w:w="12240" w:h="15840"/>
          <w:pgMar w:top="2835" w:right="1701" w:bottom="1701" w:left="2268" w:header="709" w:footer="709" w:gutter="0"/>
          <w:pgNumType w:start="5"/>
          <w:cols w:space="708"/>
          <w:docGrid w:linePitch="360"/>
        </w:sectPr>
      </w:pPr>
    </w:p>
    <w:p w14:paraId="2394BE2E" w14:textId="35DA32A1" w:rsidR="00C213CE" w:rsidRDefault="00C213CE" w:rsidP="009F67A2">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4B23BC53" w14:textId="77777777" w:rsidR="0097796F" w:rsidRPr="00980FED" w:rsidRDefault="0097796F" w:rsidP="0097796F">
      <w:pPr>
        <w:spacing w:after="0" w:line="240" w:lineRule="auto"/>
        <w:jc w:val="center"/>
        <w:rPr>
          <w:rFonts w:ascii="Arial" w:hAnsi="Arial" w:cs="Arial"/>
          <w:b/>
          <w:bCs/>
          <w:sz w:val="24"/>
          <w:szCs w:val="24"/>
        </w:rPr>
      </w:pPr>
    </w:p>
    <w:p w14:paraId="3801FBF4" w14:textId="77777777" w:rsidR="004E57B5" w:rsidRDefault="00C213CE" w:rsidP="008732CA">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7575A19D" w14:textId="77777777" w:rsidR="0097796F" w:rsidRPr="00980FED" w:rsidRDefault="0097796F" w:rsidP="0097796F">
      <w:pPr>
        <w:spacing w:after="0" w:line="240" w:lineRule="auto"/>
        <w:jc w:val="center"/>
        <w:rPr>
          <w:rFonts w:ascii="Arial" w:hAnsi="Arial" w:cs="Arial"/>
          <w:b/>
          <w:bCs/>
          <w:sz w:val="24"/>
          <w:szCs w:val="24"/>
        </w:rPr>
      </w:pPr>
    </w:p>
    <w:p w14:paraId="1EF4C423" w14:textId="3D7C20C1" w:rsidR="00C213CE" w:rsidRDefault="004E57B5" w:rsidP="008732CA">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29A8102" w14:textId="77777777" w:rsidR="0097796F" w:rsidRPr="00980FED" w:rsidRDefault="0097796F" w:rsidP="0097796F">
      <w:pPr>
        <w:spacing w:after="0" w:line="240" w:lineRule="auto"/>
        <w:rPr>
          <w:rFonts w:ascii="Arial" w:hAnsi="Arial" w:cs="Arial"/>
          <w:b/>
          <w:bCs/>
          <w:sz w:val="24"/>
          <w:szCs w:val="24"/>
        </w:rPr>
      </w:pPr>
    </w:p>
    <w:p w14:paraId="6D14F35E" w14:textId="77777777" w:rsidR="000B7CF0" w:rsidRDefault="003F1852" w:rsidP="0006154B">
      <w:pPr>
        <w:pStyle w:val="Tesis"/>
      </w:pPr>
      <w:r w:rsidRPr="00980FED">
        <w:t xml:space="preserve">La educación en Venezuela atraviesa una crisis profunda que afecta directamente a millones de estudiantes de </w:t>
      </w:r>
      <w:r w:rsidR="00BE125D">
        <w:t>bachillerato</w:t>
      </w:r>
      <w:r w:rsidRPr="00980FED">
        <w:t xml:space="preserve">. Esta situación se caracteriza por una combinación de factores estructurales, sociales y pedagógicos que han debilitado el acceso, la permanencia y la calidad del aprendizaje en todo el país. </w:t>
      </w:r>
    </w:p>
    <w:p w14:paraId="200CD89F" w14:textId="659486B5" w:rsidR="00F025FE" w:rsidRDefault="0006154B" w:rsidP="00F025FE">
      <w:pPr>
        <w:pStyle w:val="Tesis"/>
      </w:pPr>
      <w:r>
        <w:t>Los hallazgos presentados por la Escuela de Educación de la Universidad Católica Andrés Bello, con la dirección del profesor Carlos Calatrava, revelan la dimensión de la exclusión escolar en Venezuela. Estimando que</w:t>
      </w:r>
      <w:r w:rsidR="003F1852" w:rsidRPr="00980FED">
        <w:t xml:space="preserve"> más de 3 millones de niños y jóvenes están fuera del sistema educativo</w:t>
      </w:r>
      <w:r>
        <w:t xml:space="preserve"> formal</w:t>
      </w:r>
      <w:r w:rsidR="003F1852" w:rsidRPr="00980FED">
        <w:t xml:space="preserve">. Esta </w:t>
      </w:r>
      <w:r w:rsidR="00637596">
        <w:t xml:space="preserve">situación </w:t>
      </w:r>
      <w:r w:rsidR="003F1852" w:rsidRPr="00980FED">
        <w:t>responde a condiciones socioeconómicas adversas como la pobreza extrema, la migración familiar, la falta de transporte escolar y la necesidad de trabajar desde temprana edad, lo que limita el derecho a la educación.</w:t>
      </w:r>
      <w:r w:rsidR="00F025FE">
        <w:t xml:space="preserve"> </w:t>
      </w:r>
      <w:proofErr w:type="gramStart"/>
      <w:r w:rsidR="003F1852" w:rsidRPr="00980FED">
        <w:t>A</w:t>
      </w:r>
      <w:proofErr w:type="gramEnd"/>
      <w:r w:rsidR="003F1852" w:rsidRPr="00980FED">
        <w:t xml:space="preserve"> esta realidad se suma el deterioro generalizado de la infraestructura escolar. Muchas instituciones carecen de servicios básicos como agua potable, electricidad, baños funcionales y mobiliario adecuado. </w:t>
      </w:r>
    </w:p>
    <w:p w14:paraId="1A0696ED" w14:textId="1F87BC31" w:rsidR="0041145C" w:rsidRDefault="0041145C" w:rsidP="00F025FE">
      <w:pPr>
        <w:pStyle w:val="Tesis"/>
        <w:ind w:firstLine="0"/>
        <w:sectPr w:rsidR="0041145C" w:rsidSect="004054E3">
          <w:headerReference w:type="default" r:id="rId13"/>
          <w:footerReference w:type="default" r:id="rId14"/>
          <w:pgSz w:w="12240" w:h="15840"/>
          <w:pgMar w:top="2835" w:right="1701" w:bottom="1701" w:left="2268" w:header="709" w:footer="709" w:gutter="0"/>
          <w:pgNumType w:start="5"/>
          <w:cols w:space="708"/>
          <w:docGrid w:linePitch="360"/>
        </w:sectPr>
      </w:pPr>
    </w:p>
    <w:p w14:paraId="3F400E77" w14:textId="290951D1" w:rsidR="0049189A" w:rsidRPr="004054E3" w:rsidRDefault="00F025FE" w:rsidP="004054E3">
      <w:pPr>
        <w:pStyle w:val="Tesis"/>
        <w:ind w:firstLine="0"/>
      </w:pPr>
      <w:r w:rsidRPr="00980FED">
        <w:lastRenderedPageBreak/>
        <w:t>Algunas operan en condiciones improvisadas, lo que afecta directamente el ambiente</w:t>
      </w:r>
      <w:r>
        <w:t xml:space="preserve"> </w:t>
      </w:r>
      <w:r w:rsidR="0097796F">
        <w:t>de aprendizaje, la seguridad y la dignidad. Además</w:t>
      </w:r>
      <w:r w:rsidR="007B37B5">
        <w:t>, se registr</w:t>
      </w:r>
      <w:r w:rsidR="00A3281C">
        <w:t>ó una caída del 87% en la matrícula de las carreras de Educación a nivel nacional, de acuerdo a las investigaciones de los doctores Tulio Ramírez y Audy Salcedo. Y</w:t>
      </w:r>
      <w:r w:rsidR="003F1852" w:rsidRPr="004054E3">
        <w:t xml:space="preserve"> en ciertas especialidades apenas se gradúa un docente por año. Esto ha generado una sobrecarga laboral para los pocos maestros que permanecen en el sistema, reduciendo la calidad de la enseñanza y limitando la cobertura educativa</w:t>
      </w:r>
      <w:r w:rsidR="00A3281C">
        <w:t xml:space="preserve"> en áreas como las Matemáticas</w:t>
      </w:r>
      <w:r w:rsidR="003F1852" w:rsidRPr="004054E3">
        <w:t>.</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F719B41" w14:textId="0A692DE5" w:rsidR="003F1852" w:rsidRPr="00980FED" w:rsidRDefault="00A3281C" w:rsidP="0049189A">
      <w:pPr>
        <w:pStyle w:val="Tesis"/>
      </w:pPr>
      <w:r>
        <w:t xml:space="preserve">El impacto de este déficit pedagógico </w:t>
      </w:r>
      <w:r w:rsidR="00AD5EA4">
        <w:t xml:space="preserve">en el </w:t>
      </w:r>
      <w:proofErr w:type="spellStart"/>
      <w:r w:rsidR="00AD5EA4">
        <w:t>redimiento</w:t>
      </w:r>
      <w:proofErr w:type="spellEnd"/>
      <w:r w:rsidR="00AD5EA4">
        <w:t xml:space="preserve"> académico se evidencia</w:t>
      </w:r>
      <w:r w:rsidR="002A21B4">
        <w:t xml:space="preserve"> en los informes del Sistema de Evaluación de Conocimientos en Línea (SECEL), coordinado por la UCAB</w:t>
      </w:r>
      <w:r w:rsidR="00686D91">
        <w:t xml:space="preserve"> en el año 2023</w:t>
      </w:r>
      <w:r w:rsidR="002A21B4">
        <w:t xml:space="preserve">. Mediante la aplicación de pruebas diagnósticas estandarizadas en todo el territorio nacional, el SECEL revela que el 74,93% de los estudiantes de bachillerato reprueba en el área de las </w:t>
      </w:r>
      <w:r w:rsidR="009C53EF">
        <w:t>M</w:t>
      </w:r>
      <w:r w:rsidR="002A21B4">
        <w:t>atemáticas, mientras que el 70,10% no logra superar las evaluaciones de habilidad verbal, comprometiendo</w:t>
      </w:r>
      <w:r w:rsidR="003F1852" w:rsidRPr="00980FED">
        <w:t xml:space="preserve"> el desarrollo de competencias básicas, limita las oportunidades futuras de los jóvenes y amplía </w:t>
      </w:r>
      <w:r w:rsidR="003F1852" w:rsidRPr="00980FED">
        <w:lastRenderedPageBreak/>
        <w:t>la brecha educativa entre sectores sociales. Esta situación también impacta en la autoestima estudiantil, la motivación para aprender y la percepción del valor de la educación como herramienta de movilidad social.</w:t>
      </w:r>
    </w:p>
    <w:p w14:paraId="35ED4F1A" w14:textId="77777777" w:rsidR="009E3080" w:rsidRDefault="003F1852" w:rsidP="009E3080">
      <w:pPr>
        <w:pStyle w:val="Tesis"/>
      </w:pPr>
      <w:r w:rsidRPr="00980FED">
        <w:t>A esto se suma la limitada conectividad digital y el acceso desigual a dispositivos tecnológicos, que han dificultado la implementación de soluciones educativas modernas, especialmente en zonas rurales o vulnerables. Muchos estudiantes carecen de alternativas viables para continuar su formación fuera del aula tradicional, lo que refuerza el ciclo de exclusión y rezago académico.</w:t>
      </w:r>
      <w:r w:rsidR="009E3080">
        <w:t xml:space="preserve"> </w:t>
      </w: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bachillerato en Venezuela. </w:t>
      </w:r>
    </w:p>
    <w:p w14:paraId="442D617B" w14:textId="2A5264AF" w:rsidR="003F1852" w:rsidRPr="00980FED" w:rsidRDefault="003F1852" w:rsidP="009E3080">
      <w:pPr>
        <w:pStyle w:val="Tesis"/>
      </w:pPr>
      <w:r w:rsidRPr="00980FED">
        <w:t>La aplicación se plantea como un proyecto independiente</w:t>
      </w:r>
      <w:r w:rsidR="009C53EF">
        <w:t>, centrada en temas de matemáticas que se enseñan en bachillerato como las fracciones, potencias y raíces cuadradas</w:t>
      </w:r>
      <w:r w:rsidR="00D26A5E">
        <w:t xml:space="preserve"> e inspirada</w:t>
      </w:r>
      <w:r w:rsidRPr="00980FED">
        <w:t xml:space="preserve"> en modelos exitosos como Duolingo, Khan Academy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w:t>
      </w:r>
      <w:r w:rsidR="00BE5959">
        <w:t xml:space="preserve">computadores </w:t>
      </w:r>
      <w:r w:rsidRPr="00980FED">
        <w:t xml:space="preserve">sin necesidad de estar vinculados a instituciones educativas. Estas plataformas han demostrado que el aprendizaje autónomo, flexible y </w:t>
      </w:r>
      <w:proofErr w:type="spellStart"/>
      <w:r w:rsidRPr="00980FED">
        <w:t>gamificado</w:t>
      </w:r>
      <w:proofErr w:type="spellEnd"/>
      <w:r w:rsidRPr="00980FED">
        <w:t xml:space="preserve"> puede mejorar la retención de contenidos, aumentar la motivación y fomentar la continuidad educativa, especialmente en contextos de alta vulnerabilidad.</w:t>
      </w:r>
    </w:p>
    <w:p w14:paraId="1121CDAF" w14:textId="77777777" w:rsidR="00FD7716" w:rsidRDefault="003F1852" w:rsidP="00333553">
      <w:pPr>
        <w:pStyle w:val="Tesis"/>
      </w:pPr>
      <w:r w:rsidRPr="00980FED">
        <w:t xml:space="preserve">La propuesta busca adaptar estos principios al contexto venezolano, incorporando contenidos alineados con las necesidades locales y elementos de gamificación como niveles, recompensas, retos, avatares y sistemas de </w:t>
      </w:r>
      <w:r w:rsidRPr="00980FED">
        <w:lastRenderedPageBreak/>
        <w:t>progreso</w:t>
      </w:r>
      <w:r w:rsidR="005B2CF9">
        <w:t>,</w:t>
      </w:r>
      <w:r w:rsidRPr="00980FED">
        <w:t xml:space="preserve"> pensados para aumentar el compromiso y la permanencia del estudiante en el proceso de aprendizaje. </w:t>
      </w:r>
      <w:r w:rsidR="005B2CF9">
        <w:t>La selección de las Matemáticas como</w:t>
      </w:r>
      <w:r w:rsidR="002F5B8A">
        <w:t xml:space="preserve"> tema central en la aplicación educativa se basa en l</w:t>
      </w:r>
      <w:r w:rsidR="00686D91">
        <w:t>os datos vistos en el SECEL, el rendimiento académico en el área numérica sufre un deterioro</w:t>
      </w:r>
      <w:r w:rsidR="00580F5C">
        <w:t xml:space="preserve"> a medida que el estudiante de que avanza en la educación. </w:t>
      </w:r>
    </w:p>
    <w:p w14:paraId="3648EC7F" w14:textId="77777777" w:rsidR="00CC74E6" w:rsidRDefault="00580F5C" w:rsidP="00CC74E6">
      <w:pPr>
        <w:pStyle w:val="Tesis"/>
      </w:pPr>
      <w:r>
        <w:t>Mientras que en el primer año de bachillerato las calificaciones rozan el mínimo para aprobar, para el quinto año la nota promedio nacional colapsa hasta llegar a los 5.61 puntos en una escala de 20</w:t>
      </w:r>
      <w:r w:rsidR="00FD7716">
        <w:t>. El análisis institucional atribuye este fenómeno a un abordaje pedagógico tradicional que resulta abstracto y carente de significado práctico para el estudiante, por lo que, centrar el desarrollo de la herramienta de aprendizaje interactiva en el área matemática se justifica en la búsqueda de intervenir en la disciplina con mayor rezago cognitivo del sistema.</w:t>
      </w:r>
    </w:p>
    <w:p w14:paraId="5DC6504C" w14:textId="2A403B69" w:rsidR="003F1852" w:rsidRDefault="003F1852" w:rsidP="009946ED">
      <w:pPr>
        <w:pStyle w:val="Tesis"/>
      </w:pPr>
      <w:r w:rsidRPr="00980FED">
        <w:t xml:space="preserve">La etapa de programación se desarrollará utilizando </w:t>
      </w:r>
      <w:r w:rsidR="004602AE">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w:t>
      </w:r>
      <w:r w:rsidR="009946ED">
        <w:t>n datos de potenciales usuarios para el desarrollo de la aplicación.</w:t>
      </w:r>
    </w:p>
    <w:p w14:paraId="55D329ED" w14:textId="77777777" w:rsidR="009F67A2" w:rsidRDefault="009F67A2" w:rsidP="009F67A2">
      <w:pPr>
        <w:pStyle w:val="Tesis"/>
        <w:spacing w:line="240" w:lineRule="auto"/>
      </w:pPr>
    </w:p>
    <w:p w14:paraId="3BB88556" w14:textId="77777777" w:rsidR="00CC74E6" w:rsidRDefault="00CC74E6" w:rsidP="009F67A2">
      <w:pPr>
        <w:pStyle w:val="Tesis"/>
        <w:spacing w:line="240" w:lineRule="auto"/>
      </w:pPr>
    </w:p>
    <w:p w14:paraId="51DF4158" w14:textId="77777777" w:rsidR="00BE2E72" w:rsidRDefault="00BE2E72" w:rsidP="009F67A2">
      <w:pPr>
        <w:pStyle w:val="Tesis"/>
        <w:spacing w:line="240" w:lineRule="auto"/>
      </w:pPr>
    </w:p>
    <w:p w14:paraId="6A46EFFE" w14:textId="77777777" w:rsidR="00BE2E72" w:rsidRDefault="00BE2E72" w:rsidP="009F67A2">
      <w:pPr>
        <w:pStyle w:val="Tesis"/>
        <w:spacing w:line="240" w:lineRule="auto"/>
      </w:pPr>
    </w:p>
    <w:p w14:paraId="2DBE4435" w14:textId="77777777" w:rsidR="00BE2E72" w:rsidRDefault="00BE2E72" w:rsidP="009F67A2">
      <w:pPr>
        <w:pStyle w:val="Tesis"/>
        <w:spacing w:line="240" w:lineRule="auto"/>
      </w:pPr>
    </w:p>
    <w:p w14:paraId="239FECB1" w14:textId="77777777" w:rsidR="00BE2E72" w:rsidRDefault="00BE2E72" w:rsidP="009F67A2">
      <w:pPr>
        <w:pStyle w:val="Tesis"/>
        <w:spacing w:line="240" w:lineRule="auto"/>
      </w:pPr>
    </w:p>
    <w:p w14:paraId="1DE8148C" w14:textId="77777777" w:rsidR="00CC74E6" w:rsidRPr="00980FED" w:rsidRDefault="00CC74E6" w:rsidP="009F67A2">
      <w:pPr>
        <w:pStyle w:val="Tesis"/>
        <w:spacing w:line="240" w:lineRule="auto"/>
      </w:pPr>
    </w:p>
    <w:p w14:paraId="00645D02" w14:textId="4F3A16D2" w:rsidR="00851BAC" w:rsidRDefault="00851BAC" w:rsidP="009F67A2">
      <w:pPr>
        <w:spacing w:after="0" w:line="480" w:lineRule="auto"/>
        <w:jc w:val="both"/>
        <w:rPr>
          <w:rFonts w:ascii="Arial" w:hAnsi="Arial" w:cs="Arial"/>
          <w:b/>
          <w:bCs/>
          <w:sz w:val="24"/>
          <w:szCs w:val="24"/>
        </w:rPr>
      </w:pPr>
      <w:r w:rsidRPr="00980FED">
        <w:rPr>
          <w:rFonts w:ascii="Arial" w:hAnsi="Arial" w:cs="Arial"/>
          <w:b/>
          <w:bCs/>
          <w:sz w:val="24"/>
          <w:szCs w:val="24"/>
        </w:rPr>
        <w:t>1.1.  FORMULACIÓN DEL PROBLEMA</w:t>
      </w:r>
    </w:p>
    <w:p w14:paraId="028A4FAF" w14:textId="77777777" w:rsidR="009F67A2" w:rsidRPr="00980FED" w:rsidRDefault="009F67A2" w:rsidP="009F67A2">
      <w:pPr>
        <w:spacing w:after="0" w:line="240" w:lineRule="auto"/>
        <w:jc w:val="both"/>
        <w:rPr>
          <w:rFonts w:ascii="Arial" w:hAnsi="Arial" w:cs="Arial"/>
          <w:b/>
          <w:bCs/>
          <w:sz w:val="24"/>
          <w:szCs w:val="24"/>
        </w:rPr>
      </w:pPr>
    </w:p>
    <w:p w14:paraId="71C03F28" w14:textId="200D44B5" w:rsidR="00311D70" w:rsidRDefault="00851BAC" w:rsidP="00333553">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00311D70" w:rsidRPr="00980FED">
        <w:t xml:space="preserve"> para potenciar el rendimiento académico en estudiantes de</w:t>
      </w:r>
      <w:r w:rsidR="004602AE">
        <w:t xml:space="preserve"> </w:t>
      </w:r>
      <w:r w:rsidR="00311D70" w:rsidRPr="00980FED">
        <w:t>bachillerato en Venezuela?</w:t>
      </w:r>
    </w:p>
    <w:p w14:paraId="38119F82" w14:textId="77777777" w:rsidR="009F67A2" w:rsidRPr="00980FED" w:rsidRDefault="009F67A2" w:rsidP="009F67A2">
      <w:pPr>
        <w:pStyle w:val="Tesis"/>
        <w:spacing w:line="240" w:lineRule="auto"/>
        <w:ind w:firstLine="0"/>
      </w:pPr>
    </w:p>
    <w:p w14:paraId="4D52FB01" w14:textId="56E3FA7A"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 OBJETIVOS DE LA INVESTIGACIÓN</w:t>
      </w:r>
    </w:p>
    <w:p w14:paraId="030CF54A" w14:textId="77777777" w:rsidR="009F67A2" w:rsidRPr="00980FED" w:rsidRDefault="009F67A2" w:rsidP="009F67A2">
      <w:pPr>
        <w:spacing w:after="0" w:line="240" w:lineRule="auto"/>
        <w:jc w:val="both"/>
        <w:rPr>
          <w:rFonts w:ascii="Arial" w:hAnsi="Arial" w:cs="Arial"/>
          <w:b/>
          <w:bCs/>
          <w:sz w:val="24"/>
          <w:szCs w:val="24"/>
        </w:rPr>
      </w:pPr>
    </w:p>
    <w:p w14:paraId="5AB1687F" w14:textId="34CA3EE6" w:rsidR="00311D70" w:rsidRDefault="00311D70" w:rsidP="00DC0124">
      <w:pPr>
        <w:spacing w:after="0" w:line="480" w:lineRule="auto"/>
        <w:jc w:val="both"/>
        <w:rPr>
          <w:rFonts w:ascii="Arial" w:hAnsi="Arial" w:cs="Arial"/>
          <w:b/>
          <w:bCs/>
          <w:sz w:val="24"/>
          <w:szCs w:val="24"/>
        </w:rPr>
      </w:pPr>
      <w:r w:rsidRPr="00980FED">
        <w:rPr>
          <w:rFonts w:ascii="Arial" w:hAnsi="Arial" w:cs="Arial"/>
          <w:b/>
          <w:bCs/>
          <w:sz w:val="24"/>
          <w:szCs w:val="24"/>
        </w:rPr>
        <w:t>2.1. OBJETIVO GENERAL</w:t>
      </w:r>
    </w:p>
    <w:p w14:paraId="37957F92" w14:textId="77777777" w:rsidR="00DC0124" w:rsidRPr="00980FED" w:rsidRDefault="00DC0124" w:rsidP="00DC0124">
      <w:pPr>
        <w:spacing w:after="0" w:line="240" w:lineRule="auto"/>
        <w:jc w:val="both"/>
        <w:rPr>
          <w:rFonts w:ascii="Arial" w:hAnsi="Arial" w:cs="Arial"/>
          <w:b/>
          <w:bCs/>
          <w:sz w:val="24"/>
          <w:szCs w:val="24"/>
        </w:rPr>
      </w:pPr>
    </w:p>
    <w:p w14:paraId="68D6B251" w14:textId="1431236B" w:rsidR="00311D70" w:rsidRDefault="00311D70" w:rsidP="00333553">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3C288508" w14:textId="77777777" w:rsidR="009F67A2" w:rsidRPr="00980FED" w:rsidRDefault="009F67A2" w:rsidP="009F67A2">
      <w:pPr>
        <w:pStyle w:val="Tesis"/>
        <w:spacing w:line="240" w:lineRule="auto"/>
        <w:ind w:firstLine="0"/>
      </w:pPr>
    </w:p>
    <w:p w14:paraId="06915A9C" w14:textId="14118A01" w:rsidR="009F67A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2.2. OBJETIVOS ESPECÍFICOS</w:t>
      </w:r>
    </w:p>
    <w:p w14:paraId="7FE7FF22" w14:textId="77777777" w:rsidR="009F67A2" w:rsidRPr="00980FED" w:rsidRDefault="009F67A2" w:rsidP="009F67A2">
      <w:pPr>
        <w:spacing w:after="0" w:line="240" w:lineRule="auto"/>
        <w:jc w:val="both"/>
        <w:rPr>
          <w:rFonts w:ascii="Arial" w:hAnsi="Arial" w:cs="Arial"/>
          <w:b/>
          <w:bCs/>
          <w:sz w:val="24"/>
          <w:szCs w:val="24"/>
        </w:rPr>
      </w:pPr>
    </w:p>
    <w:p w14:paraId="701F0AA2" w14:textId="462DEECF" w:rsidR="00311D70" w:rsidRPr="00980FED" w:rsidRDefault="00311D70" w:rsidP="00333553">
      <w:pPr>
        <w:pStyle w:val="Tesis"/>
        <w:ind w:firstLine="0"/>
        <w:rPr>
          <w:b/>
          <w:bCs/>
        </w:rPr>
      </w:pPr>
      <w:r w:rsidRPr="00980FED">
        <w:t>Analizar la situación actual de los estudiantes de bachillerato.</w:t>
      </w:r>
    </w:p>
    <w:p w14:paraId="07F75A0B"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Determinar los requerimientos necesarios para desarrollar la aplicación.</w:t>
      </w:r>
    </w:p>
    <w:p w14:paraId="4AB42F7E"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Diseñar el prototipo de la aplicación a partir de los requerimientos previamente identificados.</w:t>
      </w:r>
    </w:p>
    <w:p w14:paraId="5CD24449"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Construir la aplicación a partir del diseño del prototipo.</w:t>
      </w:r>
    </w:p>
    <w:p w14:paraId="7FE8FAB8"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21425FBA" w:rsidR="00311D70" w:rsidRDefault="00311D70" w:rsidP="009F67A2">
      <w:pPr>
        <w:spacing w:after="0"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0A5F1CDE" w14:textId="77777777" w:rsidR="009F67A2" w:rsidRPr="00980FED" w:rsidRDefault="009F67A2" w:rsidP="009F67A2">
      <w:pPr>
        <w:spacing w:after="0" w:line="240" w:lineRule="auto"/>
        <w:jc w:val="both"/>
        <w:rPr>
          <w:rFonts w:ascii="Arial" w:hAnsi="Arial" w:cs="Arial"/>
          <w:sz w:val="24"/>
          <w:szCs w:val="24"/>
        </w:rPr>
      </w:pPr>
    </w:p>
    <w:p w14:paraId="71C3A051" w14:textId="46CD5602"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3.  JUSTIFICACIÓN DE LA INVESTIGACIÓN</w:t>
      </w:r>
    </w:p>
    <w:p w14:paraId="4E6956B4" w14:textId="77777777" w:rsidR="009F67A2" w:rsidRPr="00980FED" w:rsidRDefault="009F67A2" w:rsidP="009F67A2">
      <w:pPr>
        <w:spacing w:after="0" w:line="240" w:lineRule="auto"/>
        <w:jc w:val="both"/>
        <w:rPr>
          <w:rFonts w:ascii="Arial" w:hAnsi="Arial" w:cs="Arial"/>
          <w:sz w:val="24"/>
          <w:szCs w:val="24"/>
        </w:rPr>
      </w:pPr>
    </w:p>
    <w:p w14:paraId="6E928BC0" w14:textId="77777777" w:rsidR="00220145" w:rsidRDefault="00311D70" w:rsidP="00333553">
      <w:pPr>
        <w:pStyle w:val="Tesis"/>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w:t>
      </w:r>
    </w:p>
    <w:p w14:paraId="6A23751C" w14:textId="7E85D03C" w:rsidR="00311D70" w:rsidRPr="00980FED" w:rsidRDefault="00311D70" w:rsidP="00333553">
      <w:pPr>
        <w:pStyle w:val="Tesis"/>
        <w:rPr>
          <w:b/>
          <w:bCs/>
        </w:rPr>
      </w:pPr>
      <w:r w:rsidRPr="00980FED">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w:t>
      </w:r>
      <w:r w:rsidRPr="00980FED">
        <w:lastRenderedPageBreak/>
        <w:t xml:space="preserve">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CDE53BE" w:rsidR="00311D70" w:rsidRPr="00980FED" w:rsidRDefault="00311D70" w:rsidP="00333553">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02D74B53" w14:textId="47AF5BC4" w:rsidR="00311D70" w:rsidRPr="00980FED" w:rsidRDefault="00311D70" w:rsidP="00333553">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que afectan a los estudiantes venezolanos de</w:t>
      </w:r>
      <w:r w:rsidR="00915E15">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t>La aplicación está diseñada para funcionar sin depender de instituciones educativas, lo que permite que cualquier estudiante con acceso a un</w:t>
      </w:r>
      <w:r w:rsidR="00140C76">
        <w:t xml:space="preserve">a </w:t>
      </w:r>
      <w:r w:rsidRPr="00980FED">
        <w:t xml:space="preserve">computadora pueda aprender desde casa o desde cualquier entorno informal. Esto responde directamente a la falta de infraestructura escolar, la escasez de </w:t>
      </w:r>
      <w:r w:rsidRPr="00980FED">
        <w:lastRenderedPageBreak/>
        <w:t>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FD15A13" w:rsidR="00311D70" w:rsidRPr="00980FED" w:rsidRDefault="00311D70" w:rsidP="00333553">
      <w:pPr>
        <w:pStyle w:val="Tesis"/>
        <w:rPr>
          <w:b/>
          <w:bCs/>
        </w:rPr>
      </w:pPr>
      <w:r w:rsidRPr="00980FED">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1ADDD4C7" w14:textId="5DA2F079" w:rsidR="00311D70" w:rsidRPr="00980FED" w:rsidRDefault="00311D70" w:rsidP="00333553">
      <w:pPr>
        <w:pStyle w:val="Tesis"/>
        <w:rPr>
          <w:b/>
          <w:bCs/>
        </w:rPr>
      </w:pPr>
      <w:r w:rsidRPr="00980FED">
        <w:t xml:space="preserve">La aplicación está concebida como una plataforma autónoma, similar a modelos como Duolingo, donde los estudiantes pueden acceder a contenidos </w:t>
      </w:r>
      <w:r w:rsidR="00FD5D82">
        <w:t>educativo</w:t>
      </w:r>
      <w:r w:rsidRPr="00980FED">
        <w:t xml:space="preserve">s </w:t>
      </w:r>
      <w:proofErr w:type="spellStart"/>
      <w:r w:rsidRPr="00980FED">
        <w:t>gamificados</w:t>
      </w:r>
      <w:proofErr w:type="spellEnd"/>
      <w:r w:rsidRPr="00980FED">
        <w:t xml:space="preserve"> desde </w:t>
      </w:r>
      <w:r w:rsidR="00FD5D82">
        <w:t xml:space="preserve">un </w:t>
      </w:r>
      <w:r w:rsidR="0031304C">
        <w:t xml:space="preserve">dispositivo </w:t>
      </w:r>
      <w:r w:rsidRPr="00980FED">
        <w:t>con conexión a internet. La validación del producto no se realizará mediante pruebas institucionales, sino a través de métricas internas de uso y análisis de interacción digital (</w:t>
      </w:r>
      <w:proofErr w:type="spellStart"/>
      <w:r w:rsidRPr="00980FED">
        <w:t>engagement</w:t>
      </w:r>
      <w:proofErr w:type="spellEnd"/>
      <w:r w:rsidRPr="00980FED">
        <w:t>, progresión).</w:t>
      </w:r>
    </w:p>
    <w:p w14:paraId="48FCEFF7" w14:textId="40EE4359" w:rsidR="00D53F06" w:rsidRDefault="00311D70" w:rsidP="009F67A2">
      <w:pPr>
        <w:pStyle w:val="Tesis"/>
      </w:pPr>
      <w:r w:rsidRPr="00980FED">
        <w:lastRenderedPageBreak/>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0F9A7F15" w14:textId="77777777" w:rsidR="009F67A2" w:rsidRPr="00980FED" w:rsidRDefault="009F67A2" w:rsidP="009F67A2">
      <w:pPr>
        <w:pStyle w:val="Tesis"/>
        <w:spacing w:line="240" w:lineRule="auto"/>
      </w:pPr>
    </w:p>
    <w:p w14:paraId="106456BF" w14:textId="1BC12D2E" w:rsidR="0018608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5CEEED97" w14:textId="77777777" w:rsidR="009F67A2" w:rsidRPr="00980FED" w:rsidRDefault="009F67A2" w:rsidP="009F67A2">
      <w:pPr>
        <w:spacing w:after="0" w:line="240" w:lineRule="auto"/>
        <w:jc w:val="both"/>
        <w:rPr>
          <w:rFonts w:ascii="Arial" w:hAnsi="Arial" w:cs="Arial"/>
          <w:b/>
          <w:bCs/>
          <w:sz w:val="24"/>
          <w:szCs w:val="24"/>
        </w:rPr>
      </w:pPr>
    </w:p>
    <w:p w14:paraId="7FD199D4" w14:textId="151B9B36" w:rsidR="00186082" w:rsidRPr="00980FED" w:rsidRDefault="00186082" w:rsidP="00333553">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 xml:space="preserve">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w:t>
      </w:r>
      <w:r w:rsidRPr="00980FED">
        <w:rPr>
          <w:shd w:val="clear" w:color="auto" w:fill="FFFFFF"/>
        </w:rPr>
        <w:lastRenderedPageBreak/>
        <w:t>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4C650217"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w:t>
      </w:r>
      <w:proofErr w:type="spellStart"/>
      <w:r w:rsidRPr="00980FED">
        <w:rPr>
          <w:shd w:val="clear" w:color="auto" w:fill="FFFFFF"/>
        </w:rPr>
        <w:t>Deci</w:t>
      </w:r>
      <w:proofErr w:type="spellEnd"/>
      <w:r w:rsidRPr="00980FED">
        <w:rPr>
          <w:shd w:val="clear" w:color="auto" w:fill="FFFFFF"/>
        </w:rPr>
        <w:t xml:space="preserve"> y Ryan, desde el enfoque de la gamificación educativa, se incorporan los aportes de autores como </w:t>
      </w:r>
      <w:r w:rsidR="00B543B3">
        <w:rPr>
          <w:shd w:val="clear" w:color="auto" w:fill="FFFFFF"/>
        </w:rPr>
        <w:t>Borras (2015)</w:t>
      </w:r>
      <w:r w:rsidR="004C1338">
        <w:rPr>
          <w:shd w:val="clear" w:color="auto" w:fill="FFFFFF"/>
        </w:rPr>
        <w:t>.</w:t>
      </w:r>
    </w:p>
    <w:sectPr w:rsidR="00D77F7F" w:rsidRPr="004E266B" w:rsidSect="0041145C">
      <w:headerReference w:type="default" r:id="rId15"/>
      <w:footerReference w:type="default" r:id="rId16"/>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ED6C1" w14:textId="77777777" w:rsidR="00993F86" w:rsidRDefault="00993F86">
      <w:pPr>
        <w:spacing w:after="0" w:line="240" w:lineRule="auto"/>
      </w:pPr>
      <w:r>
        <w:separator/>
      </w:r>
    </w:p>
  </w:endnote>
  <w:endnote w:type="continuationSeparator" w:id="0">
    <w:p w14:paraId="17B35FF8" w14:textId="77777777" w:rsidR="00993F86" w:rsidRDefault="00993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B36FF" w14:textId="55CB6DF7" w:rsidR="004054E3" w:rsidRDefault="004054E3">
    <w:pPr>
      <w:pStyle w:val="Piedepgina"/>
      <w:jc w:val="center"/>
    </w:pPr>
  </w:p>
  <w:p w14:paraId="39D2FE88" w14:textId="77777777" w:rsidR="004054E3" w:rsidRDefault="004054E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424" w14:textId="77777777" w:rsidR="00D77F7F" w:rsidRPr="00B32404" w:rsidRDefault="00D77F7F" w:rsidP="00B32404">
    <w:pPr>
      <w:pStyle w:val="Piedepgina"/>
      <w:jc w:val="center"/>
      <w:rPr>
        <w:rFonts w:ascii="Arial" w:hAnsi="Arial" w:cs="Arial"/>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sz w:val="24"/>
        <w:szCs w:val="24"/>
      </w:rPr>
    </w:sdtEndPr>
    <w:sdtContent>
      <w:p w14:paraId="7A5151EF" w14:textId="2FB71118" w:rsidR="00747372" w:rsidRPr="00747372" w:rsidRDefault="00747372">
        <w:pPr>
          <w:pStyle w:val="Piedepgina"/>
          <w:jc w:val="center"/>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9F67A2" w:rsidRPr="009F67A2">
          <w:rPr>
            <w:rFonts w:ascii="Arial" w:hAnsi="Arial" w:cs="Arial"/>
            <w:noProof/>
            <w:sz w:val="24"/>
            <w:szCs w:val="24"/>
            <w:lang w:val="es-ES"/>
          </w:rPr>
          <w:t>5</w:t>
        </w:r>
        <w:r w:rsidRPr="00747372">
          <w:rPr>
            <w:rFonts w:ascii="Arial" w:hAnsi="Arial" w:cs="Arial"/>
            <w:sz w:val="24"/>
            <w:szCs w:val="24"/>
          </w:rPr>
          <w:fldChar w:fldCharType="end"/>
        </w:r>
      </w:p>
    </w:sdtContent>
  </w:sdt>
  <w:p w14:paraId="13483CFF" w14:textId="77777777" w:rsidR="004054E3" w:rsidRDefault="004054E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1524223"/>
      <w:docPartObj>
        <w:docPartGallery w:val="Page Numbers (Bottom of Page)"/>
        <w:docPartUnique/>
      </w:docPartObj>
    </w:sdtPr>
    <w:sdtContent>
      <w:p w14:paraId="1A07B4DD" w14:textId="33B9CC08" w:rsidR="00747372" w:rsidRDefault="00000000">
        <w:pPr>
          <w:pStyle w:val="Piedepgina"/>
          <w:jc w:val="center"/>
        </w:pPr>
      </w:p>
    </w:sdtContent>
  </w:sdt>
  <w:p w14:paraId="34B23576" w14:textId="77777777" w:rsidR="00747372" w:rsidRDefault="007473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AEEF1" w14:textId="77777777" w:rsidR="00993F86" w:rsidRDefault="00993F86">
      <w:pPr>
        <w:spacing w:after="0" w:line="240" w:lineRule="auto"/>
      </w:pPr>
      <w:r>
        <w:separator/>
      </w:r>
    </w:p>
  </w:footnote>
  <w:footnote w:type="continuationSeparator" w:id="0">
    <w:p w14:paraId="4CDDBEFF" w14:textId="77777777" w:rsidR="00993F86" w:rsidRDefault="00993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BFCC" w14:textId="77777777" w:rsidR="00D77F7F" w:rsidRPr="004054E3" w:rsidRDefault="00D77F7F" w:rsidP="00F52596">
    <w:pPr>
      <w:pStyle w:val="Encabezado"/>
      <w:jc w:val="right"/>
      <w:rPr>
        <w:color w:val="000000" w:themeColor="text1"/>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5408" w14:textId="725D5208" w:rsidR="004054E3" w:rsidRDefault="004054E3">
    <w:pPr>
      <w:pStyle w:val="Encabezado"/>
    </w:pPr>
  </w:p>
  <w:p w14:paraId="63EA7000" w14:textId="77777777" w:rsidR="004054E3" w:rsidRPr="004054E3" w:rsidRDefault="004054E3" w:rsidP="00F52596">
    <w:pPr>
      <w:pStyle w:val="Encabezado"/>
      <w:jc w:val="right"/>
      <w:rPr>
        <w:color w:val="000000" w:themeColor="text1"/>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21645"/>
      <w:docPartObj>
        <w:docPartGallery w:val="Page Numbers (Top of Page)"/>
        <w:docPartUnique/>
      </w:docPartObj>
    </w:sdtPr>
    <w:sdtEndPr>
      <w:rPr>
        <w:rFonts w:ascii="Arial" w:hAnsi="Arial" w:cs="Arial"/>
        <w:sz w:val="24"/>
        <w:szCs w:val="24"/>
      </w:rPr>
    </w:sdtEndPr>
    <w:sdtContent>
      <w:p w14:paraId="1BDBC665" w14:textId="207378A6" w:rsidR="004054E3" w:rsidRPr="00747372" w:rsidRDefault="004054E3">
        <w:pPr>
          <w:pStyle w:val="Encabezado"/>
          <w:jc w:val="right"/>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B543B3" w:rsidRPr="00B543B3">
          <w:rPr>
            <w:rFonts w:ascii="Arial" w:hAnsi="Arial" w:cs="Arial"/>
            <w:noProof/>
            <w:sz w:val="24"/>
            <w:szCs w:val="24"/>
            <w:lang w:val="es-ES"/>
          </w:rPr>
          <w:t>12</w:t>
        </w:r>
        <w:r w:rsidRPr="00747372">
          <w:rPr>
            <w:rFonts w:ascii="Arial" w:hAnsi="Arial" w:cs="Arial"/>
            <w:sz w:val="24"/>
            <w:szCs w:val="24"/>
          </w:rPr>
          <w:fldChar w:fldCharType="end"/>
        </w:r>
      </w:p>
    </w:sdtContent>
  </w:sdt>
  <w:p w14:paraId="4280870D" w14:textId="77777777" w:rsidR="004054E3" w:rsidRPr="004054E3" w:rsidRDefault="004054E3" w:rsidP="00F52596">
    <w:pPr>
      <w:pStyle w:val="Encabezado"/>
      <w:jc w:val="right"/>
      <w:rPr>
        <w:color w:val="000000" w:themeColor="text1"/>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685743000">
    <w:abstractNumId w:val="2"/>
  </w:num>
  <w:num w:numId="2" w16cid:durableId="212280289">
    <w:abstractNumId w:val="1"/>
  </w:num>
  <w:num w:numId="3" w16cid:durableId="1972977116">
    <w:abstractNumId w:val="3"/>
  </w:num>
  <w:num w:numId="4" w16cid:durableId="591816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957"/>
    <w:rsid w:val="000234B9"/>
    <w:rsid w:val="00044FFE"/>
    <w:rsid w:val="0006154B"/>
    <w:rsid w:val="00084A51"/>
    <w:rsid w:val="0009488D"/>
    <w:rsid w:val="000A53BF"/>
    <w:rsid w:val="000B7CF0"/>
    <w:rsid w:val="00140C76"/>
    <w:rsid w:val="00186082"/>
    <w:rsid w:val="001922E5"/>
    <w:rsid w:val="001A5F9E"/>
    <w:rsid w:val="001C5C5B"/>
    <w:rsid w:val="001F0373"/>
    <w:rsid w:val="00220145"/>
    <w:rsid w:val="002358CD"/>
    <w:rsid w:val="00245369"/>
    <w:rsid w:val="002709B9"/>
    <w:rsid w:val="002867D3"/>
    <w:rsid w:val="002A21B4"/>
    <w:rsid w:val="002D0B29"/>
    <w:rsid w:val="002E1F00"/>
    <w:rsid w:val="002F5B8A"/>
    <w:rsid w:val="00311D70"/>
    <w:rsid w:val="0031304C"/>
    <w:rsid w:val="00333553"/>
    <w:rsid w:val="003A3B79"/>
    <w:rsid w:val="003E4AB3"/>
    <w:rsid w:val="003F1852"/>
    <w:rsid w:val="004054E3"/>
    <w:rsid w:val="0041145C"/>
    <w:rsid w:val="00414E29"/>
    <w:rsid w:val="004238C0"/>
    <w:rsid w:val="004602AE"/>
    <w:rsid w:val="004654E9"/>
    <w:rsid w:val="0049189A"/>
    <w:rsid w:val="004C1338"/>
    <w:rsid w:val="004E266B"/>
    <w:rsid w:val="004E57B5"/>
    <w:rsid w:val="004F2E6E"/>
    <w:rsid w:val="00580F5C"/>
    <w:rsid w:val="005B2CF9"/>
    <w:rsid w:val="006106AD"/>
    <w:rsid w:val="00623273"/>
    <w:rsid w:val="00637596"/>
    <w:rsid w:val="00653EEA"/>
    <w:rsid w:val="00683929"/>
    <w:rsid w:val="00686D91"/>
    <w:rsid w:val="006B3709"/>
    <w:rsid w:val="006E46A6"/>
    <w:rsid w:val="007121A3"/>
    <w:rsid w:val="007312B1"/>
    <w:rsid w:val="00747372"/>
    <w:rsid w:val="007940C0"/>
    <w:rsid w:val="007B37B5"/>
    <w:rsid w:val="00800ECE"/>
    <w:rsid w:val="00851BAC"/>
    <w:rsid w:val="008732CA"/>
    <w:rsid w:val="00873BDC"/>
    <w:rsid w:val="0088424F"/>
    <w:rsid w:val="008E4C1B"/>
    <w:rsid w:val="008F029A"/>
    <w:rsid w:val="00900868"/>
    <w:rsid w:val="00915E15"/>
    <w:rsid w:val="009178E2"/>
    <w:rsid w:val="00966ED6"/>
    <w:rsid w:val="0097796F"/>
    <w:rsid w:val="00980FED"/>
    <w:rsid w:val="00993F86"/>
    <w:rsid w:val="009946ED"/>
    <w:rsid w:val="009A64E8"/>
    <w:rsid w:val="009B5549"/>
    <w:rsid w:val="009C53EF"/>
    <w:rsid w:val="009E3080"/>
    <w:rsid w:val="009F67A2"/>
    <w:rsid w:val="00A25351"/>
    <w:rsid w:val="00A3281C"/>
    <w:rsid w:val="00AA0707"/>
    <w:rsid w:val="00AC3C0A"/>
    <w:rsid w:val="00AD5EA4"/>
    <w:rsid w:val="00AF4596"/>
    <w:rsid w:val="00B543B3"/>
    <w:rsid w:val="00B64988"/>
    <w:rsid w:val="00BE125D"/>
    <w:rsid w:val="00BE2E72"/>
    <w:rsid w:val="00BE5959"/>
    <w:rsid w:val="00BF326D"/>
    <w:rsid w:val="00C01AFA"/>
    <w:rsid w:val="00C1735D"/>
    <w:rsid w:val="00C20EBE"/>
    <w:rsid w:val="00C213CE"/>
    <w:rsid w:val="00C330AE"/>
    <w:rsid w:val="00CC74E6"/>
    <w:rsid w:val="00D26A5E"/>
    <w:rsid w:val="00D53F06"/>
    <w:rsid w:val="00D77F7F"/>
    <w:rsid w:val="00DA18E6"/>
    <w:rsid w:val="00DB4664"/>
    <w:rsid w:val="00DC0124"/>
    <w:rsid w:val="00DE4422"/>
    <w:rsid w:val="00E1577C"/>
    <w:rsid w:val="00E55957"/>
    <w:rsid w:val="00E83C20"/>
    <w:rsid w:val="00EB26C7"/>
    <w:rsid w:val="00EB503D"/>
    <w:rsid w:val="00ED09D3"/>
    <w:rsid w:val="00ED7276"/>
    <w:rsid w:val="00EE0E59"/>
    <w:rsid w:val="00F025FE"/>
    <w:rsid w:val="00F02782"/>
    <w:rsid w:val="00F02BCC"/>
    <w:rsid w:val="00F403BC"/>
    <w:rsid w:val="00F51881"/>
    <w:rsid w:val="00F61506"/>
    <w:rsid w:val="00F655BB"/>
    <w:rsid w:val="00F96935"/>
    <w:rsid w:val="00FC200A"/>
    <w:rsid w:val="00FD5D82"/>
    <w:rsid w:val="00FD7716"/>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9F67A2"/>
    <w:pPr>
      <w:spacing w:after="0"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9F67A2"/>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F962E-DDE2-47F4-9745-811BDDD54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11</Pages>
  <Words>2040</Words>
  <Characters>11224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83</cp:revision>
  <dcterms:created xsi:type="dcterms:W3CDTF">2025-09-24T11:32:00Z</dcterms:created>
  <dcterms:modified xsi:type="dcterms:W3CDTF">2026-07-06T19:17:00Z</dcterms:modified>
</cp:coreProperties>
</file>