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41DAF738" w14:textId="77777777" w:rsidR="00707894" w:rsidRDefault="00707894" w:rsidP="00707894">
      <w:pPr>
        <w:spacing w:line="240" w:lineRule="auto"/>
        <w:ind w:firstLine="0"/>
        <w:jc w:val="center"/>
        <w:rPr>
          <w:rFonts w:ascii="Arial" w:hAnsi="Arial" w:cs="Arial"/>
          <w:b/>
          <w:bCs/>
          <w:sz w:val="24"/>
          <w:szCs w:val="24"/>
        </w:rPr>
      </w:pP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36ABEF0B" w14:textId="77777777" w:rsidR="00707894" w:rsidRDefault="00707894" w:rsidP="00707894">
      <w:pPr>
        <w:spacing w:line="240" w:lineRule="auto"/>
        <w:ind w:firstLine="0"/>
        <w:jc w:val="center"/>
        <w:rPr>
          <w:rFonts w:ascii="Arial" w:hAnsi="Arial" w:cs="Arial"/>
          <w:b/>
          <w:bCs/>
          <w:sz w:val="24"/>
          <w:szCs w:val="24"/>
        </w:rPr>
      </w:pP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5975227" w14:textId="77777777" w:rsidR="00707894"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4061D099" w14:textId="0A7214DE" w:rsidR="000C5EE2" w:rsidRPr="004D1D50" w:rsidRDefault="000C5EE2" w:rsidP="00B34595">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F73F42">
          <w:headerReference w:type="default" r:id="rId10"/>
          <w:footerReference w:type="default" r:id="rId11"/>
          <w:pgSz w:w="12240" w:h="15840"/>
          <w:pgMar w:top="1701" w:right="1701" w:bottom="1701" w:left="2268" w:header="709" w:footer="709" w:gutter="0"/>
          <w:pgNumType w:start="16"/>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4141DCDD" w14:textId="77777777" w:rsidR="00B440DF" w:rsidRDefault="00B440DF" w:rsidP="00B440DF">
      <w:pPr>
        <w:spacing w:line="240" w:lineRule="auto"/>
        <w:ind w:firstLine="0"/>
        <w:rPr>
          <w:rFonts w:ascii="Arial" w:hAnsi="Arial" w:cs="Arial"/>
          <w:b/>
          <w:bCs/>
          <w:sz w:val="24"/>
          <w:szCs w:val="24"/>
        </w:rPr>
      </w:pP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5411CE2B" w14:textId="77777777" w:rsidR="000C5EE2" w:rsidRDefault="000C5EE2" w:rsidP="00814E06">
      <w:pPr>
        <w:spacing w:line="240" w:lineRule="auto"/>
        <w:ind w:firstLine="0"/>
        <w:rPr>
          <w:rFonts w:ascii="Arial" w:hAnsi="Arial" w:cs="Arial"/>
          <w:sz w:val="24"/>
          <w:szCs w:val="24"/>
        </w:rPr>
      </w:pPr>
    </w:p>
    <w:p w14:paraId="0AD3366A" w14:textId="77777777" w:rsidR="00814E06" w:rsidRPr="0099722A" w:rsidRDefault="00814E06" w:rsidP="00814E06">
      <w:pPr>
        <w:spacing w:line="240" w:lineRule="auto"/>
        <w:ind w:firstLine="0"/>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305DEB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rsidR="00814E06">
        <w:t>.</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77777777"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3A2A702" w14:textId="503E4A95" w:rsidR="00CD54D7" w:rsidRDefault="000C5EE2" w:rsidP="009F07F8">
      <w:pPr>
        <w:pStyle w:val="Tesis"/>
      </w:pPr>
      <w:r>
        <w:t>De acuerdo a Rojas (2018, p.26-34), Las aplicaciones educativas se pueden clasificar según varios elementos:</w:t>
      </w:r>
    </w:p>
    <w:p w14:paraId="66829C91" w14:textId="77777777" w:rsidR="009F07F8" w:rsidRPr="009F07F8" w:rsidRDefault="000C5EE2" w:rsidP="009F07F8">
      <w:pPr>
        <w:pStyle w:val="Tesis"/>
      </w:pPr>
      <w:r w:rsidRPr="009F07F8">
        <w:t xml:space="preserve">Según la forma como se articulan con el aprendizaje: </w:t>
      </w:r>
    </w:p>
    <w:p w14:paraId="4C5CCBFB" w14:textId="2E778E89" w:rsidR="000C5EE2" w:rsidRPr="009F07F8" w:rsidRDefault="000C5EE2" w:rsidP="009F07F8">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1F0A4C04" w14:textId="03C7DDB5" w:rsidR="000C5EE2" w:rsidRDefault="000C5EE2" w:rsidP="009F07F8">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53D5F9A0" w:rsidR="000C5EE2" w:rsidRDefault="000C5EE2" w:rsidP="009F07F8">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rsidR="0065282C">
        <w:t xml:space="preserve">diferentes </w:t>
      </w:r>
      <w:r w:rsidRPr="002000DC">
        <w:t xml:space="preserve">campos del saber (p. 34). </w:t>
      </w:r>
    </w:p>
    <w:p w14:paraId="0494B197" w14:textId="77777777" w:rsidR="009F07F8" w:rsidRDefault="000C5EE2" w:rsidP="009F07F8">
      <w:pPr>
        <w:pStyle w:val="Tesis"/>
      </w:pPr>
      <w:r w:rsidRPr="000879C8">
        <w:t>Según las características fundamentales</w:t>
      </w:r>
      <w:r>
        <w:t>:</w:t>
      </w:r>
    </w:p>
    <w:p w14:paraId="6C7097B7" w14:textId="3194DF99" w:rsidR="0074436A" w:rsidRPr="009F07F8" w:rsidRDefault="000C5EE2" w:rsidP="009F07F8">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233E680" w14:textId="6105B8D0" w:rsidR="000C5EE2" w:rsidRPr="009F07F8" w:rsidRDefault="000C5EE2" w:rsidP="009F07F8">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5C1E815C" w14:textId="4006F3A1" w:rsidR="000C5EE2" w:rsidRPr="009F07F8" w:rsidRDefault="000C5EE2" w:rsidP="009F07F8">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19557D7E" w14:textId="77777777" w:rsidR="000C5EE2" w:rsidRPr="009F07F8" w:rsidRDefault="000C5EE2" w:rsidP="009F07F8">
      <w:pPr>
        <w:pStyle w:val="Tesis"/>
        <w:rPr>
          <w:bCs/>
        </w:rPr>
      </w:pPr>
      <w:r w:rsidRPr="009F07F8">
        <w:rPr>
          <w:bCs/>
        </w:rPr>
        <w:t>Según su estructura:</w:t>
      </w:r>
    </w:p>
    <w:p w14:paraId="7FBC00CB" w14:textId="264005C3" w:rsidR="000C5EE2" w:rsidRPr="009F07F8" w:rsidRDefault="000C5EE2" w:rsidP="009F07F8">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6A776A86" w14:textId="69F40E3E" w:rsidR="000C5EE2" w:rsidRPr="009F07F8" w:rsidRDefault="000C5EE2" w:rsidP="009F07F8">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sidRPr="009F07F8">
        <w:t>.</w:t>
      </w:r>
      <w:r w:rsidRPr="009F07F8">
        <w:t xml:space="preserve"> </w:t>
      </w:r>
    </w:p>
    <w:p w14:paraId="023E7D69" w14:textId="1873B388" w:rsidR="000C5EE2" w:rsidRPr="009F07F8" w:rsidRDefault="000C5EE2" w:rsidP="009F07F8">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w:t>
      </w:r>
      <w:r w:rsidR="0065282C" w:rsidRPr="009F07F8">
        <w:t>conocimientos</w:t>
      </w:r>
      <w:r w:rsidRPr="009F07F8">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17D6513F" w:rsidR="000C5EE2" w:rsidRPr="009F07F8" w:rsidRDefault="000C5EE2" w:rsidP="009F07F8">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2BEA7E18" w14:textId="58109094" w:rsidR="001520E3" w:rsidRPr="009F07F8" w:rsidRDefault="000C5EE2" w:rsidP="009F07F8">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5A325013" w14:textId="77777777" w:rsidR="000C5EE2" w:rsidRPr="009F07F8" w:rsidRDefault="000C5EE2" w:rsidP="009F07F8">
      <w:pPr>
        <w:pStyle w:val="Tesis"/>
        <w:rPr>
          <w:bCs/>
        </w:rPr>
      </w:pPr>
      <w:r w:rsidRPr="009F07F8">
        <w:rPr>
          <w:bCs/>
        </w:rPr>
        <w:t xml:space="preserve">Según el enfoque educativo y función que cumple: </w:t>
      </w:r>
    </w:p>
    <w:p w14:paraId="6E57BC79" w14:textId="0C272E2E" w:rsidR="000C5EE2" w:rsidRPr="009F07F8" w:rsidRDefault="000C5EE2" w:rsidP="009F07F8">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F07F8" w:rsidRDefault="000C5EE2" w:rsidP="009F07F8">
      <w:pPr>
        <w:pStyle w:val="Tesis"/>
        <w:rPr>
          <w:bCs/>
        </w:rPr>
      </w:pPr>
      <w:r w:rsidRPr="009F07F8">
        <w:rPr>
          <w:bCs/>
        </w:rPr>
        <w:t xml:space="preserve">Considerando la función educativa se pueden clasificar en: </w:t>
      </w:r>
    </w:p>
    <w:p w14:paraId="1577F382" w14:textId="2041D291" w:rsidR="000C5EE2" w:rsidRPr="009F07F8" w:rsidRDefault="000C5EE2" w:rsidP="009F07F8">
      <w:pPr>
        <w:pStyle w:val="Tesis"/>
      </w:pPr>
      <w:r w:rsidRPr="009F07F8">
        <w:rPr>
          <w:bCs/>
        </w:rPr>
        <w:t>Sistemas tutoriales:</w:t>
      </w:r>
      <w:r w:rsidRPr="009F07F8">
        <w:t xml:space="preserve"> Permite establecer interacción con el estudiante, presentando información objetiva y siguiendo una ruta de trabajo. De</w:t>
      </w:r>
      <w:r w:rsidR="0065282C" w:rsidRPr="009F07F8">
        <w:t xml:space="preserve"> forma más específica</w:t>
      </w:r>
      <w:r w:rsidR="00524A77" w:rsidRPr="009F07F8">
        <w:t xml:space="preserve">, </w:t>
      </w:r>
      <w:r w:rsidRPr="009F07F8">
        <w:t>se puede decir que un tutorial</w:t>
      </w:r>
      <w:r w:rsidR="0065282C" w:rsidRPr="009F07F8">
        <w:t xml:space="preserve"> e</w:t>
      </w:r>
      <w:r w:rsidRPr="009F07F8">
        <w:t xml:space="preserve">s una plataforma especializada en la enseñanza de un dominio específico del conocimiento en constante interrelación con el estudiante en una situación directa. </w:t>
      </w:r>
    </w:p>
    <w:p w14:paraId="35C57D0C" w14:textId="71640254" w:rsidR="000C5EE2" w:rsidRPr="009F07F8" w:rsidRDefault="000C5EE2" w:rsidP="009F07F8">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10451E95" w:rsidR="000C5EE2" w:rsidRPr="009F07F8" w:rsidRDefault="000C5EE2" w:rsidP="009F07F8">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444DADCD" w:rsidR="000C5EE2" w:rsidRPr="009F07F8" w:rsidRDefault="000C5EE2" w:rsidP="009F07F8">
      <w:pPr>
        <w:pStyle w:val="Tesis"/>
        <w:rPr>
          <w:bCs/>
        </w:rPr>
      </w:pPr>
      <w:r w:rsidRPr="009F07F8">
        <w:rPr>
          <w:bCs/>
        </w:rPr>
        <w:t>Tipo heurístico:</w:t>
      </w:r>
      <w:r w:rsidR="001520E3" w:rsidRPr="009F07F8">
        <w:rPr>
          <w:bCs/>
        </w:rPr>
        <w:t xml:space="preserve">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72FA24AE" w14:textId="112BBB91" w:rsidR="000C5EE2" w:rsidRPr="009F07F8" w:rsidRDefault="000C5EE2" w:rsidP="009F07F8">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514504B4" w:rsidR="000C5EE2" w:rsidRPr="009F07F8" w:rsidRDefault="000C5EE2" w:rsidP="009F07F8">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0D488504" w14:textId="63C03AFE" w:rsidR="000C5EE2" w:rsidRPr="009F07F8" w:rsidRDefault="000C5EE2" w:rsidP="009F07F8">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3223A75F" w14:textId="7B02B226" w:rsidR="000C5EE2" w:rsidRPr="009F07F8" w:rsidRDefault="000C5EE2" w:rsidP="009F07F8">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identificar equivocaciones y desatinos, y explica las razones de los resultados obtenidos</w:t>
      </w:r>
      <w:r w:rsidR="00A8176E" w:rsidRPr="009F07F8">
        <w:t>.</w:t>
      </w:r>
      <w:r w:rsidRPr="009F07F8">
        <w:t xml:space="preserve"> </w:t>
      </w:r>
    </w:p>
    <w:p w14:paraId="409E60F7" w14:textId="77777777" w:rsidR="000C5EE2" w:rsidRPr="009F07F8" w:rsidRDefault="000C5EE2" w:rsidP="009F07F8">
      <w:pPr>
        <w:pStyle w:val="Tesis"/>
        <w:rPr>
          <w:bCs/>
        </w:rPr>
      </w:pPr>
      <w:r w:rsidRPr="009F07F8">
        <w:rPr>
          <w:bCs/>
        </w:rPr>
        <w:t>Según el tipo de material educativo pueden ser:</w:t>
      </w:r>
    </w:p>
    <w:p w14:paraId="16FABACD" w14:textId="251B2945" w:rsidR="000C5EE2" w:rsidRPr="009F07F8" w:rsidRDefault="000C5EE2" w:rsidP="009F07F8">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BDD007F" w14:textId="5C418C28" w:rsidR="000C5EE2" w:rsidRDefault="000C5EE2" w:rsidP="009F07F8">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5868E08D" w14:textId="77777777" w:rsidR="000C5EE2" w:rsidRDefault="000C5EE2" w:rsidP="000C5EE2">
      <w:pPr>
        <w:spacing w:line="240" w:lineRule="auto"/>
        <w:ind w:firstLine="0"/>
        <w:rPr>
          <w:rFonts w:ascii="Arial" w:hAnsi="Arial" w:cs="Arial"/>
          <w:b/>
          <w:bCs/>
          <w:sz w:val="24"/>
          <w:szCs w:val="24"/>
        </w:rPr>
      </w:pPr>
    </w:p>
    <w:p w14:paraId="71E0C345" w14:textId="458BAF5A" w:rsidR="009A507D" w:rsidRDefault="000C5EE2" w:rsidP="009A507D">
      <w:pPr>
        <w:ind w:firstLine="0"/>
        <w:rPr>
          <w:rFonts w:ascii="Arial" w:hAnsi="Arial" w:cs="Arial"/>
          <w:b/>
          <w:bCs/>
          <w:sz w:val="24"/>
          <w:szCs w:val="24"/>
        </w:rPr>
      </w:pPr>
      <w:r>
        <w:rPr>
          <w:rFonts w:ascii="Arial" w:hAnsi="Arial" w:cs="Arial"/>
          <w:b/>
          <w:bCs/>
          <w:sz w:val="24"/>
          <w:szCs w:val="24"/>
        </w:rPr>
        <w:t>2.1.3 RELACIÓN DE LAS APLICACIONES EDUCATIVAS CON EL RENDIMIENTO ACADÉMIC</w:t>
      </w:r>
      <w:r w:rsidR="009A507D">
        <w:rPr>
          <w:rFonts w:ascii="Arial" w:hAnsi="Arial" w:cs="Arial"/>
          <w:b/>
          <w:bCs/>
          <w:sz w:val="24"/>
          <w:szCs w:val="24"/>
        </w:rPr>
        <w:t>O</w:t>
      </w:r>
    </w:p>
    <w:p w14:paraId="2A754600" w14:textId="77777777" w:rsidR="009A507D" w:rsidRDefault="009A507D" w:rsidP="009A507D">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7777777" w:rsidR="001520E3" w:rsidRDefault="000C5EE2" w:rsidP="001520E3">
      <w:pPr>
        <w:pStyle w:val="Tesis"/>
      </w:pPr>
      <w:r>
        <w:lastRenderedPageBreak/>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7777777" w:rsidR="00D10327" w:rsidRDefault="000C5EE2" w:rsidP="00D10327">
      <w:pPr>
        <w:pStyle w:val="Tesis"/>
      </w:pPr>
      <w:r w:rsidRPr="00B466F2">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3E9C4831" w14:textId="0C8A5526" w:rsidR="00DC776D" w:rsidRDefault="000C5EE2" w:rsidP="00DC776D">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rsidR="00DC776D">
        <w:t>.</w:t>
      </w:r>
    </w:p>
    <w:p w14:paraId="2CC5B386" w14:textId="791339C2" w:rsidR="00DC776D" w:rsidRDefault="00DC776D" w:rsidP="00DC776D">
      <w:pPr>
        <w:pStyle w:val="Tesis"/>
        <w:spacing w:line="240" w:lineRule="auto"/>
        <w:ind w:firstLine="0"/>
      </w:pPr>
    </w:p>
    <w:p w14:paraId="719BC37B" w14:textId="02ADA015" w:rsidR="009F07F8" w:rsidRDefault="009F07F8" w:rsidP="00DC776D">
      <w:pPr>
        <w:pStyle w:val="Tesis"/>
        <w:spacing w:line="240" w:lineRule="auto"/>
        <w:ind w:firstLine="0"/>
      </w:pPr>
    </w:p>
    <w:p w14:paraId="59E2ECAA" w14:textId="5D770331" w:rsidR="009F07F8" w:rsidRDefault="009F07F8" w:rsidP="00DC776D">
      <w:pPr>
        <w:pStyle w:val="Tesis"/>
        <w:spacing w:line="240" w:lineRule="auto"/>
        <w:ind w:firstLine="0"/>
      </w:pPr>
    </w:p>
    <w:p w14:paraId="39C26291" w14:textId="77777777" w:rsidR="009F07F8" w:rsidRDefault="009F07F8" w:rsidP="00DC776D">
      <w:pPr>
        <w:pStyle w:val="Tesis"/>
        <w:spacing w:line="240" w:lineRule="auto"/>
        <w:ind w:firstLine="0"/>
      </w:pPr>
    </w:p>
    <w:p w14:paraId="77324FA2" w14:textId="655332AC" w:rsidR="00DC776D" w:rsidRDefault="000C5EE2" w:rsidP="009F07F8">
      <w:pPr>
        <w:pStyle w:val="Tesis"/>
        <w:ind w:firstLine="0"/>
        <w:rPr>
          <w:b/>
          <w:bCs/>
        </w:rPr>
      </w:pPr>
      <w:r>
        <w:rPr>
          <w:b/>
          <w:bCs/>
        </w:rPr>
        <w:lastRenderedPageBreak/>
        <w:t>2.2 GAMIFICACIÓN</w:t>
      </w:r>
    </w:p>
    <w:p w14:paraId="43CBCEBF" w14:textId="77777777" w:rsidR="009F07F8" w:rsidRPr="009F07F8" w:rsidRDefault="009F07F8" w:rsidP="009F07F8">
      <w:pPr>
        <w:pStyle w:val="Tesis"/>
        <w:spacing w:line="240" w:lineRule="auto"/>
        <w:ind w:firstLine="0"/>
        <w:rPr>
          <w:b/>
          <w:bCs/>
        </w:rPr>
      </w:pPr>
    </w:p>
    <w:p w14:paraId="1881EE9C" w14:textId="6F19A7B6" w:rsidR="00A5103A" w:rsidRDefault="000C5EE2" w:rsidP="00CA69F8">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4643EDA6" w14:textId="77777777" w:rsidR="009F07F8" w:rsidRDefault="009F07F8" w:rsidP="009F07F8">
      <w:pPr>
        <w:pStyle w:val="Tesis"/>
        <w:spacing w:line="240" w:lineRule="auto"/>
      </w:pPr>
    </w:p>
    <w:p w14:paraId="43AFFB77" w14:textId="294886C2" w:rsidR="000C5EE2" w:rsidRDefault="000C5EE2" w:rsidP="00647CAA">
      <w:pPr>
        <w:ind w:firstLine="0"/>
        <w:rPr>
          <w:rFonts w:ascii="Arial" w:hAnsi="Arial" w:cs="Arial"/>
          <w:b/>
          <w:bCs/>
          <w:sz w:val="24"/>
          <w:szCs w:val="24"/>
        </w:rPr>
      </w:pPr>
      <w:r>
        <w:rPr>
          <w:rFonts w:ascii="Arial" w:hAnsi="Arial" w:cs="Arial"/>
          <w:b/>
          <w:bCs/>
          <w:sz w:val="24"/>
          <w:szCs w:val="24"/>
        </w:rPr>
        <w:t>2.2.1 TEORÍAS RELACIONADAS</w:t>
      </w:r>
    </w:p>
    <w:p w14:paraId="0565C705" w14:textId="433E32A2" w:rsidR="00695439" w:rsidRDefault="00695439" w:rsidP="00695439">
      <w:pPr>
        <w:spacing w:line="240" w:lineRule="auto"/>
        <w:ind w:firstLine="0"/>
        <w:rPr>
          <w:rFonts w:ascii="Arial" w:hAnsi="Arial" w:cs="Arial"/>
          <w:b/>
          <w:bCs/>
          <w:sz w:val="24"/>
          <w:szCs w:val="24"/>
        </w:rPr>
      </w:pPr>
    </w:p>
    <w:p w14:paraId="5A17654C" w14:textId="4BAB8906" w:rsidR="000C5EE2" w:rsidRDefault="000C5EE2" w:rsidP="00647CAA">
      <w:pPr>
        <w:ind w:firstLine="0"/>
        <w:rPr>
          <w:rFonts w:ascii="Arial" w:hAnsi="Arial" w:cs="Arial"/>
          <w:b/>
          <w:bCs/>
          <w:sz w:val="24"/>
          <w:szCs w:val="24"/>
        </w:rPr>
      </w:pPr>
      <w:r>
        <w:rPr>
          <w:rFonts w:ascii="Arial" w:hAnsi="Arial" w:cs="Arial"/>
          <w:b/>
          <w:bCs/>
          <w:sz w:val="24"/>
          <w:szCs w:val="24"/>
        </w:rPr>
        <w:t>2.2.1.1 EL CONSTRUCTIVISMO</w:t>
      </w:r>
    </w:p>
    <w:p w14:paraId="032F2C2B" w14:textId="77777777" w:rsidR="00647CAA" w:rsidRDefault="00647CAA" w:rsidP="00647CAA">
      <w:pPr>
        <w:spacing w:line="240" w:lineRule="auto"/>
        <w:ind w:firstLine="0"/>
        <w:rPr>
          <w:rFonts w:ascii="Arial" w:hAnsi="Arial" w:cs="Arial"/>
          <w:b/>
          <w:bCs/>
          <w:sz w:val="24"/>
          <w:szCs w:val="24"/>
        </w:rPr>
      </w:pPr>
    </w:p>
    <w:p w14:paraId="4E95EADA" w14:textId="325EF663" w:rsidR="000C5EE2" w:rsidRDefault="000C5EE2" w:rsidP="00A5103A">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685F89A8" w14:textId="5CD45B21" w:rsidR="000C5EE2" w:rsidRDefault="000C5EE2" w:rsidP="00416203">
      <w:pPr>
        <w:pStyle w:val="Tesis"/>
      </w:pPr>
      <w:r w:rsidRPr="00FD696B">
        <w:t xml:space="preserve">El primero, es un filósofo napolitano que escribió un tratado de filosofía (1710), en el cual sostenía que las personas, en tanto seres que elaboran </w:t>
      </w:r>
      <w:r w:rsidRPr="00FD696B">
        <w:lastRenderedPageBreak/>
        <w:t>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7091AA31" w14:textId="77777777" w:rsidR="00416203" w:rsidRDefault="000C5EE2" w:rsidP="00416203">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3777DD93" w14:textId="1F3B03AD" w:rsidR="000C5EE2" w:rsidRDefault="000C5EE2" w:rsidP="0041620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2D63DDE0" w14:textId="77777777" w:rsidR="000C5EE2" w:rsidRDefault="000C5EE2" w:rsidP="000C5EE2">
      <w:pPr>
        <w:spacing w:line="240" w:lineRule="auto"/>
        <w:ind w:firstLine="0"/>
        <w:rPr>
          <w:rFonts w:ascii="Arial" w:hAnsi="Arial" w:cs="Arial"/>
          <w:sz w:val="24"/>
          <w:szCs w:val="24"/>
        </w:rPr>
      </w:pPr>
    </w:p>
    <w:p w14:paraId="6B439DF5" w14:textId="77777777" w:rsidR="000C5EE2" w:rsidRDefault="000C5EE2" w:rsidP="000C5EE2">
      <w:pPr>
        <w:ind w:firstLine="0"/>
        <w:rPr>
          <w:rFonts w:ascii="Arial" w:hAnsi="Arial" w:cs="Arial"/>
          <w:b/>
          <w:bCs/>
          <w:sz w:val="24"/>
          <w:szCs w:val="24"/>
        </w:rPr>
      </w:pPr>
      <w:r>
        <w:rPr>
          <w:rFonts w:ascii="Arial" w:hAnsi="Arial" w:cs="Arial"/>
          <w:b/>
          <w:bCs/>
          <w:sz w:val="24"/>
          <w:szCs w:val="24"/>
        </w:rPr>
        <w:t>2.2.1.2 TEORÍA DE LA AUTODETERMINACIÓN</w:t>
      </w:r>
    </w:p>
    <w:p w14:paraId="1C0FBA11" w14:textId="77777777" w:rsidR="000C5EE2" w:rsidRPr="008A7F19" w:rsidRDefault="000C5EE2" w:rsidP="000C5EE2">
      <w:pPr>
        <w:spacing w:line="240" w:lineRule="auto"/>
        <w:ind w:firstLine="0"/>
        <w:rPr>
          <w:rFonts w:ascii="Arial" w:hAnsi="Arial" w:cs="Arial"/>
          <w:b/>
          <w:bCs/>
          <w:sz w:val="24"/>
          <w:szCs w:val="24"/>
        </w:rPr>
      </w:pPr>
    </w:p>
    <w:p w14:paraId="598EC7C6" w14:textId="19298863" w:rsidR="00DA15BB" w:rsidRDefault="000C5EE2" w:rsidP="009F07F8">
      <w:pPr>
        <w:pStyle w:val="Tesis"/>
      </w:pPr>
      <w:r>
        <w:t xml:space="preserve">Según Stover, Bruno, Uriel y Fernández Liporace (2017, p.106), La teoría de la autodeterminación </w:t>
      </w:r>
      <w:r w:rsidRPr="00E769B5">
        <w:t xml:space="preserve">es una macroteoría de la motivación humana que entiende esta como la energía, dirección, persistencia y finalidad de los </w:t>
      </w:r>
      <w:r w:rsidRPr="00E769B5">
        <w:lastRenderedPageBreak/>
        <w:t>comportamientos, incluyendo intenciones y acciones.</w:t>
      </w:r>
      <w:r>
        <w:t xml:space="preserve"> Apoyando este concepto, López (2021, p.105), cita a Deci y Ryan que indican que </w:t>
      </w:r>
      <w:r w:rsidR="008A68F0">
        <w:t>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6961FF86" w14:textId="77777777" w:rsidR="009F07F8" w:rsidRDefault="009F07F8" w:rsidP="009F07F8">
      <w:pPr>
        <w:pStyle w:val="Tesis"/>
        <w:spacing w:line="240" w:lineRule="auto"/>
      </w:pPr>
    </w:p>
    <w:p w14:paraId="1D198C53" w14:textId="77777777" w:rsidR="000C5EE2" w:rsidRDefault="000C5EE2" w:rsidP="000C5EE2">
      <w:pPr>
        <w:ind w:firstLine="0"/>
        <w:rPr>
          <w:rFonts w:ascii="Arial" w:hAnsi="Arial" w:cs="Arial"/>
          <w:b/>
          <w:bCs/>
          <w:sz w:val="24"/>
          <w:szCs w:val="24"/>
        </w:rPr>
      </w:pPr>
      <w:r>
        <w:rPr>
          <w:rFonts w:ascii="Arial" w:hAnsi="Arial" w:cs="Arial"/>
          <w:b/>
          <w:bCs/>
          <w:sz w:val="24"/>
          <w:szCs w:val="24"/>
        </w:rPr>
        <w:t>2.2.2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9F07F8">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t xml:space="preserve">Restricciones del juego, la posibilidad de resolver un problema en un entorno limitado. </w:t>
      </w:r>
      <w:r w:rsidR="00DA759F">
        <w:t xml:space="preserve">Herranz cita a </w:t>
      </w:r>
      <w:r w:rsidRPr="008A7F19">
        <w:t>Beza</w:t>
      </w:r>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reto</w:t>
      </w:r>
      <w:r w:rsidR="00BB7A11">
        <w:t xml:space="preserve">; el </w:t>
      </w:r>
      <w:r w:rsidR="008D6498">
        <w:t xml:space="preserve">guion </w:t>
      </w:r>
      <w:r w:rsidRPr="008A7F19">
        <w:t>del juego, que permitirá dar una idea general del reto al participant</w:t>
      </w:r>
      <w:r w:rsidR="00BB7A11">
        <w:t>e. p</w:t>
      </w:r>
      <w:r w:rsidRPr="008A7F19">
        <w:t xml:space="preserve">rogresión del juego, es importante que haya una evolución, una </w:t>
      </w:r>
      <w:r w:rsidRPr="008A7F19">
        <w:lastRenderedPageBreak/>
        <w:t>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9F07F8">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rsidR="0046193D">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42E1DA1F" w14:textId="35E1EBA4" w:rsidR="000C5EE2" w:rsidRDefault="0046193D" w:rsidP="009F07F8">
      <w:pPr>
        <w:pStyle w:val="Tesis"/>
      </w:pPr>
      <w:r>
        <w:t>Los r</w:t>
      </w:r>
      <w:r w:rsidR="000C5EE2" w:rsidRPr="008A7F19">
        <w:t>etos, sacando a los usuarios de un ambiente de confort para introducirlos en la mecánica del juego</w:t>
      </w:r>
      <w:r w:rsidR="002B5C88">
        <w:t xml:space="preserve">, donde </w:t>
      </w:r>
      <w:r w:rsidR="000C6210">
        <w:t>la superación de estos irá</w:t>
      </w:r>
      <w:r w:rsidR="002B5C88">
        <w:t xml:space="preserve"> dando puntos a los participantes;</w:t>
      </w:r>
      <w:r>
        <w:t xml:space="preserve"> </w:t>
      </w:r>
      <w:r w:rsidR="00BB7A11">
        <w:t>o</w:t>
      </w:r>
      <w:r w:rsidR="000C5EE2" w:rsidRPr="008A7F19">
        <w:t>portunidades, competición y colaboración, planteando la forma idónea en la que comportarse en el juego los participantes. Otros elementos serán la clasificación de participantes en función de sus</w:t>
      </w:r>
      <w:r w:rsidR="00A9694F">
        <w:t xml:space="preserve"> </w:t>
      </w:r>
      <w:r w:rsidR="000C5EE2" w:rsidRPr="008A7F19">
        <w:t>niveles</w:t>
      </w:r>
      <w:r w:rsidR="00A9694F">
        <w:t xml:space="preserve"> y la r</w:t>
      </w:r>
      <w:r w:rsidR="000C5EE2" w:rsidRPr="008A7F19">
        <w:t xml:space="preserve">ealimentación o feedback, indicará el hecho de obtener premios por acciones bien realizadas o completadas. </w:t>
      </w:r>
    </w:p>
    <w:p w14:paraId="5C14FA39" w14:textId="66849BA2" w:rsidR="000C5EE2" w:rsidRDefault="000C5EE2" w:rsidP="009F07F8">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rsidR="00D551BB">
        <w:t>; a</w:t>
      </w:r>
      <w:r w:rsidRPr="006D4A92">
        <w:t>vatares</w:t>
      </w:r>
      <w:r w:rsidR="00D551BB">
        <w:t>; i</w:t>
      </w:r>
      <w:r w:rsidRPr="006D4A92">
        <w:t>nsignia</w:t>
      </w:r>
      <w:r w:rsidR="00D551BB">
        <w:t xml:space="preserve">s; </w:t>
      </w:r>
      <w:r w:rsidRPr="006D4A92">
        <w:t>“</w:t>
      </w:r>
      <w:r w:rsidR="00D551BB">
        <w:t>m</w:t>
      </w:r>
      <w:r w:rsidRPr="006D4A92">
        <w:t>alos” de final de nivel</w:t>
      </w:r>
      <w:r w:rsidR="00D551BB">
        <w:t>; c</w:t>
      </w:r>
      <w:r w:rsidRPr="006D4A92">
        <w:t>ombates</w:t>
      </w:r>
      <w:r w:rsidR="00D551BB">
        <w:t xml:space="preserve">; </w:t>
      </w:r>
      <w:r w:rsidRPr="006D4A92">
        <w:t xml:space="preserve">contenido bloqueado, para </w:t>
      </w:r>
      <w:r>
        <w:t>desbloquear</w:t>
      </w:r>
      <w:r w:rsidR="008E41A4">
        <w:t>; n</w:t>
      </w:r>
      <w:r w:rsidRPr="006D4A92">
        <w:t>iveles</w:t>
      </w:r>
      <w:r w:rsidR="008E41A4">
        <w:t>, p</w:t>
      </w:r>
      <w:r w:rsidRPr="006D4A92">
        <w:t>unto</w:t>
      </w:r>
      <w:r w:rsidR="008E41A4">
        <w:t>s, t</w:t>
      </w:r>
      <w:r w:rsidRPr="006D4A92">
        <w:t>ablas de clasificación</w:t>
      </w:r>
      <w:r w:rsidR="008E41A4">
        <w:t>, p</w:t>
      </w:r>
      <w:r w:rsidRPr="006D4A92">
        <w:t>ruebas</w:t>
      </w:r>
      <w:r w:rsidR="008E41A4">
        <w:t xml:space="preserve"> y o</w:t>
      </w:r>
      <w:r w:rsidRPr="006D4A92">
        <w:t>bjetos virtuale</w:t>
      </w:r>
      <w:r>
        <w:t>s.</w:t>
      </w:r>
    </w:p>
    <w:p w14:paraId="74E4C92A" w14:textId="77777777" w:rsidR="000C5EE2" w:rsidRDefault="000C5EE2" w:rsidP="000C5EE2">
      <w:pPr>
        <w:spacing w:line="240" w:lineRule="auto"/>
        <w:ind w:firstLine="0"/>
        <w:rPr>
          <w:rFonts w:ascii="Arial" w:hAnsi="Arial" w:cs="Arial"/>
          <w:sz w:val="24"/>
          <w:szCs w:val="24"/>
        </w:rPr>
      </w:pPr>
    </w:p>
    <w:p w14:paraId="2BD04323"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2.2.3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5EEF4D2E" w:rsidR="000C5EE2" w:rsidRDefault="000C5EE2" w:rsidP="001F2E67">
      <w:pPr>
        <w:pStyle w:val="Tesis"/>
      </w:pPr>
      <w:r w:rsidRPr="00F557BF">
        <w:t xml:space="preserve">Por tanto, la gamificación en </w:t>
      </w:r>
      <w:r w:rsidR="009B39EB">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rsidR="00501AD4">
        <w:t>.</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996DEA">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2BF35CEB" w14:textId="2A9C1DE7" w:rsidR="00430713" w:rsidRDefault="000C5EE2" w:rsidP="00430713">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considerablemente en los resultados escolares, dado que el componente verbal desempeña una función relevante en el aprendizaje. </w:t>
      </w:r>
    </w:p>
    <w:p w14:paraId="6DE55FBD" w14:textId="77777777" w:rsidR="00430713" w:rsidRDefault="000C5EE2" w:rsidP="00996DEA">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2920B434" w14:textId="77777777" w:rsidR="00430713" w:rsidRDefault="000C5EE2" w:rsidP="00996DEA">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rsidR="00F639F8">
        <w:t xml:space="preserve">contribuyen </w:t>
      </w:r>
      <w:r w:rsidRPr="00314C7E">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27FC6A54" w14:textId="2A362238" w:rsidR="00060701" w:rsidRDefault="000C5EE2" w:rsidP="00996DEA">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rsidR="0014700B">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rsidR="00B37229">
        <w:t>r</w:t>
      </w:r>
      <w:r w:rsidRPr="00314C7E">
        <w:t xml:space="preserve">endimiento </w:t>
      </w:r>
      <w:r w:rsidR="00B37229">
        <w:t>a</w:t>
      </w:r>
      <w:r w:rsidRPr="00314C7E">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996DEA">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rsidR="00C53D13">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rsidR="00B37229">
        <w:t xml:space="preserve">Que </w:t>
      </w:r>
      <w:r w:rsidRPr="00736F94">
        <w:t xml:space="preserve">un buen profesor lleva un mayor </w:t>
      </w:r>
      <w:r w:rsidR="00CC2938">
        <w:t>r</w:t>
      </w:r>
      <w:r w:rsidRPr="00736F94">
        <w:t xml:space="preserve">endimiento </w:t>
      </w:r>
      <w:r w:rsidR="00CC2938">
        <w:t>a</w:t>
      </w:r>
      <w:r w:rsidRPr="00736F94">
        <w:t xml:space="preserve">cadémico en las materias </w:t>
      </w:r>
      <w:r w:rsidR="00B37229">
        <w:t xml:space="preserve">con </w:t>
      </w:r>
      <w:r w:rsidRPr="00736F94">
        <w:t>una mayor satisfacción</w:t>
      </w:r>
      <w:r w:rsidR="00B37229">
        <w:t xml:space="preserve"> </w:t>
      </w:r>
      <w:r w:rsidR="008D6F61">
        <w:t>por</w:t>
      </w:r>
      <w:r w:rsidRPr="00736F94">
        <w:t xml:space="preserve"> la enseñanza. </w:t>
      </w:r>
      <w:r w:rsidR="0063276C">
        <w:t xml:space="preserve">En cambio, </w:t>
      </w:r>
      <w:r w:rsidRPr="00736F94">
        <w:t xml:space="preserve">un profesor de mala calidad conlleva a un bajo rendimiento académico de </w:t>
      </w:r>
      <w:r w:rsidR="0063276C">
        <w:t>su</w:t>
      </w:r>
      <w:r w:rsidRPr="00736F94">
        <w:t>s estudiantes con un efecto prolongado</w:t>
      </w:r>
      <w:r w:rsidR="0063276C">
        <w:t>, además de generan</w:t>
      </w:r>
      <w:r w:rsidR="0063276C" w:rsidRPr="00736F94">
        <w:t xml:space="preserve"> meno</w:t>
      </w:r>
      <w:r w:rsidR="0063276C">
        <w:t xml:space="preserve">s </w:t>
      </w:r>
      <w:r w:rsidR="0063276C" w:rsidRPr="00736F94">
        <w:t xml:space="preserve">satisfacción </w:t>
      </w:r>
      <w:r w:rsidR="0063276C">
        <w:t>por</w:t>
      </w:r>
      <w:r w:rsidR="0063276C" w:rsidRPr="00736F94">
        <w:t xml:space="preserve"> la enseñanza</w:t>
      </w:r>
      <w:r w:rsidR="0063276C">
        <w:t>.</w:t>
      </w:r>
      <w:r w:rsidR="00CD1669">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profesorado. Para Luengo (2013</w:t>
      </w:r>
      <w:r w:rsidR="000C5EE2">
        <w:t xml:space="preserve">, </w:t>
      </w:r>
      <w:r w:rsidR="000C5EE2" w:rsidRPr="00314C7E">
        <w:t xml:space="preserve">p.38) </w:t>
      </w:r>
      <w:r w:rsidR="000C5EE2">
        <w:t>l</w:t>
      </w:r>
      <w:r w:rsidR="000C5EE2" w:rsidRPr="00314C7E">
        <w:t xml:space="preserve">os docentes logran excelentes niveles </w:t>
      </w:r>
      <w:r w:rsidR="000C5EE2" w:rsidRPr="00314C7E">
        <w:lastRenderedPageBreak/>
        <w:t xml:space="preserve">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996DEA">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3185BD92" w14:textId="77777777" w:rsidR="001C712E" w:rsidRDefault="000C5EE2" w:rsidP="0083346D">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rsidR="001C712E">
        <w:t>r</w:t>
      </w:r>
      <w:r w:rsidRPr="00314C7E">
        <w:t xml:space="preserve">endimiento </w:t>
      </w:r>
      <w:r w:rsidR="001C712E">
        <w:t>a</w:t>
      </w:r>
      <w:r w:rsidRPr="00314C7E">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83346D">
      <w:pPr>
        <w:pStyle w:val="Tesis"/>
      </w:pPr>
      <w:r w:rsidRPr="0083346D">
        <w:rPr>
          <w:bCs/>
        </w:rPr>
        <w:t>Contexto Familiar:</w:t>
      </w:r>
      <w:r w:rsidRPr="00314C7E">
        <w:t xml:space="preserve"> Para Stacey (1996) el clima familiar influye considerablemente en </w:t>
      </w:r>
      <w:r w:rsidR="002864AE">
        <w:t>el estudiante</w:t>
      </w:r>
      <w:r w:rsidRPr="00314C7E">
        <w:t>, tanto por las relaciones que se establecen en el hogar como por los estímulos intelectuales, culturales, e</w:t>
      </w:r>
      <w:r w:rsidR="00FA2CC2">
        <w:t>tc.</w:t>
      </w:r>
      <w:r w:rsidRPr="00314C7E">
        <w:t>, que se les brindan</w:t>
      </w:r>
      <w:r w:rsidR="00FA2CC2">
        <w:t xml:space="preserve"> y </w:t>
      </w:r>
      <w:r w:rsidRPr="00314C7E">
        <w:t>como ocupa</w:t>
      </w:r>
      <w:r w:rsidR="00FA2CC2">
        <w:t>n</w:t>
      </w:r>
      <w:r w:rsidR="00EA2D43">
        <w:t>su</w:t>
      </w:r>
      <w:r w:rsidRPr="00314C7E">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1BCB00F3" w14:textId="77777777" w:rsidR="000C5EE2" w:rsidRPr="00965AB2" w:rsidRDefault="000C5EE2" w:rsidP="000C5EE2">
      <w:pPr>
        <w:spacing w:line="240" w:lineRule="auto"/>
        <w:rPr>
          <w:rFonts w:ascii="Arial" w:hAnsi="Arial" w:cs="Arial"/>
          <w:sz w:val="24"/>
          <w:szCs w:val="24"/>
        </w:rPr>
      </w:pPr>
    </w:p>
    <w:p w14:paraId="143A4EE8" w14:textId="45C9CF9C" w:rsidR="004F0A13" w:rsidRDefault="000C5EE2" w:rsidP="004F0A13">
      <w:pPr>
        <w:ind w:firstLine="0"/>
        <w:rPr>
          <w:rFonts w:ascii="Arial" w:hAnsi="Arial" w:cs="Arial"/>
          <w:b/>
          <w:bCs/>
          <w:sz w:val="24"/>
          <w:szCs w:val="24"/>
        </w:rPr>
      </w:pPr>
      <w:r>
        <w:rPr>
          <w:rFonts w:ascii="Arial" w:hAnsi="Arial" w:cs="Arial"/>
          <w:b/>
          <w:bCs/>
          <w:sz w:val="24"/>
          <w:szCs w:val="24"/>
        </w:rPr>
        <w:t>2.4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514795">
      <w:pPr>
        <w:spacing w:line="240" w:lineRule="auto"/>
        <w:ind w:firstLine="0"/>
        <w:rPr>
          <w:rFonts w:ascii="Arial" w:hAnsi="Arial" w:cs="Arial"/>
          <w:sz w:val="24"/>
          <w:szCs w:val="24"/>
        </w:rPr>
      </w:pPr>
    </w:p>
    <w:p w14:paraId="533EEB0B" w14:textId="77777777" w:rsidR="000C5EE2" w:rsidRDefault="000C5EE2" w:rsidP="00514795">
      <w:pPr>
        <w:ind w:firstLine="0"/>
        <w:rPr>
          <w:rFonts w:ascii="Arial" w:hAnsi="Arial" w:cs="Arial"/>
          <w:b/>
          <w:bCs/>
          <w:sz w:val="24"/>
          <w:szCs w:val="24"/>
        </w:rPr>
      </w:pPr>
      <w:r>
        <w:rPr>
          <w:rFonts w:ascii="Arial" w:hAnsi="Arial" w:cs="Arial"/>
          <w:b/>
          <w:bCs/>
          <w:sz w:val="24"/>
          <w:szCs w:val="24"/>
        </w:rPr>
        <w:lastRenderedPageBreak/>
        <w:t>2.4.1 CARACTERÍSTICAS DE UN SOFTWARE</w:t>
      </w:r>
    </w:p>
    <w:p w14:paraId="2FCBE0EF" w14:textId="77777777" w:rsidR="000C5EE2" w:rsidRDefault="000C5EE2" w:rsidP="00514795">
      <w:pPr>
        <w:spacing w:line="240" w:lineRule="auto"/>
        <w:ind w:firstLine="0"/>
        <w:rPr>
          <w:rFonts w:ascii="Arial" w:hAnsi="Arial" w:cs="Arial"/>
          <w:b/>
          <w:bCs/>
          <w:sz w:val="24"/>
          <w:szCs w:val="24"/>
        </w:rPr>
      </w:pPr>
    </w:p>
    <w:p w14:paraId="1E26017C" w14:textId="3F796E3B" w:rsidR="004F0A13" w:rsidRDefault="000C5EE2" w:rsidP="004F0A1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lastRenderedPageBreak/>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303B3FB9" w14:textId="77777777" w:rsidR="004F0A13" w:rsidRDefault="000C5EE2" w:rsidP="004F0A1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77777777" w:rsidR="00E73A8E" w:rsidRDefault="000C5EE2" w:rsidP="004F0A13">
      <w:pPr>
        <w:pStyle w:val="Tesis"/>
      </w:pPr>
      <w:r>
        <w:lastRenderedPageBreak/>
        <w:t>Durand</w:t>
      </w:r>
      <w:r w:rsidR="001F39F7">
        <w:t xml:space="preserve">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5CF56020" w14:textId="54C4C5E6" w:rsidR="000C5EE2" w:rsidRDefault="000C5EE2" w:rsidP="00514795">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62E9130" w14:textId="77777777" w:rsidR="000C5EE2" w:rsidRDefault="000C5EE2" w:rsidP="00514795">
      <w:pPr>
        <w:spacing w:line="240" w:lineRule="auto"/>
        <w:ind w:firstLine="0"/>
        <w:rPr>
          <w:rFonts w:ascii="Arial" w:hAnsi="Arial" w:cs="Arial"/>
          <w:sz w:val="24"/>
          <w:szCs w:val="24"/>
        </w:rPr>
      </w:pPr>
    </w:p>
    <w:p w14:paraId="4C759739" w14:textId="77777777" w:rsidR="000C5EE2" w:rsidRDefault="000C5EE2" w:rsidP="000C5EE2">
      <w:pPr>
        <w:ind w:firstLine="0"/>
        <w:rPr>
          <w:rFonts w:ascii="Arial" w:hAnsi="Arial" w:cs="Arial"/>
          <w:b/>
          <w:bCs/>
          <w:sz w:val="24"/>
          <w:szCs w:val="24"/>
        </w:rPr>
      </w:pPr>
      <w:r>
        <w:rPr>
          <w:rFonts w:ascii="Arial" w:hAnsi="Arial" w:cs="Arial"/>
          <w:b/>
          <w:bCs/>
          <w:sz w:val="24"/>
          <w:szCs w:val="24"/>
        </w:rPr>
        <w:t>2.4.2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lastRenderedPageBreak/>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68B9D8FF" w14:textId="78DFF181" w:rsidR="000C5EE2" w:rsidRDefault="000C5EE2" w:rsidP="004F0A1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4240CD50" w14:textId="77777777" w:rsidR="0083346D" w:rsidRDefault="0083346D" w:rsidP="004F0A13">
      <w:pPr>
        <w:pStyle w:val="Tesis"/>
      </w:pPr>
    </w:p>
    <w:p w14:paraId="3CC6A579" w14:textId="77777777" w:rsidR="000C5EE2" w:rsidRDefault="000C5EE2" w:rsidP="000C5EE2">
      <w:pPr>
        <w:spacing w:line="240" w:lineRule="auto"/>
        <w:rPr>
          <w:rFonts w:ascii="Arial" w:hAnsi="Arial" w:cs="Arial"/>
          <w:sz w:val="24"/>
          <w:szCs w:val="24"/>
        </w:rPr>
      </w:pPr>
    </w:p>
    <w:p w14:paraId="2BC6EFF2"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2.4.3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 xml:space="preserve">las cinco etapas del ciclo de vida de un </w:t>
      </w:r>
      <w:r w:rsidRPr="000D57C5">
        <w:lastRenderedPageBreak/>
        <w:t>desarrollo de software</w:t>
      </w:r>
      <w:r>
        <w:t xml:space="preserve">, </w:t>
      </w:r>
      <w:r w:rsidRPr="000D57C5">
        <w:t>lo que subraya la importancia de una ejecución rigurosa y coherente en cada fase.</w:t>
      </w:r>
    </w:p>
    <w:p w14:paraId="3544786E" w14:textId="4C51788C" w:rsidR="004F0A13" w:rsidRDefault="000C5EE2" w:rsidP="004F0A1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16FEC134" w14:textId="5A8C632B" w:rsidR="004F0A13" w:rsidRDefault="000C5EE2" w:rsidP="00833D4E">
      <w:pPr>
        <w:pStyle w:val="Tesis"/>
      </w:pPr>
      <w:r w:rsidRPr="000D57C5">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514795">
      <w:pPr>
        <w:pStyle w:val="Tesis"/>
        <w:spacing w:line="240" w:lineRule="auto"/>
        <w:ind w:firstLine="0"/>
      </w:pPr>
    </w:p>
    <w:p w14:paraId="541B843B" w14:textId="334D5CC6" w:rsidR="000C5EE2" w:rsidRDefault="000C5EE2" w:rsidP="000C5EE2">
      <w:pPr>
        <w:ind w:firstLine="0"/>
        <w:rPr>
          <w:rFonts w:ascii="Arial" w:hAnsi="Arial" w:cs="Arial"/>
          <w:b/>
          <w:bCs/>
          <w:sz w:val="24"/>
          <w:szCs w:val="24"/>
        </w:rPr>
      </w:pPr>
      <w:r>
        <w:rPr>
          <w:rFonts w:ascii="Arial" w:hAnsi="Arial" w:cs="Arial"/>
          <w:b/>
          <w:bCs/>
          <w:sz w:val="24"/>
          <w:szCs w:val="24"/>
        </w:rPr>
        <w:lastRenderedPageBreak/>
        <w:t>2.4.4 LENGUAJE DE PROGRAMACIÓ</w:t>
      </w:r>
      <w:r w:rsidR="00F73864">
        <w:rPr>
          <w:rFonts w:ascii="Arial" w:hAnsi="Arial" w:cs="Arial"/>
          <w:b/>
          <w:bCs/>
          <w:sz w:val="24"/>
          <w:szCs w:val="24"/>
        </w:rPr>
        <w:t>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t xml:space="preserve">En el ámbito académico, especialmente en carreras universitarias orientadas al desarrollo de software, </w:t>
      </w:r>
      <w:r w:rsidR="00AC7D17">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 xml:space="preserve">dos indicadores clave de popularidad: el índice TIOBE y el índice PYPL. El primero mide la cantidad de páginas web que contienen información sobre un lenguaje, utilizando motores como Google, Bing, Wikipedia y YouTube. El segundo se basa en la frecuencia </w:t>
      </w:r>
      <w:r w:rsidRPr="007F4429">
        <w:lastRenderedPageBreak/>
        <w:t>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lastRenderedPageBreak/>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77777777" w:rsidR="000C5EE2" w:rsidRDefault="000C5EE2" w:rsidP="000C5EE2">
      <w:pPr>
        <w:ind w:firstLine="0"/>
        <w:rPr>
          <w:rFonts w:ascii="Arial" w:hAnsi="Arial" w:cs="Arial"/>
          <w:b/>
          <w:bCs/>
          <w:sz w:val="24"/>
          <w:szCs w:val="24"/>
        </w:rPr>
      </w:pPr>
      <w:r>
        <w:rPr>
          <w:rFonts w:ascii="Arial" w:hAnsi="Arial" w:cs="Arial"/>
          <w:b/>
          <w:bCs/>
          <w:sz w:val="24"/>
          <w:szCs w:val="24"/>
        </w:rPr>
        <w:t>2.5 BASE DE DATOS</w:t>
      </w:r>
    </w:p>
    <w:p w14:paraId="719394FB" w14:textId="77777777" w:rsidR="000C5EE2" w:rsidRDefault="000C5EE2" w:rsidP="000C5EE2">
      <w:pPr>
        <w:spacing w:line="240" w:lineRule="auto"/>
        <w:ind w:firstLine="0"/>
        <w:rPr>
          <w:rFonts w:ascii="Arial" w:hAnsi="Arial" w:cs="Arial"/>
          <w:b/>
          <w:bCs/>
          <w:sz w:val="24"/>
          <w:szCs w:val="24"/>
        </w:rPr>
      </w:pPr>
    </w:p>
    <w:p w14:paraId="594DB130" w14:textId="0FFF0249" w:rsidR="004F0A13" w:rsidRDefault="000C5EE2" w:rsidP="00A018BA">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09B420E4" w14:textId="77777777" w:rsidR="000C5EE2" w:rsidRDefault="000C5EE2" w:rsidP="00A018BA">
      <w:pPr>
        <w:spacing w:line="240" w:lineRule="auto"/>
        <w:ind w:firstLine="0"/>
        <w:rPr>
          <w:rFonts w:ascii="Arial" w:hAnsi="Arial" w:cs="Arial"/>
          <w:sz w:val="24"/>
          <w:szCs w:val="24"/>
        </w:rPr>
      </w:pPr>
    </w:p>
    <w:p w14:paraId="5E5E7264" w14:textId="77777777" w:rsidR="000C5EE2" w:rsidRDefault="000C5EE2" w:rsidP="00A018BA">
      <w:pPr>
        <w:ind w:firstLine="0"/>
        <w:rPr>
          <w:rFonts w:ascii="Arial" w:hAnsi="Arial" w:cs="Arial"/>
          <w:b/>
          <w:bCs/>
          <w:sz w:val="24"/>
          <w:szCs w:val="24"/>
        </w:rPr>
      </w:pPr>
      <w:r>
        <w:rPr>
          <w:rFonts w:ascii="Arial" w:hAnsi="Arial" w:cs="Arial"/>
          <w:b/>
          <w:bCs/>
          <w:sz w:val="24"/>
          <w:szCs w:val="24"/>
        </w:rPr>
        <w:t>2.5.1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13218E8A" w:rsidR="004F0A13" w:rsidRPr="00F8583F" w:rsidRDefault="000C5EE2" w:rsidP="00F8583F">
      <w:pPr>
        <w:pStyle w:val="Tesis"/>
      </w:pPr>
      <w:r w:rsidRPr="00F8583F">
        <w:rPr>
          <w:bCs/>
        </w:rPr>
        <w:lastRenderedPageBreak/>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Pr="00F8583F" w:rsidRDefault="000C5EE2" w:rsidP="00F8583F">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w:t>
      </w:r>
      <w:r w:rsidR="00075786" w:rsidRPr="00F8583F">
        <w:t>3</w:t>
      </w:r>
      <w:r w:rsidRPr="00F8583F">
        <w:t xml:space="preserve"> razones fundamentales:</w:t>
      </w:r>
      <w:r w:rsidR="00075786" w:rsidRPr="00F8583F">
        <w:t xml:space="preserve"> </w:t>
      </w:r>
    </w:p>
    <w:p w14:paraId="6C95CF31" w14:textId="64DF20EC" w:rsidR="000C5EE2" w:rsidRPr="00F8583F" w:rsidRDefault="00075786" w:rsidP="00F8583F">
      <w:pPr>
        <w:pStyle w:val="Tesis"/>
      </w:pPr>
      <w:r w:rsidRPr="00F8583F">
        <w:t>Es posible que d</w:t>
      </w:r>
      <w:r w:rsidR="000C5EE2" w:rsidRPr="00F8583F">
        <w:t>iferentes aplicaciones necesitarán diferentes aspectos de los mismos datos</w:t>
      </w:r>
      <w:r w:rsidRPr="00F8583F">
        <w:t>. Además, debe ser posible</w:t>
      </w:r>
      <w:r w:rsidR="000C5EE2" w:rsidRPr="00F8583F">
        <w:t xml:space="preserve"> modificar la estructura de almacenamiento o el método de acceso según los cambios en el fenómeno o proceso de la realidad sin necesidad de modificar los programas de aplicació</w:t>
      </w:r>
      <w:r w:rsidRPr="00F8583F">
        <w:t>n</w:t>
      </w:r>
      <w:r w:rsidR="000C5EE2" w:rsidRPr="00F8583F">
        <w:t>.</w:t>
      </w:r>
      <w:r w:rsidRPr="00F8583F">
        <w:t xml:space="preserve"> Y que las aplicaciones sean inmunes a</w:t>
      </w:r>
      <w:r w:rsidR="000C5EE2" w:rsidRPr="00F8583F">
        <w:t xml:space="preserve"> los cambios en la estructura de almacenamiento y en la estrategia de acceso </w:t>
      </w:r>
    </w:p>
    <w:p w14:paraId="4A3A853C" w14:textId="5BCC654D" w:rsidR="000C5EE2" w:rsidRPr="00F8583F" w:rsidRDefault="000C5EE2" w:rsidP="00F8583F">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rsidR="00145144">
        <w:t>S</w:t>
      </w:r>
      <w:r w:rsidRPr="00F8583F">
        <w:t>D como no redundantes, en realidad existe redundancia en un grado no significativo para disminuir el tiempo de acceso a los datos o para simplificar el método de direccionado.</w:t>
      </w:r>
    </w:p>
    <w:p w14:paraId="42162125" w14:textId="50A64662" w:rsidR="000C5EE2" w:rsidRPr="00F8583F" w:rsidRDefault="000C5EE2" w:rsidP="00F8583F">
      <w:pPr>
        <w:pStyle w:val="Tesis"/>
      </w:pPr>
      <w:r w:rsidRPr="00F8583F">
        <w:rPr>
          <w:bCs/>
        </w:rPr>
        <w:lastRenderedPageBreak/>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5C768FF2" w:rsidR="000C5EE2" w:rsidRPr="00F8583F" w:rsidRDefault="000C5EE2" w:rsidP="00F8583F">
      <w:pPr>
        <w:pStyle w:val="Tesis"/>
      </w:pPr>
      <w:r w:rsidRPr="00F8583F">
        <w:t>Está vinculada a la sincronización, que consiste en la necesidad de garantizar el acceso múltiple y simultáneo a la B</w:t>
      </w:r>
      <w:r w:rsidR="0088011F">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1421EE58" w:rsidR="000C5EE2" w:rsidRPr="00F8583F" w:rsidRDefault="000C5EE2" w:rsidP="00F8583F">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1107D905" w14:textId="56DFE9AB" w:rsidR="000C5EE2" w:rsidRPr="00F8583F" w:rsidRDefault="0050614B" w:rsidP="00F8583F">
      <w:pPr>
        <w:pStyle w:val="Tesis"/>
        <w:rPr>
          <w:bCs/>
        </w:rPr>
      </w:pPr>
      <w:r w:rsidRPr="00F8583F">
        <w:rPr>
          <w:bCs/>
        </w:rPr>
        <w:t>Protección y seguridad</w:t>
      </w:r>
      <w:r w:rsidR="000C5EE2" w:rsidRPr="00F8583F">
        <w:rPr>
          <w:bCs/>
        </w:rPr>
        <w:t xml:space="preserve"> de los datos:</w:t>
      </w:r>
      <w:r w:rsidR="00194065" w:rsidRPr="00F8583F">
        <w:t xml:space="preserve"> La primera consiste en </w:t>
      </w:r>
      <w:r w:rsidR="000C5EE2" w:rsidRPr="00F8583F">
        <w:t xml:space="preserve">garantizar el acceso autorizado a los datos, </w:t>
      </w:r>
      <w:r w:rsidR="00194065" w:rsidRPr="00F8583F">
        <w:t xml:space="preserve">e </w:t>
      </w:r>
      <w:r w:rsidR="000C5EE2" w:rsidRPr="00F8583F">
        <w:t>interrumpir cualquier intento de acceso no autorizado, ya sea por error del usuario o por mala intención.</w:t>
      </w:r>
      <w:r w:rsidR="00194065" w:rsidRPr="00F8583F">
        <w:t xml:space="preserve"> Y la seguridad, quiere que </w:t>
      </w:r>
      <w:r w:rsidR="000C5EE2" w:rsidRPr="00F8583F">
        <w:t>el sistema de bases de datos disponga de métodos que g</w:t>
      </w:r>
      <w:r w:rsidR="00F8583F">
        <w:t>aranticen la restauración de la</w:t>
      </w:r>
      <w:r w:rsidR="000C5EE2" w:rsidRPr="00F8583F">
        <w:t xml:space="preserve"> B</w:t>
      </w:r>
      <w:r w:rsidR="00F8583F">
        <w:t>S</w:t>
      </w:r>
      <w:r w:rsidR="000C5EE2" w:rsidRPr="00F8583F">
        <w:t xml:space="preserve">D al producirse alguna falla técnica, interrupción de la energía eléctrica, etc. </w:t>
      </w:r>
    </w:p>
    <w:p w14:paraId="751D3FE6" w14:textId="61A88A55" w:rsidR="000C5EE2" w:rsidRPr="00F8583F" w:rsidRDefault="000C5EE2" w:rsidP="00F8583F">
      <w:pPr>
        <w:pStyle w:val="Tesis"/>
      </w:pPr>
      <w:r w:rsidRPr="00F8583F">
        <w:rPr>
          <w:bCs/>
        </w:rPr>
        <w:t>Facilidad de manipulación de la información:</w:t>
      </w:r>
      <w:r w:rsidRPr="00F8583F">
        <w:t xml:space="preserve"> Los usuarios de una B</w:t>
      </w:r>
      <w:r w:rsidR="00F8583F">
        <w:t>S</w:t>
      </w:r>
      <w:r w:rsidRPr="00F8583F">
        <w:t xml:space="preserve">D pueden referirse a ella con las solicitudes para resolver muchos problemas </w:t>
      </w:r>
      <w:r w:rsidRPr="00F8583F">
        <w:lastRenderedPageBreak/>
        <w:t xml:space="preserve">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4B6B303C" w:rsidR="004B1103" w:rsidRPr="00F8583F" w:rsidRDefault="000C5EE2" w:rsidP="00F8583F">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rsidR="00BC0BD0">
        <w:t>S</w:t>
      </w:r>
      <w:r w:rsidRPr="00F8583F">
        <w:t>D, así como el acceso a ella. Lo anterior implica que debe existir una persona o conjunto de personas que tenga la responsabilidad de los datos operacionales: el administrador de la B</w:t>
      </w:r>
      <w:r w:rsidR="00BC0BD0">
        <w:t>S</w:t>
      </w:r>
      <w:r w:rsidRPr="00F8583F">
        <w:t>D, que puede considerarse parte integrante del SBD.</w:t>
      </w:r>
      <w:r w:rsidR="00A80035" w:rsidRPr="00F8583F">
        <w:t xml:space="preserve"> </w:t>
      </w:r>
    </w:p>
    <w:p w14:paraId="4C0B8F5C" w14:textId="15A38A64" w:rsidR="00D24E51" w:rsidRPr="00F8583F" w:rsidRDefault="000C5EE2" w:rsidP="00F8583F">
      <w:pPr>
        <w:pStyle w:val="Tesis"/>
      </w:pPr>
      <w:r w:rsidRPr="00F8583F">
        <w:t>Entre las tareas del administrador de la B</w:t>
      </w:r>
      <w:r w:rsidR="00BC0BD0">
        <w:t>S</w:t>
      </w:r>
      <w:r w:rsidRPr="00F8583F">
        <w:t>D está:</w:t>
      </w:r>
      <w:r w:rsidR="00A80035" w:rsidRPr="00F8583F">
        <w:t xml:space="preserve"> </w:t>
      </w:r>
      <w:r w:rsidRPr="00F8583F">
        <w:t>Decidir el contenido informativo de la B</w:t>
      </w:r>
      <w:r w:rsidR="00BC0BD0">
        <w:t>S</w:t>
      </w:r>
      <w:r w:rsidRPr="00F8583F">
        <w:t>D</w:t>
      </w:r>
      <w:r w:rsidR="00A80035" w:rsidRPr="00F8583F">
        <w:t xml:space="preserve"> con </w:t>
      </w:r>
      <w:r w:rsidRPr="00F8583F">
        <w:t>la estructura de almacenamiento y la estrategia de acceso</w:t>
      </w:r>
      <w:r w:rsidR="00A80035" w:rsidRPr="00F8583F">
        <w:t>, debe g</w:t>
      </w:r>
      <w:r w:rsidRPr="00F8583F">
        <w:t>arantizar el enlace con los usuarios</w:t>
      </w:r>
      <w:r w:rsidR="004B1103" w:rsidRPr="00F8583F">
        <w:t>, sumado a d</w:t>
      </w:r>
      <w:r w:rsidRPr="00F8583F">
        <w:t>efinir los chequeos de autorización</w:t>
      </w:r>
      <w:r w:rsidR="004B1103" w:rsidRPr="00F8583F">
        <w:t xml:space="preserve">, </w:t>
      </w:r>
      <w:r w:rsidRPr="00F8583F">
        <w:t>procedimientos de validación</w:t>
      </w:r>
      <w:r w:rsidR="004B1103" w:rsidRPr="00F8583F">
        <w:t xml:space="preserve"> y </w:t>
      </w:r>
      <w:r w:rsidRPr="00F8583F">
        <w:t>la estrategia de reorganización de las B</w:t>
      </w:r>
      <w:r w:rsidR="00BC0BD0">
        <w:t>S</w:t>
      </w:r>
      <w:r w:rsidRPr="00F8583F">
        <w:t>D para aumentar la eficiencia del sistema</w:t>
      </w:r>
      <w:r w:rsidR="00D24E51" w:rsidRPr="00F8583F">
        <w:t>.</w:t>
      </w: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77777777" w:rsidR="000C5EE2" w:rsidRDefault="000C5EE2" w:rsidP="000C5EE2">
      <w:pPr>
        <w:ind w:firstLine="0"/>
        <w:rPr>
          <w:rFonts w:ascii="Arial" w:hAnsi="Arial" w:cs="Arial"/>
          <w:b/>
          <w:bCs/>
          <w:sz w:val="24"/>
          <w:szCs w:val="24"/>
        </w:rPr>
      </w:pPr>
      <w:r>
        <w:rPr>
          <w:rFonts w:ascii="Arial" w:hAnsi="Arial" w:cs="Arial"/>
          <w:b/>
          <w:bCs/>
          <w:sz w:val="24"/>
          <w:szCs w:val="24"/>
        </w:rPr>
        <w:t>2.5.2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lastRenderedPageBreak/>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Pr="0002683F" w:rsidRDefault="000C5EE2" w:rsidP="0002683F">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sidR="002540E6" w:rsidRPr="0002683F">
        <w:t>E</w:t>
      </w:r>
      <w:r w:rsidRPr="0002683F">
        <w:t>l más utilizado por su sencillez y eficiencia</w:t>
      </w:r>
      <w:r w:rsidR="002540E6" w:rsidRPr="0002683F">
        <w:t xml:space="preserve"> de este tipo</w:t>
      </w:r>
      <w:r w:rsidRPr="0002683F">
        <w:t xml:space="preserve"> es el modelo Entidad-Relación</w:t>
      </w:r>
      <w:r w:rsidR="002540E6" w:rsidRPr="0002683F">
        <w:t>.</w:t>
      </w:r>
    </w:p>
    <w:p w14:paraId="3BAE9E53" w14:textId="72447F91" w:rsidR="000C5EE2" w:rsidRPr="0002683F" w:rsidRDefault="000C5EE2" w:rsidP="0002683F">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w:t>
      </w:r>
      <w:r w:rsidR="002540E6" w:rsidRPr="0002683F">
        <w:t>S</w:t>
      </w:r>
      <w:r w:rsidRPr="0002683F">
        <w:t>e usan para especificar la estructura lógica global de la base de datos y para proporcionar una descripción a nivel más alto de la implementación. Los tres modelos de datos más ampliamente aceptados son</w:t>
      </w:r>
      <w:r w:rsidR="003F2424" w:rsidRPr="0002683F">
        <w:t xml:space="preserve"> el modelo relacional, el de red y el jerárquico.</w:t>
      </w:r>
    </w:p>
    <w:p w14:paraId="23D6342D" w14:textId="77777777" w:rsidR="002540E6" w:rsidRPr="0002683F" w:rsidRDefault="000C5EE2" w:rsidP="0002683F">
      <w:pPr>
        <w:pStyle w:val="Tesis"/>
      </w:pPr>
      <w:r w:rsidRPr="0002683F">
        <w:rPr>
          <w:bCs/>
        </w:rPr>
        <w:t>Modelo Relacional:</w:t>
      </w:r>
      <w:r w:rsidRPr="0002683F">
        <w:t xml:space="preserve"> </w:t>
      </w:r>
      <w:r w:rsidR="002540E6" w:rsidRPr="0002683F">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02683F" w:rsidRDefault="000C5EE2" w:rsidP="0002683F">
      <w:pPr>
        <w:pStyle w:val="Tesis"/>
      </w:pPr>
      <w:r w:rsidRPr="0002683F">
        <w:lastRenderedPageBreak/>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02683F" w:rsidRDefault="000C5EE2" w:rsidP="0002683F">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7965BCE" w14:textId="764B9D2E" w:rsidR="009E047B" w:rsidRPr="0002683F" w:rsidRDefault="000C5EE2" w:rsidP="0002683F">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3D43D346" w14:textId="77777777" w:rsidR="00A018BA" w:rsidRPr="00A018BA" w:rsidRDefault="00A018BA" w:rsidP="00A018BA">
      <w:pPr>
        <w:spacing w:line="240" w:lineRule="auto"/>
        <w:ind w:firstLine="0"/>
        <w:rPr>
          <w:rFonts w:ascii="Arial" w:hAnsi="Arial" w:cs="Arial"/>
          <w:sz w:val="24"/>
          <w:szCs w:val="24"/>
        </w:rPr>
      </w:pPr>
    </w:p>
    <w:p w14:paraId="37E63FCA" w14:textId="1D03D886" w:rsidR="000C5EE2" w:rsidRDefault="000C5EE2" w:rsidP="009823BB">
      <w:pPr>
        <w:ind w:firstLine="0"/>
        <w:rPr>
          <w:rFonts w:ascii="Arial" w:hAnsi="Arial" w:cs="Arial"/>
          <w:b/>
          <w:bCs/>
          <w:sz w:val="24"/>
          <w:szCs w:val="24"/>
        </w:rPr>
      </w:pPr>
      <w:r>
        <w:rPr>
          <w:rFonts w:ascii="Arial" w:hAnsi="Arial" w:cs="Arial"/>
          <w:b/>
          <w:bCs/>
          <w:sz w:val="24"/>
          <w:szCs w:val="24"/>
        </w:rPr>
        <w:t>2.5.3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A018BA">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19EC350D" w:rsidR="009823BB" w:rsidRDefault="00475320" w:rsidP="00A018BA">
      <w:pPr>
        <w:pStyle w:val="Tesis"/>
      </w:pPr>
      <w:r>
        <w:t xml:space="preserve">Volviendo con </w:t>
      </w:r>
      <w:r w:rsidR="000C5EE2">
        <w:t xml:space="preserve">Pisco, Regalado, Gutiérrez, Quimis, Marcillo P. y Marcillo M. (2017, p.11), declaran que un sistema gestor de base de datos </w:t>
      </w:r>
      <w:r w:rsidR="000C5EE2" w:rsidRPr="00A45FEB">
        <w:t>(SGBD)</w:t>
      </w:r>
      <w:r w:rsidR="000C5EE2">
        <w:t xml:space="preserve"> </w:t>
      </w:r>
      <w:r w:rsidR="000C5EE2">
        <w:lastRenderedPageBreak/>
        <w:t xml:space="preserve">consiste </w:t>
      </w:r>
      <w:r w:rsidR="000C5EE2" w:rsidRPr="00A45FEB">
        <w:t xml:space="preserve">una colección de datos interrelacionados y un conjunto de programas para acceder a dichos datos. </w:t>
      </w:r>
    </w:p>
    <w:p w14:paraId="2FFAE8C8" w14:textId="34692845" w:rsidR="00A018BA" w:rsidRPr="0002683F" w:rsidRDefault="000C5EE2" w:rsidP="0002683F">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19EBFCC" w14:textId="77777777" w:rsidR="00A018BA" w:rsidRDefault="00A018BA" w:rsidP="0002683F">
      <w:pPr>
        <w:spacing w:line="240" w:lineRule="auto"/>
        <w:ind w:firstLine="0"/>
        <w:rPr>
          <w:rFonts w:ascii="Arial" w:hAnsi="Arial" w:cs="Arial"/>
          <w:b/>
          <w:bCs/>
          <w:sz w:val="24"/>
          <w:szCs w:val="24"/>
        </w:rPr>
      </w:pPr>
    </w:p>
    <w:p w14:paraId="2D00C836" w14:textId="2512B952" w:rsidR="00927622" w:rsidRDefault="000C5EE2" w:rsidP="00FE010B">
      <w:pPr>
        <w:ind w:firstLine="0"/>
        <w:rPr>
          <w:rFonts w:ascii="Arial" w:hAnsi="Arial" w:cs="Arial"/>
          <w:b/>
          <w:bCs/>
          <w:sz w:val="24"/>
          <w:szCs w:val="24"/>
        </w:rPr>
      </w:pPr>
      <w:r>
        <w:rPr>
          <w:rFonts w:ascii="Arial" w:hAnsi="Arial" w:cs="Arial"/>
          <w:b/>
          <w:bCs/>
          <w:sz w:val="24"/>
          <w:szCs w:val="24"/>
        </w:rPr>
        <w:t>2.5.4 COMPONENTES DE UN GESTOR DE BASE DE DATOS</w:t>
      </w:r>
    </w:p>
    <w:p w14:paraId="20FAF59B" w14:textId="77777777" w:rsidR="00FE010B" w:rsidRDefault="00FE010B" w:rsidP="00FE010B">
      <w:pPr>
        <w:spacing w:line="240" w:lineRule="auto"/>
        <w:ind w:firstLine="0"/>
        <w:rPr>
          <w:rFonts w:ascii="Arial" w:hAnsi="Arial" w:cs="Arial"/>
          <w:b/>
          <w:bCs/>
          <w:sz w:val="24"/>
          <w:szCs w:val="24"/>
        </w:rPr>
      </w:pPr>
    </w:p>
    <w:p w14:paraId="696D15AE" w14:textId="0C4F8910" w:rsidR="000C5EE2" w:rsidRPr="007976D2" w:rsidRDefault="000C5EE2" w:rsidP="007976D2">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la aplicación que interacciona con los usuarios de los programas de aplicación y la base de datos. En general, un SGBD suele incluir los siguientes </w:t>
      </w:r>
      <w:r w:rsidRPr="007976D2">
        <w:t>componentes:</w:t>
      </w:r>
    </w:p>
    <w:p w14:paraId="18E59E2A" w14:textId="4B573875" w:rsidR="000C5EE2" w:rsidRPr="007976D2" w:rsidRDefault="000C5EE2" w:rsidP="007976D2">
      <w:pPr>
        <w:pStyle w:val="Tesis"/>
      </w:pPr>
      <w:r w:rsidRPr="007976D2">
        <w:rPr>
          <w:bCs/>
        </w:rPr>
        <w:t>Lenguaje de definición de datos (DDL: Data Definition Language):</w:t>
      </w:r>
      <w:r w:rsidR="005D12B9" w:rsidRPr="007976D2">
        <w:rPr>
          <w:bCs/>
        </w:rPr>
        <w:t xml:space="preserve"> </w:t>
      </w:r>
      <w:r w:rsidR="005D12B9" w:rsidRPr="007976D2">
        <w:t xml:space="preserve"> Es el </w:t>
      </w:r>
      <w:r w:rsidRPr="007976D2">
        <w:t xml:space="preserve">lenguaje artificial para definir y describir los objetos de la base de datos, su estructura, relaciones y restricciones. </w:t>
      </w:r>
    </w:p>
    <w:p w14:paraId="3BF15E97" w14:textId="6857935F" w:rsidR="000C5EE2" w:rsidRPr="007976D2" w:rsidRDefault="000C5EE2" w:rsidP="007976D2">
      <w:pPr>
        <w:pStyle w:val="Tesis"/>
      </w:pPr>
      <w:r w:rsidRPr="007976D2">
        <w:rPr>
          <w:bCs/>
        </w:rPr>
        <w:t>Lenguaje de control de datos (DCL: Data Control Language):</w:t>
      </w:r>
      <w:r w:rsidR="00CB4AA9" w:rsidRPr="007976D2">
        <w:t xml:space="preserve"> Son las instrucciones SQL e</w:t>
      </w:r>
      <w:r w:rsidRPr="007976D2">
        <w:t>ncargad</w:t>
      </w:r>
      <w:r w:rsidR="00CB4AA9" w:rsidRPr="007976D2">
        <w:t>as</w:t>
      </w:r>
      <w:r w:rsidRPr="007976D2">
        <w:t xml:space="preserve"> del control y seguridad de los datos (privilegios </w:t>
      </w:r>
      <w:r w:rsidRPr="007976D2">
        <w:lastRenderedPageBreak/>
        <w:t>y modos de acceso, etc.)</w:t>
      </w:r>
      <w:r w:rsidR="004E64E0" w:rsidRPr="007976D2">
        <w:t xml:space="preserve">, permitiendo </w:t>
      </w:r>
      <w:r w:rsidRPr="007976D2">
        <w:t>especificar la estructura y el tipo de los datos, así como las restricciones sobr</w:t>
      </w:r>
      <w:r w:rsidR="008966A0" w:rsidRPr="007976D2">
        <w:t>e estos</w:t>
      </w:r>
      <w:r w:rsidRPr="007976D2">
        <w:t>.</w:t>
      </w:r>
    </w:p>
    <w:p w14:paraId="599EB1B3" w14:textId="400AE4A6" w:rsidR="00936795" w:rsidRPr="007976D2" w:rsidRDefault="000C5EE2" w:rsidP="007976D2">
      <w:pPr>
        <w:pStyle w:val="Tesis"/>
      </w:pPr>
      <w:r w:rsidRPr="007976D2">
        <w:rPr>
          <w:bCs/>
        </w:rPr>
        <w:t>Lenguaje de manipulación de datos (DML: Data Manipulation Language):</w:t>
      </w:r>
      <w:r w:rsidRPr="007976D2">
        <w:t xml:space="preserve"> </w:t>
      </w:r>
      <w:r w:rsidR="004E64E0" w:rsidRPr="007976D2">
        <w:t>Este conjunto se utiliza par</w:t>
      </w:r>
      <w:r w:rsidRPr="007976D2">
        <w:t xml:space="preserve">a la inserción, actualización, eliminación y consulta de datos. </w:t>
      </w:r>
      <w:r w:rsidR="000C4DB0" w:rsidRPr="007976D2">
        <w:t xml:space="preserve">Los 3 lenguajes comentados forman parte del lenguaje estándar de los SGBD relacionales, </w:t>
      </w:r>
      <w:r w:rsidRPr="007976D2">
        <w:t>el</w:t>
      </w:r>
      <w:r w:rsidR="000C4DB0" w:rsidRPr="007976D2">
        <w:t xml:space="preserve"> lenguaje</w:t>
      </w:r>
      <w:r w:rsidRPr="007976D2">
        <w:t xml:space="preserve"> SQL (Structured Query Language). </w:t>
      </w:r>
      <w:r w:rsidR="000C4DB0" w:rsidRPr="007976D2">
        <w:t>Conocido por su sencillez y potencia al incluir las instrucciones de los 3 tipos de lenguajes.</w:t>
      </w:r>
      <w:r w:rsidRPr="007976D2">
        <w:t xml:space="preserve"> </w:t>
      </w:r>
      <w:r w:rsidR="00377A83" w:rsidRPr="007976D2">
        <w:t xml:space="preserve"> Otros elementos a tener en cuenta en un SGBD son: </w:t>
      </w:r>
    </w:p>
    <w:p w14:paraId="39302233" w14:textId="77777777" w:rsidR="00B70743" w:rsidRPr="007976D2" w:rsidRDefault="000C5EE2" w:rsidP="007976D2">
      <w:pPr>
        <w:pStyle w:val="Tesis"/>
      </w:pPr>
      <w:r w:rsidRPr="007976D2">
        <w:t>Diccionario de datos</w:t>
      </w:r>
      <w:r w:rsidR="00936795" w:rsidRPr="007976D2">
        <w:t>, o</w:t>
      </w:r>
      <w:r w:rsidRPr="007976D2">
        <w:t xml:space="preserve">bjetos </w:t>
      </w:r>
      <w:r w:rsidR="00936795" w:rsidRPr="007976D2">
        <w:t>(</w:t>
      </w:r>
      <w:r w:rsidRPr="007976D2">
        <w:t>Tablas base tablas derivadas</w:t>
      </w:r>
      <w:r w:rsidR="00936795" w:rsidRPr="007976D2">
        <w:t>), las c</w:t>
      </w:r>
      <w:r w:rsidRPr="007976D2">
        <w:t>onsultas</w:t>
      </w:r>
      <w:r w:rsidR="00936795" w:rsidRPr="007976D2">
        <w:t>, los d</w:t>
      </w:r>
      <w:r w:rsidRPr="007976D2">
        <w:t xml:space="preserve">ominios </w:t>
      </w:r>
      <w:r w:rsidR="00F27C2B" w:rsidRPr="007976D2">
        <w:t>con los</w:t>
      </w:r>
      <w:r w:rsidRPr="007976D2">
        <w:t xml:space="preserve"> tipos definidos de dato</w:t>
      </w:r>
      <w:r w:rsidR="00936795" w:rsidRPr="007976D2">
        <w:t>s, las r</w:t>
      </w:r>
      <w:r w:rsidRPr="007976D2">
        <w:t>estricciones de tabla</w:t>
      </w:r>
      <w:r w:rsidR="00936795" w:rsidRPr="007976D2">
        <w:t xml:space="preserve">, de </w:t>
      </w:r>
      <w:r w:rsidRPr="007976D2">
        <w:t xml:space="preserve">dominio </w:t>
      </w:r>
      <w:r w:rsidR="00F27C2B" w:rsidRPr="007976D2">
        <w:t>junto a las</w:t>
      </w:r>
      <w:r w:rsidRPr="007976D2">
        <w:t xml:space="preserve"> aserciones</w:t>
      </w:r>
      <w:r w:rsidR="00936795" w:rsidRPr="007976D2">
        <w:t>, las f</w:t>
      </w:r>
      <w:r w:rsidRPr="007976D2">
        <w:t>unciones y</w:t>
      </w:r>
      <w:r w:rsidR="00F27C2B" w:rsidRPr="007976D2">
        <w:t>/o</w:t>
      </w:r>
      <w:r w:rsidRPr="007976D2">
        <w:t xml:space="preserve"> procedimientos almacenados</w:t>
      </w:r>
      <w:r w:rsidR="00F27C2B" w:rsidRPr="007976D2">
        <w:t>. l</w:t>
      </w:r>
      <w:r w:rsidR="00936795" w:rsidRPr="007976D2">
        <w:t>os triggers</w:t>
      </w:r>
      <w:r w:rsidR="00F27C2B" w:rsidRPr="007976D2">
        <w:t>, la p</w:t>
      </w:r>
      <w:r w:rsidR="00936795" w:rsidRPr="007976D2">
        <w:t xml:space="preserve">rogramación de aplicaciones, </w:t>
      </w:r>
      <w:r w:rsidR="00F27C2B" w:rsidRPr="007976D2">
        <w:t>i</w:t>
      </w:r>
      <w:r w:rsidR="00936795" w:rsidRPr="007976D2">
        <w:t>mportación</w:t>
      </w:r>
      <w:r w:rsidR="00F27C2B" w:rsidRPr="007976D2">
        <w:t xml:space="preserve"> y/o </w:t>
      </w:r>
      <w:r w:rsidR="00936795" w:rsidRPr="007976D2">
        <w:t>exportación de dato</w:t>
      </w:r>
      <w:r w:rsidR="00F27C2B" w:rsidRPr="007976D2">
        <w:t>s</w:t>
      </w:r>
      <w:r w:rsidR="00936795" w:rsidRPr="007976D2">
        <w:t xml:space="preserve">, </w:t>
      </w:r>
      <w:r w:rsidR="00F27C2B" w:rsidRPr="007976D2">
        <w:t>d</w:t>
      </w:r>
      <w:r w:rsidR="00936795" w:rsidRPr="007976D2">
        <w:t>istribución de datos</w:t>
      </w:r>
      <w:r w:rsidR="00F27C2B" w:rsidRPr="007976D2">
        <w:t>, r</w:t>
      </w:r>
      <w:r w:rsidR="00936795" w:rsidRPr="007976D2">
        <w:t xml:space="preserve">eplicación </w:t>
      </w:r>
      <w:r w:rsidR="00F27C2B" w:rsidRPr="007976D2">
        <w:t>y s</w:t>
      </w:r>
      <w:r w:rsidR="00936795" w:rsidRPr="007976D2">
        <w:t>incronización</w:t>
      </w:r>
      <w:r w:rsidR="00F27C2B" w:rsidRPr="007976D2">
        <w:t>,</w:t>
      </w:r>
      <w:r w:rsidR="00936795" w:rsidRPr="007976D2">
        <w:t xml:space="preserve"> </w:t>
      </w:r>
      <w:r w:rsidR="00F27C2B" w:rsidRPr="007976D2">
        <w:t>el o</w:t>
      </w:r>
      <w:r w:rsidR="00936795" w:rsidRPr="007976D2">
        <w:t>ptimizador de consultas</w:t>
      </w:r>
      <w:r w:rsidR="00F27C2B" w:rsidRPr="007976D2">
        <w:t>, la g</w:t>
      </w:r>
      <w:r w:rsidR="00936795" w:rsidRPr="007976D2">
        <w:t>estión de transacciones</w:t>
      </w:r>
      <w:r w:rsidR="00F27C2B" w:rsidRPr="007976D2">
        <w:t>,</w:t>
      </w:r>
      <w:r w:rsidR="00936795" w:rsidRPr="007976D2">
        <w:t xml:space="preserve"> </w:t>
      </w:r>
      <w:r w:rsidR="00F27C2B" w:rsidRPr="007976D2">
        <w:t>el p</w:t>
      </w:r>
      <w:r w:rsidR="00936795" w:rsidRPr="007976D2">
        <w:t>lanificador (scheduler)</w:t>
      </w:r>
      <w:r w:rsidR="00F27C2B" w:rsidRPr="007976D2">
        <w:t xml:space="preserve"> y las c</w:t>
      </w:r>
      <w:r w:rsidR="00936795" w:rsidRPr="007976D2">
        <w:t>opias de seguridad</w:t>
      </w:r>
      <w:r w:rsidR="00F27C2B" w:rsidRPr="007976D2">
        <w:t xml:space="preserve"> (backup).</w:t>
      </w:r>
      <w:r w:rsidR="001701F1" w:rsidRPr="007976D2">
        <w:t xml:space="preserve"> </w:t>
      </w:r>
    </w:p>
    <w:p w14:paraId="3045414C" w14:textId="7DAF5078" w:rsidR="000C5EE2" w:rsidRPr="004A3ED9" w:rsidRDefault="001701F1" w:rsidP="0034117F">
      <w:pPr>
        <w:pStyle w:val="Tesis"/>
      </w:pPr>
      <w:r w:rsidRPr="007976D2">
        <w:t>Y d</w:t>
      </w:r>
      <w:r w:rsidR="00936795" w:rsidRPr="007976D2">
        <w:t>istintas herramientas para:</w:t>
      </w:r>
      <w:r w:rsidRPr="007976D2">
        <w:t xml:space="preserve"> </w:t>
      </w:r>
      <w:r w:rsidR="00B70743" w:rsidRPr="007976D2">
        <w:t>s</w:t>
      </w:r>
      <w:r w:rsidR="000C5EE2" w:rsidRPr="007976D2">
        <w:t>eguridad</w:t>
      </w:r>
      <w:r w:rsidRPr="007976D2">
        <w:t>,</w:t>
      </w:r>
      <w:r w:rsidR="000C5EE2" w:rsidRPr="007976D2">
        <w:rPr>
          <w:bCs/>
        </w:rPr>
        <w:t xml:space="preserve"> </w:t>
      </w:r>
      <w:r w:rsidR="000C5EE2" w:rsidRPr="007976D2">
        <w:t>de modo que los usuarios no autorizados no puedan acceder a la base de datos</w:t>
      </w:r>
      <w:r w:rsidRPr="007976D2">
        <w:t xml:space="preserve">; integridad, </w:t>
      </w:r>
      <w:r w:rsidR="000C5EE2" w:rsidRPr="007976D2">
        <w:t xml:space="preserve">que mantiene la integridad y la consistencia de los datos. </w:t>
      </w:r>
      <w:r w:rsidRPr="007976D2">
        <w:t>e</w:t>
      </w:r>
      <w:r w:rsidR="000C5EE2" w:rsidRPr="007976D2">
        <w:t>l control de concurrencia</w:t>
      </w:r>
      <w:r w:rsidRPr="007976D2">
        <w:t xml:space="preserve"> y de recuperación; permitiendo </w:t>
      </w:r>
      <w:r w:rsidR="000C5EE2" w:rsidRPr="007976D2">
        <w:t>el acceso compartido a la base de datos</w:t>
      </w:r>
      <w:r w:rsidRPr="007976D2">
        <w:t xml:space="preserve"> y que se</w:t>
      </w:r>
      <w:r w:rsidR="000C5EE2" w:rsidRPr="007976D2">
        <w:t xml:space="preserve"> restable</w:t>
      </w:r>
      <w:r w:rsidRPr="007976D2">
        <w:t>zca</w:t>
      </w:r>
      <w:r w:rsidR="000C5EE2" w:rsidRPr="007976D2">
        <w:t xml:space="preserve"> la base de datos después de que se produzca un fallo del hardware o del software. </w:t>
      </w:r>
      <w:r w:rsidR="00D40CE9" w:rsidRPr="007976D2">
        <w:t>Y la g</w:t>
      </w:r>
      <w:r w:rsidR="000C5EE2" w:rsidRPr="007976D2">
        <w:t>estión del diccionario de datos</w:t>
      </w:r>
      <w:r w:rsidR="00D40CE9" w:rsidRPr="007976D2">
        <w:t xml:space="preserve">, que debe ser </w:t>
      </w:r>
      <w:r w:rsidR="000C5EE2" w:rsidRPr="007976D2">
        <w:t xml:space="preserve">accesible </w:t>
      </w:r>
      <w:r w:rsidR="00D40CE9" w:rsidRPr="007976D2">
        <w:t xml:space="preserve">para el </w:t>
      </w:r>
      <w:r w:rsidR="000C5EE2" w:rsidRPr="007976D2">
        <w:t>usuario que contiene la descripción de los datos de la base de datos.</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5F1761" w:rsidRDefault="000C5EE2" w:rsidP="000C5EE2">
      <w:pPr>
        <w:spacing w:line="240" w:lineRule="auto"/>
        <w:ind w:firstLine="0"/>
        <w:rPr>
          <w:rFonts w:ascii="Arial" w:hAnsi="Arial" w:cs="Arial"/>
          <w:b/>
          <w:bCs/>
          <w:sz w:val="28"/>
          <w:szCs w:val="28"/>
        </w:rPr>
      </w:pPr>
    </w:p>
    <w:p w14:paraId="1ADBCB5D"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Aplicación educativa.</w:t>
      </w:r>
    </w:p>
    <w:p w14:paraId="7D15646E"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Gamificación.</w:t>
      </w:r>
    </w:p>
    <w:p w14:paraId="54B64E30" w14:textId="742AAA4D" w:rsidR="005F1761" w:rsidRPr="00936795" w:rsidRDefault="000C5EE2" w:rsidP="00936795">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Rendimiento Académico.</w:t>
      </w:r>
    </w:p>
    <w:p w14:paraId="21DD1322" w14:textId="77777777" w:rsidR="00936795" w:rsidRPr="00936795" w:rsidRDefault="00936795" w:rsidP="00936795">
      <w:pPr>
        <w:spacing w:line="240" w:lineRule="auto"/>
        <w:ind w:firstLine="0"/>
        <w:jc w:val="left"/>
        <w:rPr>
          <w:rFonts w:ascii="Arial" w:hAnsi="Arial" w:cs="Arial"/>
          <w:b/>
          <w:bCs/>
          <w:sz w:val="24"/>
          <w:szCs w:val="24"/>
        </w:rPr>
      </w:pPr>
    </w:p>
    <w:p w14:paraId="7D3D74A8" w14:textId="7AB6DFD8"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5FF4827E" w:rsidR="000C5EE2" w:rsidRDefault="000C5EE2" w:rsidP="009823B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rsidR="008B11B0">
        <w:t>.</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3DF1457D" w14:textId="55F35662" w:rsidR="00AC152D" w:rsidRDefault="000C5EE2" w:rsidP="007976D2">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7345E436" w14:textId="77777777" w:rsidR="007976D2" w:rsidRPr="007976D2" w:rsidRDefault="007976D2" w:rsidP="007976D2">
      <w:pPr>
        <w:pStyle w:val="Tesis"/>
        <w:spacing w:line="240" w:lineRule="auto"/>
        <w:ind w:firstLine="0"/>
      </w:pPr>
    </w:p>
    <w:p w14:paraId="7A80144F" w14:textId="0725531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2BBC59F7" w14:textId="1A5EE3E5" w:rsidR="00AA2AC3" w:rsidRDefault="000C5EE2" w:rsidP="00AC152D">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25124EFE" w14:textId="77777777" w:rsidR="00AC152D" w:rsidRDefault="00AC152D" w:rsidP="00AC152D">
      <w:pPr>
        <w:pStyle w:val="Tesis"/>
        <w:spacing w:line="240" w:lineRule="auto"/>
        <w:ind w:firstLine="0"/>
      </w:pPr>
    </w:p>
    <w:p w14:paraId="7CA4F847" w14:textId="48C43F47" w:rsidR="000C5EE2" w:rsidRPr="00AC152D" w:rsidRDefault="000C5EE2" w:rsidP="00AC152D">
      <w:pPr>
        <w:pStyle w:val="Tesis"/>
        <w:ind w:firstLine="0"/>
        <w:rPr>
          <w:b/>
          <w:bCs/>
        </w:rPr>
      </w:pPr>
      <w:r w:rsidRPr="00AC152D">
        <w:rPr>
          <w:b/>
          <w:bCs/>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290C1FF7" w:rsidR="002C6536" w:rsidRDefault="000C5EE2" w:rsidP="002C6536">
      <w:pPr>
        <w:pStyle w:val="Tesis"/>
      </w:pPr>
      <w:r w:rsidRPr="00973E4A">
        <w:t xml:space="preserve">La definición operacional para esta investigación establece que la aplicación educativa se medirá a través del software gamificado desarrollado en Python, evaluando su interfaz gráfica, usabilidad, integración de elementos lúdicos (puntos, niveles, </w:t>
      </w:r>
      <w:r w:rsidR="0015752A">
        <w:t>etapas</w:t>
      </w:r>
      <w:r w:rsidRPr="00973E4A">
        <w:t>) y funcionalidades de retroalimentación inmediata; la gamificación se operacionalizará mediante la implementación estructurada de mecánicas de juego (</w:t>
      </w:r>
      <w:r w:rsidR="0015752A">
        <w:t>logros</w:t>
      </w:r>
      <w:r w:rsidRPr="00973E4A">
        <w:t xml:space="preserve">, </w:t>
      </w:r>
      <w:r w:rsidR="0015752A">
        <w:t>vidas</w:t>
      </w:r>
      <w:r w:rsidRPr="00973E4A">
        <w:t>, progresión) y dinámicas motivacionales (competencia, colaboración) dentro</w:t>
      </w:r>
      <w:r>
        <w:t xml:space="preserve"> </w:t>
      </w:r>
      <w:r w:rsidRPr="00973E4A">
        <w:t>de la aplicación, midiendo su nivel de incorporación y aceptación por parte de los usuarios</w:t>
      </w:r>
      <w:r w:rsidR="0015752A">
        <w:t>.</w:t>
      </w:r>
    </w:p>
    <w:p w14:paraId="0011BEB6" w14:textId="5A20E7D7" w:rsidR="002C6536" w:rsidRPr="000C5EE2" w:rsidRDefault="000C5EE2" w:rsidP="002C6536">
      <w:pPr>
        <w:pStyle w:val="Tesis"/>
      </w:pPr>
      <w:r>
        <w:t>Y</w:t>
      </w:r>
      <w:r w:rsidRPr="00973E4A">
        <w:t xml:space="preserve"> el rendimiento académico se evaluará a través de l</w:t>
      </w:r>
      <w:r w:rsidR="006D14F7">
        <w:t>os datos</w:t>
      </w:r>
      <w:r w:rsidRPr="00973E4A">
        <w:t xml:space="preserve"> obtenidas en </w:t>
      </w:r>
      <w:r w:rsidR="006D14F7">
        <w:t>el registro d</w:t>
      </w:r>
      <w:r w:rsidRPr="00973E4A">
        <w:t xml:space="preserve">el porcentaje de actividades completadas en la aplicación, y los resultados de encuestas de percepción sobre comprensión de contenidos y </w:t>
      </w:r>
      <w:r w:rsidRPr="00973E4A">
        <w:lastRenderedPageBreak/>
        <w:t>motivación, permitiendo cuantificar el impacto de la herramienta en</w:t>
      </w:r>
      <w:r w:rsidR="002C39DD">
        <w:t xml:space="preserve"> </w:t>
      </w:r>
      <w:r w:rsidRPr="00973E4A">
        <w:t>los estudiante</w:t>
      </w:r>
      <w:r>
        <w:t xml:space="preserve">s de </w:t>
      </w:r>
      <w:r w:rsidR="009B39EB">
        <w:t xml:space="preserve">bachillerato </w:t>
      </w:r>
      <w:r>
        <w:t>venezolan</w:t>
      </w:r>
      <w:r w:rsidR="009B39EB">
        <w:t>os</w:t>
      </w:r>
      <w:r w:rsidR="001E4BE6">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BC9EA" w14:textId="77777777" w:rsidR="00214651" w:rsidRDefault="00214651" w:rsidP="008F3183">
      <w:pPr>
        <w:spacing w:line="240" w:lineRule="auto"/>
      </w:pPr>
      <w:r>
        <w:separator/>
      </w:r>
    </w:p>
  </w:endnote>
  <w:endnote w:type="continuationSeparator" w:id="0">
    <w:p w14:paraId="18275504" w14:textId="77777777" w:rsidR="00214651" w:rsidRDefault="00214651"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4E2146BF" w14:textId="08BC8BBC" w:rsidR="008F3183" w:rsidRDefault="008F3183">
        <w:pPr>
          <w:pStyle w:val="Piedepgina"/>
          <w:jc w:val="center"/>
        </w:pPr>
        <w:r w:rsidRPr="008F3183">
          <w:rPr>
            <w:rFonts w:ascii="Arial" w:hAnsi="Arial" w:cs="Arial"/>
            <w:sz w:val="24"/>
            <w:szCs w:val="24"/>
          </w:rPr>
          <w:t>15</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09BC0" w14:textId="77777777" w:rsidR="00214651" w:rsidRDefault="00214651" w:rsidP="008F3183">
      <w:pPr>
        <w:spacing w:line="240" w:lineRule="auto"/>
      </w:pPr>
      <w:r>
        <w:separator/>
      </w:r>
    </w:p>
  </w:footnote>
  <w:footnote w:type="continuationSeparator" w:id="0">
    <w:p w14:paraId="193F8A36" w14:textId="77777777" w:rsidR="00214651" w:rsidRDefault="00214651"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sz w:val="24"/>
        <w:szCs w:val="24"/>
      </w:rPr>
    </w:sdtEndPr>
    <w:sdtContent>
      <w:p w14:paraId="4B4764B7" w14:textId="2A860C17"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004C1C6E" w:rsidRPr="004C1C6E">
          <w:rPr>
            <w:rFonts w:ascii="Arial" w:hAnsi="Arial" w:cs="Arial"/>
            <w:noProof/>
            <w:sz w:val="24"/>
            <w:szCs w:val="24"/>
            <w:lang w:val="es-ES"/>
          </w:rPr>
          <w:t>61</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num w:numId="1" w16cid:durableId="2122601934">
    <w:abstractNumId w:val="1"/>
  </w:num>
  <w:num w:numId="2" w16cid:durableId="30829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EE2"/>
    <w:rsid w:val="00015344"/>
    <w:rsid w:val="0002683F"/>
    <w:rsid w:val="0005368E"/>
    <w:rsid w:val="00060701"/>
    <w:rsid w:val="00075786"/>
    <w:rsid w:val="000C2AD9"/>
    <w:rsid w:val="000C4DB0"/>
    <w:rsid w:val="000C5EE2"/>
    <w:rsid w:val="000C6210"/>
    <w:rsid w:val="000D7007"/>
    <w:rsid w:val="00145144"/>
    <w:rsid w:val="0014700B"/>
    <w:rsid w:val="001520E3"/>
    <w:rsid w:val="0015752A"/>
    <w:rsid w:val="001701F1"/>
    <w:rsid w:val="00194065"/>
    <w:rsid w:val="001C712E"/>
    <w:rsid w:val="001E121D"/>
    <w:rsid w:val="001E29FE"/>
    <w:rsid w:val="001E4BE6"/>
    <w:rsid w:val="001F0373"/>
    <w:rsid w:val="001F24A3"/>
    <w:rsid w:val="001F2E67"/>
    <w:rsid w:val="001F39F7"/>
    <w:rsid w:val="002061CA"/>
    <w:rsid w:val="0021219B"/>
    <w:rsid w:val="00214651"/>
    <w:rsid w:val="00246C13"/>
    <w:rsid w:val="002540E6"/>
    <w:rsid w:val="00281DC7"/>
    <w:rsid w:val="002864AE"/>
    <w:rsid w:val="002A0FFB"/>
    <w:rsid w:val="002B5C88"/>
    <w:rsid w:val="002C39DD"/>
    <w:rsid w:val="002C6536"/>
    <w:rsid w:val="002F719F"/>
    <w:rsid w:val="002F7A21"/>
    <w:rsid w:val="00316532"/>
    <w:rsid w:val="0034117F"/>
    <w:rsid w:val="00346B2C"/>
    <w:rsid w:val="00352778"/>
    <w:rsid w:val="0036599A"/>
    <w:rsid w:val="00377A83"/>
    <w:rsid w:val="003A2FD8"/>
    <w:rsid w:val="003C6943"/>
    <w:rsid w:val="003D39FF"/>
    <w:rsid w:val="003D63F6"/>
    <w:rsid w:val="003F02C6"/>
    <w:rsid w:val="003F2424"/>
    <w:rsid w:val="003F4039"/>
    <w:rsid w:val="0040292D"/>
    <w:rsid w:val="00416203"/>
    <w:rsid w:val="00430713"/>
    <w:rsid w:val="0045454C"/>
    <w:rsid w:val="00457476"/>
    <w:rsid w:val="0046193D"/>
    <w:rsid w:val="00472F59"/>
    <w:rsid w:val="00475320"/>
    <w:rsid w:val="004A22DF"/>
    <w:rsid w:val="004B1103"/>
    <w:rsid w:val="004B3731"/>
    <w:rsid w:val="004B51F6"/>
    <w:rsid w:val="004C1C6E"/>
    <w:rsid w:val="004E3A96"/>
    <w:rsid w:val="004E64E0"/>
    <w:rsid w:val="004F0A13"/>
    <w:rsid w:val="004F6C11"/>
    <w:rsid w:val="00501AD4"/>
    <w:rsid w:val="0050614B"/>
    <w:rsid w:val="00506881"/>
    <w:rsid w:val="00514795"/>
    <w:rsid w:val="00515588"/>
    <w:rsid w:val="00524A77"/>
    <w:rsid w:val="0053285F"/>
    <w:rsid w:val="005577EC"/>
    <w:rsid w:val="005D12B9"/>
    <w:rsid w:val="005F1761"/>
    <w:rsid w:val="00603658"/>
    <w:rsid w:val="0063276C"/>
    <w:rsid w:val="00634E23"/>
    <w:rsid w:val="00645119"/>
    <w:rsid w:val="00647CAA"/>
    <w:rsid w:val="0065282C"/>
    <w:rsid w:val="00667B68"/>
    <w:rsid w:val="00683929"/>
    <w:rsid w:val="00695439"/>
    <w:rsid w:val="006C5455"/>
    <w:rsid w:val="006D14F7"/>
    <w:rsid w:val="00707894"/>
    <w:rsid w:val="0074436A"/>
    <w:rsid w:val="00773A92"/>
    <w:rsid w:val="00777D48"/>
    <w:rsid w:val="007912E9"/>
    <w:rsid w:val="007976D2"/>
    <w:rsid w:val="007A33EA"/>
    <w:rsid w:val="007A3D05"/>
    <w:rsid w:val="007C6554"/>
    <w:rsid w:val="007F253C"/>
    <w:rsid w:val="00800ECE"/>
    <w:rsid w:val="00814E06"/>
    <w:rsid w:val="0083346D"/>
    <w:rsid w:val="00833D4E"/>
    <w:rsid w:val="00846631"/>
    <w:rsid w:val="00846960"/>
    <w:rsid w:val="0088011F"/>
    <w:rsid w:val="008966A0"/>
    <w:rsid w:val="008A25B7"/>
    <w:rsid w:val="008A68F0"/>
    <w:rsid w:val="008A691F"/>
    <w:rsid w:val="008B11B0"/>
    <w:rsid w:val="008D6498"/>
    <w:rsid w:val="008D6F61"/>
    <w:rsid w:val="008E41A4"/>
    <w:rsid w:val="008F3183"/>
    <w:rsid w:val="00917BDB"/>
    <w:rsid w:val="00927622"/>
    <w:rsid w:val="00931123"/>
    <w:rsid w:val="00936795"/>
    <w:rsid w:val="00972DF2"/>
    <w:rsid w:val="009814E9"/>
    <w:rsid w:val="009823BB"/>
    <w:rsid w:val="0099677A"/>
    <w:rsid w:val="00996DEA"/>
    <w:rsid w:val="009A1D3A"/>
    <w:rsid w:val="009A507D"/>
    <w:rsid w:val="009B39EB"/>
    <w:rsid w:val="009D5727"/>
    <w:rsid w:val="009E047B"/>
    <w:rsid w:val="009E5652"/>
    <w:rsid w:val="009F07F8"/>
    <w:rsid w:val="00A01368"/>
    <w:rsid w:val="00A018BA"/>
    <w:rsid w:val="00A219C7"/>
    <w:rsid w:val="00A3147C"/>
    <w:rsid w:val="00A5103A"/>
    <w:rsid w:val="00A71809"/>
    <w:rsid w:val="00A80035"/>
    <w:rsid w:val="00A8176E"/>
    <w:rsid w:val="00A9694F"/>
    <w:rsid w:val="00AA2AC3"/>
    <w:rsid w:val="00AC152D"/>
    <w:rsid w:val="00AC7D17"/>
    <w:rsid w:val="00B34595"/>
    <w:rsid w:val="00B37229"/>
    <w:rsid w:val="00B406CE"/>
    <w:rsid w:val="00B440DF"/>
    <w:rsid w:val="00B670B2"/>
    <w:rsid w:val="00B70743"/>
    <w:rsid w:val="00B76C9E"/>
    <w:rsid w:val="00B76CD3"/>
    <w:rsid w:val="00BB7A11"/>
    <w:rsid w:val="00BC0BD0"/>
    <w:rsid w:val="00BD4394"/>
    <w:rsid w:val="00C17AAC"/>
    <w:rsid w:val="00C30A48"/>
    <w:rsid w:val="00C34E98"/>
    <w:rsid w:val="00C41AF8"/>
    <w:rsid w:val="00C53D13"/>
    <w:rsid w:val="00C57593"/>
    <w:rsid w:val="00C6707F"/>
    <w:rsid w:val="00C7167A"/>
    <w:rsid w:val="00CA69F8"/>
    <w:rsid w:val="00CB4AA9"/>
    <w:rsid w:val="00CC2938"/>
    <w:rsid w:val="00CD1669"/>
    <w:rsid w:val="00CD54D7"/>
    <w:rsid w:val="00D0222A"/>
    <w:rsid w:val="00D10327"/>
    <w:rsid w:val="00D24E51"/>
    <w:rsid w:val="00D25475"/>
    <w:rsid w:val="00D40CE9"/>
    <w:rsid w:val="00D551BB"/>
    <w:rsid w:val="00D63E0D"/>
    <w:rsid w:val="00DA15BB"/>
    <w:rsid w:val="00DA28E6"/>
    <w:rsid w:val="00DA759F"/>
    <w:rsid w:val="00DB4664"/>
    <w:rsid w:val="00DC776D"/>
    <w:rsid w:val="00E075CB"/>
    <w:rsid w:val="00E31B13"/>
    <w:rsid w:val="00E608A1"/>
    <w:rsid w:val="00E73A8E"/>
    <w:rsid w:val="00E85D82"/>
    <w:rsid w:val="00EA168C"/>
    <w:rsid w:val="00EA2D43"/>
    <w:rsid w:val="00EB2231"/>
    <w:rsid w:val="00EE0475"/>
    <w:rsid w:val="00F04EA3"/>
    <w:rsid w:val="00F0774C"/>
    <w:rsid w:val="00F27C2B"/>
    <w:rsid w:val="00F568C4"/>
    <w:rsid w:val="00F639F8"/>
    <w:rsid w:val="00F73864"/>
    <w:rsid w:val="00F73F42"/>
    <w:rsid w:val="00F8583F"/>
    <w:rsid w:val="00FA2CC2"/>
    <w:rsid w:val="00FB0EA9"/>
    <w:rsid w:val="00FC627B"/>
    <w:rsid w:val="00FE010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9F07F8"/>
    <w:rPr>
      <w:rFonts w:ascii="Arial" w:hAnsi="Arial" w:cs="Arial"/>
      <w:sz w:val="24"/>
      <w:szCs w:val="24"/>
    </w:rPr>
  </w:style>
  <w:style w:type="character" w:customStyle="1" w:styleId="TesisCar">
    <w:name w:val="Tesis Car"/>
    <w:basedOn w:val="Fuentedeprrafopredeter"/>
    <w:link w:val="Tesis"/>
    <w:rsid w:val="009F07F8"/>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868</TotalTime>
  <Pages>50</Pages>
  <Words>10866</Words>
  <Characters>59765</Characters>
  <Application>Microsoft Office Word</Application>
  <DocSecurity>0</DocSecurity>
  <Lines>498</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208</cp:revision>
  <dcterms:created xsi:type="dcterms:W3CDTF">2025-11-26T23:23:00Z</dcterms:created>
  <dcterms:modified xsi:type="dcterms:W3CDTF">2026-06-13T04:37:00Z</dcterms:modified>
</cp:coreProperties>
</file>