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9428B7">
      <w:pPr>
        <w:pStyle w:val="Default"/>
        <w:widowControl w:val="0"/>
        <w:spacing w:after="240" w:line="480" w:lineRule="auto"/>
        <w:jc w:val="center"/>
        <w:rPr>
          <w:b/>
          <w:bCs/>
        </w:rPr>
      </w:pPr>
      <w:r>
        <w:rPr>
          <w:b/>
          <w:bCs/>
        </w:rPr>
        <w:lastRenderedPageBreak/>
        <w:t>CAPÍTULO IV</w:t>
      </w:r>
    </w:p>
    <w:p w14:paraId="3BC1D26B" w14:textId="20115A3A" w:rsidR="00B85650" w:rsidRDefault="00B85650" w:rsidP="009428B7">
      <w:pPr>
        <w:pStyle w:val="Default"/>
        <w:widowControl w:val="0"/>
        <w:spacing w:after="240" w:line="480" w:lineRule="auto"/>
        <w:jc w:val="center"/>
        <w:rPr>
          <w:b/>
          <w:bCs/>
        </w:rPr>
      </w:pPr>
      <w:r>
        <w:rPr>
          <w:b/>
          <w:bCs/>
        </w:rPr>
        <w:t>RESULTADOS DE LA INVESTIGACIÓN</w:t>
      </w:r>
    </w:p>
    <w:p w14:paraId="5EF8D819" w14:textId="0B8730FE" w:rsidR="00BF746F" w:rsidRPr="007C5FE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6FE7E98D" w14:textId="6CB7E0D5" w:rsidR="00BF746F" w:rsidRDefault="00B85650" w:rsidP="00BF746F">
      <w:pPr>
        <w:pStyle w:val="Default"/>
        <w:widowControl w:val="0"/>
        <w:spacing w:before="240" w:after="240" w:line="480" w:lineRule="auto"/>
        <w:rPr>
          <w:b/>
          <w:bCs/>
        </w:rPr>
      </w:pPr>
      <w:r>
        <w:rPr>
          <w:b/>
          <w:bCs/>
        </w:rPr>
        <w:t>1. A</w:t>
      </w:r>
      <w:r w:rsidR="00BF746F">
        <w:rPr>
          <w:b/>
          <w:bCs/>
        </w:rPr>
        <w:t>N</w:t>
      </w:r>
      <w:r>
        <w:rPr>
          <w:b/>
          <w:bCs/>
        </w:rPr>
        <w:t>ÁLISIS Y DISCUSIÓN DE LOS DATOS Y RESULTADOS</w:t>
      </w:r>
    </w:p>
    <w:p w14:paraId="2F4ADF7E" w14:textId="3A65D6A2" w:rsidR="00910A01" w:rsidRPr="00BF746F" w:rsidRDefault="008860DD" w:rsidP="00BF746F">
      <w:pPr>
        <w:pStyle w:val="Tesis"/>
        <w:rPr>
          <w:b/>
          <w:bCs/>
        </w:r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xml:space="preserve">, basados en la metodología de Pressman (2010) descrita en el capítulo anterior, se desarrolló una aplicación educativa </w:t>
      </w:r>
      <w:proofErr w:type="spellStart"/>
      <w:r w:rsidR="00D9320E">
        <w:t>gamificada</w:t>
      </w:r>
      <w:proofErr w:type="spellEnd"/>
      <w:r w:rsidR="00D9320E">
        <w:t xml:space="preserve"> para potenciar el rendimiento académico en estudiantes de media general y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7B26D3AE" w14:textId="77777777" w:rsidR="00910A01" w:rsidRDefault="00910A01" w:rsidP="009428B7">
      <w:pPr>
        <w:pStyle w:val="Default"/>
        <w:widowControl w:val="0"/>
        <w:spacing w:after="240" w:line="480" w:lineRule="auto"/>
        <w:jc w:val="both"/>
        <w:rPr>
          <w:b/>
          <w:bCs/>
        </w:rPr>
        <w:sectPr w:rsidR="00910A01" w:rsidSect="00B85650">
          <w:pgSz w:w="12240" w:h="15840"/>
          <w:pgMar w:top="2835" w:right="1701" w:bottom="1701" w:left="2268" w:header="709" w:footer="709" w:gutter="0"/>
          <w:cols w:space="708"/>
          <w:docGrid w:linePitch="360"/>
        </w:sectPr>
      </w:pPr>
    </w:p>
    <w:p w14:paraId="36FF3DA8" w14:textId="02F29500" w:rsidR="00B85650" w:rsidRPr="009428B7" w:rsidRDefault="00B85650" w:rsidP="009428B7">
      <w:pPr>
        <w:pStyle w:val="Default"/>
        <w:widowControl w:val="0"/>
        <w:spacing w:after="240" w:line="480" w:lineRule="auto"/>
        <w:jc w:val="both"/>
      </w:pPr>
      <w:r>
        <w:rPr>
          <w:b/>
          <w:bCs/>
        </w:rPr>
        <w:lastRenderedPageBreak/>
        <w:t>1.1. DESARROLLO DE CADA FASE DE LA INVESTIGACIÓN</w:t>
      </w:r>
    </w:p>
    <w:p w14:paraId="7746F47D" w14:textId="77777777" w:rsidR="00172356" w:rsidRDefault="00561E91" w:rsidP="00172356">
      <w:pPr>
        <w:pStyle w:val="Default"/>
        <w:widowControl w:val="0"/>
        <w:spacing w:after="240" w:line="480" w:lineRule="auto"/>
        <w:jc w:val="both"/>
        <w:rPr>
          <w:b/>
          <w:bCs/>
        </w:rPr>
      </w:pPr>
      <w:r>
        <w:rPr>
          <w:b/>
          <w:bCs/>
        </w:rPr>
        <w:t>FASE I: COMUNICACIÓN</w:t>
      </w: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1035ACF2" w:rsidR="005C74BA" w:rsidRPr="005C74BA" w:rsidRDefault="005C74BA" w:rsidP="005C74BA">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386A6B27" w14:textId="6D28A696"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47E17AFF" w14:textId="61D8B5C1"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14DFB79B"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6547003F"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w:t>
      </w:r>
      <w:proofErr w:type="spellStart"/>
      <w:r>
        <w:t>Youtube</w:t>
      </w:r>
      <w:proofErr w:type="spellEnd"/>
      <w:r>
        <w:t xml:space="preserv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34ED85DA" w:rsidR="00837872" w:rsidRDefault="00837872" w:rsidP="00837872">
      <w:pPr>
        <w:spacing w:line="480" w:lineRule="auto"/>
        <w:jc w:val="center"/>
      </w:pPr>
      <w:r>
        <w:rPr>
          <w:b/>
          <w:bCs/>
        </w:rPr>
        <w:t xml:space="preserve">Fuente: </w:t>
      </w:r>
      <w:r>
        <w:t>Araujo, Montiel</w:t>
      </w:r>
      <w:r w:rsidR="00BB2BCB">
        <w:t>,</w:t>
      </w:r>
      <w:r>
        <w:t xml:space="preserve"> A</w:t>
      </w:r>
      <w:r w:rsidR="00BB2BCB">
        <w:t>c</w:t>
      </w:r>
      <w:r>
        <w:t>urero (202</w:t>
      </w:r>
      <w:r w:rsidR="00CF58E4">
        <w:t>5</w:t>
      </w:r>
      <w:r>
        <w:t>)</w:t>
      </w:r>
    </w:p>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Pr="00C6652F"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38FEF991" w14:textId="5CE7D84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CF58E4">
        <w:t>5</w:t>
      </w:r>
      <w:r>
        <w:t>)</w:t>
      </w:r>
    </w:p>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Pr="00E564FB"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w:t>
      </w:r>
      <w:r w:rsidRPr="00DC3642">
        <w:lastRenderedPageBreak/>
        <w:t xml:space="preserve">estudiantes ya </w:t>
      </w:r>
      <w:r>
        <w:t>conocen las</w:t>
      </w:r>
      <w:r w:rsidRPr="00DC3642">
        <w:t xml:space="preserve"> mecánicas de recompensa, niveles y retos, por lo que integrar estos elementos en el aprendizaje no les resultará </w:t>
      </w:r>
      <w:r w:rsidR="00103D1A">
        <w:t>extraño</w:t>
      </w:r>
      <w:r w:rsidRPr="00DC3642">
        <w:t xml:space="preserve">. Por otro lado, el uso de plataformas de </w:t>
      </w:r>
      <w:proofErr w:type="spellStart"/>
      <w:r w:rsidRPr="00DC3642">
        <w:t>streaming</w:t>
      </w:r>
      <w:proofErr w:type="spellEnd"/>
      <w:r w:rsidRPr="00DC3642">
        <w:t xml:space="preserve">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42FF1BD3">
            <wp:extent cx="5252085" cy="3063875"/>
            <wp:effectExtent l="0" t="0" r="5715" b="317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0EDEEB66"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encuestados nunca ha usado este tipo de herramientas.</w:t>
      </w:r>
    </w:p>
    <w:p w14:paraId="1CA4A699" w14:textId="7B033A26" w:rsidR="007F0B3F" w:rsidRPr="00E564FB" w:rsidRDefault="00E81018" w:rsidP="00BE05F1">
      <w:pPr>
        <w:pStyle w:val="Tesis"/>
      </w:pPr>
      <w:r>
        <w:lastRenderedPageBreak/>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5DAA088B">
            <wp:extent cx="5252085" cy="3063875"/>
            <wp:effectExtent l="0" t="0" r="5715" b="317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4945F7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usado o la estén usando significa que ya están familiarizados y disfrutan de </w:t>
      </w:r>
      <w:r>
        <w:lastRenderedPageBreak/>
        <w:t>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w:t>
      </w:r>
      <w:proofErr w:type="spellStart"/>
      <w:r w:rsidR="00807CEA">
        <w:t>Socratic</w:t>
      </w:r>
      <w:proofErr w:type="spellEnd"/>
      <w:r w:rsidR="00807CEA">
        <w:t xml:space="preserve"> con un 13%</w:t>
      </w:r>
      <w:r w:rsidR="006628DC">
        <w:t xml:space="preserve">, una herramienta enfocada en resolver dudas específicas mediante inteligencia artificial. Seguido por </w:t>
      </w:r>
      <w:proofErr w:type="spellStart"/>
      <w:r w:rsidR="006628DC">
        <w:t>Photomath</w:t>
      </w:r>
      <w:proofErr w:type="spellEnd"/>
      <w:r w:rsidR="006628DC">
        <w:t xml:space="preserve"> y Gemini (IA), ambas con un 8%</w:t>
      </w:r>
      <w:r w:rsidR="0017378E">
        <w:t xml:space="preserve">. </w:t>
      </w:r>
    </w:p>
    <w:p w14:paraId="0413CB1C" w14:textId="27EC8670" w:rsidR="001C5386" w:rsidRPr="001C5386" w:rsidRDefault="0017378E" w:rsidP="00BE05F1">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4C7930F" w14:textId="10C489CD" w:rsidR="00D32374" w:rsidRDefault="001C5386" w:rsidP="00837872">
      <w:pPr>
        <w:spacing w:line="276" w:lineRule="auto"/>
        <w:jc w:val="both"/>
        <w:rPr>
          <w:b/>
          <w:bCs/>
        </w:rPr>
      </w:pPr>
      <w:r>
        <w:rPr>
          <w:b/>
          <w:bCs/>
        </w:rPr>
        <w:t xml:space="preserve"> </w:t>
      </w:r>
      <w:r w:rsidR="00E50FAF" w:rsidRPr="00721983">
        <w:rPr>
          <w:b/>
          <w:bCs/>
          <w:noProof/>
          <w:shd w:val="clear" w:color="auto" w:fill="FFFFFF" w:themeFill="background1"/>
          <w14:ligatures w14:val="standardContextual"/>
        </w:rPr>
        <w:drawing>
          <wp:inline distT="0" distB="0" distL="0" distR="0" wp14:anchorId="01BC0061" wp14:editId="046F825F">
            <wp:extent cx="5252085" cy="3063875"/>
            <wp:effectExtent l="0" t="0" r="5715" b="317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4A5F29F5"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0849EA">
        <w:t>5</w:t>
      </w:r>
      <w:r>
        <w:t>)</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6B45D4AE" w14:textId="0B273519"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Pr="00DC2CC9"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21139990"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Pr="009C74D5" w:rsidRDefault="002A5078" w:rsidP="00BE05F1">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w:t>
      </w:r>
      <w:r w:rsidR="003E3553">
        <w:t xml:space="preserve"> </w:t>
      </w:r>
      <w:proofErr w:type="spellStart"/>
      <w:r w:rsidR="003E3553">
        <w:t>feedback</w:t>
      </w:r>
      <w:proofErr w:type="spellEnd"/>
      <w:r w:rsidR="003E3553">
        <w:t xml:space="preserve"> sobre su desempeño. Por otra parte, los formatos más tradicionales </w:t>
      </w:r>
      <w:r w:rsidR="003E3553">
        <w:lastRenderedPageBreak/>
        <w:t>como las micro lecciones con un 9%, y las infografías o resúmenes visuales con apenas un 4%, quedan relegados a un papel muy secundario.</w:t>
      </w: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254FF9BF" w:rsidR="00837872" w:rsidRDefault="00837872" w:rsidP="00837872">
      <w:pPr>
        <w:spacing w:line="480" w:lineRule="auto"/>
        <w:jc w:val="center"/>
        <w:rPr>
          <w:b/>
          <w:bCs/>
        </w:rPr>
      </w:pPr>
      <w:r>
        <w:rPr>
          <w:b/>
          <w:bCs/>
        </w:rPr>
        <w:t xml:space="preserve">Fuente: </w:t>
      </w:r>
      <w:r>
        <w:t>Araujo, Montiel</w:t>
      </w:r>
      <w:r w:rsidR="00BB2BCB">
        <w:t>,</w:t>
      </w:r>
      <w:r>
        <w:t xml:space="preserve"> A</w:t>
      </w:r>
      <w:r w:rsidR="00BB2BCB">
        <w:t>c</w:t>
      </w:r>
      <w:r>
        <w:t>urero (202</w:t>
      </w:r>
      <w:r w:rsidR="00DB02B5">
        <w:t>5</w:t>
      </w:r>
      <w:r>
        <w:t>)</w:t>
      </w:r>
    </w:p>
    <w:p w14:paraId="276F425A" w14:textId="756D474E" w:rsidR="00CB5316"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durante la experiencia del usuario, por lo que el flujo de la aplicación deber ser dinámico, variando constantemente los retos y evitando que las mecánicas se vuelvan predecibles. Por otro lado, el 17% de los encuestados señala que el abandono de la app seria porque es muy lenta o si contiene errores, resaltando la importancia 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lastRenderedPageBreak/>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1D6FF1">
      <w:pPr>
        <w:spacing w:line="480" w:lineRule="auto"/>
        <w:jc w:val="both"/>
      </w:pPr>
    </w:p>
    <w:p w14:paraId="56075506" w14:textId="7F25DB80" w:rsidR="00713EB1" w:rsidRDefault="00713EB1" w:rsidP="00713EB1">
      <w:pPr>
        <w:pStyle w:val="Default"/>
        <w:widowControl w:val="0"/>
        <w:spacing w:line="480" w:lineRule="auto"/>
        <w:jc w:val="both"/>
        <w:rPr>
          <w:b/>
          <w:bCs/>
        </w:rPr>
      </w:pPr>
      <w:r>
        <w:rPr>
          <w:b/>
          <w:bCs/>
        </w:rPr>
        <w:t xml:space="preserve">FASE II: PLANEACIÓN </w:t>
      </w: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06EF083C" w14:textId="070DE4C6" w:rsidR="00DA386B" w:rsidRDefault="007873E1" w:rsidP="00BE05F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es la materia con mayor preferencia (35%), a la vez que es una de las que presenta mayor dificultad (21%), La aplicación no busca sustituir la educación </w:t>
      </w:r>
      <w:r w:rsidR="00A26211">
        <w:lastRenderedPageBreak/>
        <w:t>escolar, sino ser una herramienta de refuerzo y práctica que abordada los conceptos importantes de problemas y la comprensión lógica.</w:t>
      </w:r>
      <w:r w:rsidR="00F772E1">
        <w:t xml:space="preserve"> </w:t>
      </w:r>
      <w:r w:rsidR="00A26211">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t xml:space="preserve"> se</w:t>
      </w:r>
      <w:r w:rsidR="008544EA">
        <w:t xml:space="preserve"> dividió el desarrollo en iteraciones (</w:t>
      </w:r>
      <w:proofErr w:type="spellStart"/>
      <w:r w:rsidR="008544EA">
        <w:t>sprints</w:t>
      </w:r>
      <w:proofErr w:type="spellEnd"/>
      <w:r w:rsidR="008544EA">
        <w:t>), teniendo en cuenta las tecnologías seleccionadas. Se estableció el siguiente cronograma preliminar:</w:t>
      </w:r>
    </w:p>
    <w:p w14:paraId="45DED74E" w14:textId="0DE49A94" w:rsidR="00DA386B" w:rsidRDefault="00DA386B" w:rsidP="00A97FAA">
      <w:pPr>
        <w:pStyle w:val="Tesis"/>
        <w:numPr>
          <w:ilvl w:val="0"/>
          <w:numId w:val="2"/>
        </w:numPr>
      </w:pPr>
      <w:r w:rsidRPr="000B04E1">
        <w:t>Sprint 1 (Configuración del Entorno y Base de Datos):</w:t>
      </w:r>
      <w:r>
        <w:t xml:space="preserve"> Instalación y configuración de Python, Flet, XAMPP/MySQL, se diseña el esquema de la base de datos</w:t>
      </w:r>
      <w:r w:rsidR="00C14BD7">
        <w:t xml:space="preserve"> en </w:t>
      </w:r>
      <w:proofErr w:type="spellStart"/>
      <w:r w:rsidR="00C14BD7">
        <w:t>phpMyAdmin</w:t>
      </w:r>
      <w:proofErr w:type="spellEnd"/>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3D7AFCAD" w:rsidR="00C14BD7" w:rsidRPr="00C14BD7" w:rsidRDefault="00C14BD7" w:rsidP="00A97FAA">
      <w:pPr>
        <w:pStyle w:val="Tesis"/>
        <w:numPr>
          <w:ilvl w:val="0"/>
          <w:numId w:val="2"/>
        </w:num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 xml:space="preserve"> </w:t>
      </w:r>
      <w:r w:rsidR="00BB2BCB">
        <w:rPr>
          <w:rStyle w:val="Fuerte"/>
          <w:rFonts w:eastAsiaTheme="majorEastAsia"/>
          <w:b w:val="0"/>
          <w:bCs w:val="0"/>
          <w:color w:val="000000" w:themeColor="text1"/>
        </w:rPr>
        <w:t>–</w:t>
      </w:r>
      <w:r w:rsidR="000B04E1">
        <w:rPr>
          <w:rStyle w:val="Fuerte"/>
          <w:rFonts w:eastAsiaTheme="majorEastAsia"/>
          <w:b w:val="0"/>
          <w:bCs w:val="0"/>
          <w:color w:val="000000" w:themeColor="text1"/>
        </w:rPr>
        <w:t xml:space="preserve"> </w:t>
      </w:r>
      <w:r w:rsidRPr="000B04E1">
        <w:rPr>
          <w:rStyle w:val="Fuerte"/>
          <w:rFonts w:eastAsiaTheme="majorEastAsia"/>
          <w:b w:val="0"/>
          <w:bCs w:val="0"/>
          <w:color w:val="000000" w:themeColor="text1"/>
        </w:rPr>
        <w:t>Simulaciones):</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de simulación interactiva usando la lógica de simulación de Python y el desarrollo de la interfaz interactiva con controles de Flet (sliders, botones, gráficos básicos).</w:t>
      </w:r>
    </w:p>
    <w:p w14:paraId="3C848BCB" w14:textId="6AE53D37" w:rsidR="004F6351" w:rsidRDefault="00C14BD7" w:rsidP="00A97FAA">
      <w:pPr>
        <w:pStyle w:val="Tesis"/>
        <w:numPr>
          <w:ilvl w:val="0"/>
          <w:numId w:val="2"/>
        </w:numPr>
      </w:pPr>
      <w:r w:rsidRPr="000B04E1">
        <w:t>Sprint 4 (Sistemas de Progresión y Recompensas):</w:t>
      </w:r>
      <w:r>
        <w:t xml:space="preserve"> Implementación de los sistemas de niveles, experiencia (XP) </w:t>
      </w:r>
      <w:r w:rsidR="00F91E5E">
        <w:t xml:space="preserve">y </w:t>
      </w:r>
      <w:r w:rsidR="00431AD3">
        <w:t>logros</w:t>
      </w:r>
      <w:r>
        <w:t xml:space="preserve">, se crea el sistema de </w:t>
      </w:r>
      <w:r>
        <w:lastRenderedPageBreak/>
        <w:t xml:space="preserve">economía virtual (monedas) y su registro en la </w:t>
      </w:r>
      <w:r w:rsidR="003754D0">
        <w:t>ba</w:t>
      </w:r>
      <w:r>
        <w:t>se de datos y se desarrolla una “tienda” básica para canjear monedas por elementos de personalización.</w:t>
      </w:r>
    </w:p>
    <w:p w14:paraId="16604374" w14:textId="789AFFAE" w:rsidR="00C14BD7" w:rsidRPr="00935D2D" w:rsidRDefault="00C14BD7" w:rsidP="00A97FAA">
      <w:pPr>
        <w:pStyle w:val="Tesis"/>
        <w:numPr>
          <w:ilvl w:val="0"/>
          <w:numId w:val="2"/>
        </w:numPr>
      </w:pPr>
      <w:r w:rsidRPr="000B04E1">
        <w:t xml:space="preserve">Sprint 5 (Sistema de Retos y </w:t>
      </w:r>
      <w:proofErr w:type="spellStart"/>
      <w:r w:rsidRPr="000B04E1">
        <w:t>Quizzes</w:t>
      </w:r>
      <w:proofErr w:type="spellEnd"/>
      <w:r w:rsidRPr="000B04E1">
        <w:t>)</w:t>
      </w:r>
      <w:r w:rsidR="00935D2D" w:rsidRPr="000B04E1">
        <w:t>:</w:t>
      </w:r>
      <w:r w:rsidR="00935D2D">
        <w:t xml:space="preserve"> </w:t>
      </w:r>
      <w:r w:rsidR="00935D2D" w:rsidRPr="00935D2D">
        <w:t xml:space="preserve">Implementación del sistema de </w:t>
      </w:r>
      <w:r w:rsidR="00BB2BCB">
        <w:t>“</w:t>
      </w:r>
      <w:r w:rsidR="00935D2D" w:rsidRPr="00935D2D">
        <w:t>misiones diarias</w:t>
      </w:r>
      <w:r w:rsidR="00BB2BCB">
        <w:t>”</w:t>
      </w:r>
      <w:r w:rsidR="00935D2D" w:rsidRPr="00935D2D">
        <w:t xml:space="preserve"> o </w:t>
      </w:r>
      <w:r w:rsidR="00BB2BCB">
        <w:t>“</w:t>
      </w:r>
      <w:r w:rsidR="00935D2D" w:rsidRPr="00935D2D">
        <w:t>retos</w:t>
      </w:r>
      <w:r w:rsidR="00BB2BCB">
        <w:t>”</w:t>
      </w:r>
      <w:r w:rsidR="00935D2D" w:rsidRPr="00935D2D">
        <w:t xml:space="preserve">. Integración de un módulo de </w:t>
      </w:r>
      <w:proofErr w:type="spellStart"/>
      <w:r w:rsidR="00935D2D" w:rsidRPr="00935D2D">
        <w:t>quizzes</w:t>
      </w:r>
      <w:proofErr w:type="spellEnd"/>
      <w:r w:rsidR="00935D2D" w:rsidRPr="00935D2D">
        <w:t xml:space="preserve"> y </w:t>
      </w:r>
      <w:proofErr w:type="spellStart"/>
      <w:r w:rsidR="00935D2D" w:rsidRPr="00935D2D">
        <w:t>tests</w:t>
      </w:r>
      <w:proofErr w:type="spellEnd"/>
      <w:r w:rsidR="00935D2D" w:rsidRPr="00935D2D">
        <w:t xml:space="preserve"> rápidos con corrección automática y </w:t>
      </w:r>
      <w:proofErr w:type="spellStart"/>
      <w:r w:rsidR="00935D2D" w:rsidRPr="00935D2D">
        <w:t>feedback</w:t>
      </w:r>
      <w:proofErr w:type="spellEnd"/>
      <w:r w:rsidR="00935D2D" w:rsidRPr="00935D2D">
        <w:t xml:space="preserve"> inmediato.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7873E1">
      <w:pPr>
        <w:pStyle w:val="Default"/>
        <w:widowControl w:val="0"/>
        <w:spacing w:line="480" w:lineRule="auto"/>
        <w:jc w:val="both"/>
        <w:rPr>
          <w:color w:val="000000" w:themeColor="text1"/>
        </w:rPr>
      </w:pPr>
    </w:p>
    <w:p w14:paraId="157FA378" w14:textId="47CD6F51" w:rsidR="004F6351" w:rsidRDefault="004F6351" w:rsidP="00713EB1">
      <w:pPr>
        <w:pStyle w:val="Default"/>
        <w:widowControl w:val="0"/>
        <w:spacing w:line="480" w:lineRule="auto"/>
        <w:jc w:val="both"/>
        <w:rPr>
          <w:b/>
          <w:bCs/>
        </w:rPr>
      </w:pPr>
      <w:r>
        <w:rPr>
          <w:b/>
          <w:bCs/>
        </w:rPr>
        <w:t xml:space="preserve">FASE III: </w:t>
      </w:r>
      <w:r w:rsidR="00B513F9">
        <w:rPr>
          <w:b/>
          <w:bCs/>
        </w:rPr>
        <w:t>MODELADO</w:t>
      </w: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proofErr w:type="spellStart"/>
      <w:r w:rsidR="0075377E">
        <w:t>Star</w:t>
      </w:r>
      <w:r w:rsidR="00B17A64">
        <w:t>UML</w:t>
      </w:r>
      <w:proofErr w:type="spellEnd"/>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3DD3042B" w14:textId="77777777" w:rsidR="00A934A4" w:rsidRDefault="00A934A4" w:rsidP="00713EB1">
      <w:pPr>
        <w:pStyle w:val="Default"/>
        <w:widowControl w:val="0"/>
        <w:spacing w:line="480" w:lineRule="auto"/>
        <w:jc w:val="both"/>
      </w:pP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drawing>
          <wp:inline distT="0" distB="0" distL="0" distR="0" wp14:anchorId="79538DFF" wp14:editId="0506CFA1">
            <wp:extent cx="3487629" cy="2880000"/>
            <wp:effectExtent l="0" t="0" r="0" b="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1488067943"/>
                    <pic:cNvPicPr/>
                  </pic:nvPicPr>
                  <pic:blipFill>
                    <a:blip r:embed="rId22">
                      <a:extLst>
                        <a:ext uri="{28A0092B-C50C-407E-A947-70E740481C1C}">
                          <a14:useLocalDpi xmlns:a14="http://schemas.microsoft.com/office/drawing/2010/main" val="0"/>
                        </a:ext>
                      </a:extLst>
                    </a:blip>
                    <a:stretch>
                      <a:fillRect/>
                    </a:stretch>
                  </pic:blipFill>
                  <pic:spPr>
                    <a:xfrm>
                      <a:off x="0" y="0"/>
                      <a:ext cx="3487629" cy="2880000"/>
                    </a:xfrm>
                    <a:prstGeom prst="rect">
                      <a:avLst/>
                    </a:prstGeom>
                  </pic:spPr>
                </pic:pic>
              </a:graphicData>
            </a:graphic>
          </wp:inline>
        </w:drawing>
      </w:r>
    </w:p>
    <w:p w14:paraId="567DC104" w14:textId="2CCD071A" w:rsidR="00A934A4" w:rsidRPr="00613CE4" w:rsidRDefault="00A934A4" w:rsidP="00613CE4">
      <w:pPr>
        <w:pStyle w:val="Default"/>
        <w:widowControl w:val="0"/>
        <w:jc w:val="center"/>
        <w:rPr>
          <w:b/>
          <w:bCs/>
        </w:rPr>
      </w:pPr>
      <w:r w:rsidRPr="00613CE4">
        <w:rPr>
          <w:b/>
          <w:bCs/>
        </w:rPr>
        <w:t xml:space="preserve">Diagrama </w:t>
      </w:r>
      <w:r w:rsidR="00A97FAA">
        <w:rPr>
          <w:b/>
          <w:bCs/>
        </w:rPr>
        <w:t>entidad-relación</w:t>
      </w:r>
    </w:p>
    <w:p w14:paraId="79BDDBEC" w14:textId="422EF764" w:rsidR="00A934A4" w:rsidRPr="00A934A4" w:rsidRDefault="00A934A4" w:rsidP="00E9745D">
      <w:pPr>
        <w:pStyle w:val="Default"/>
        <w:widowControl w:val="0"/>
        <w:spacing w:line="480" w:lineRule="auto"/>
        <w:jc w:val="center"/>
      </w:pPr>
      <w:r>
        <w:rPr>
          <w:b/>
          <w:bCs/>
        </w:rPr>
        <w:t xml:space="preserve">Fuente: </w:t>
      </w:r>
      <w:r>
        <w:t>Araujo, Montiel, Acurero (2026)</w:t>
      </w:r>
    </w:p>
    <w:p w14:paraId="201F925F" w14:textId="3B07DE24" w:rsidR="00B17A64" w:rsidRDefault="00E965D1" w:rsidP="00A97FAA">
      <w:pPr>
        <w:pStyle w:val="Tesis"/>
      </w:pPr>
      <w:r>
        <w:t>Para el diseño de los prototipos de las pantallas de la aplicación se utilizó</w:t>
      </w:r>
      <w:r w:rsidR="004B6895">
        <w:t xml:space="preserve"> </w:t>
      </w:r>
      <w:proofErr w:type="spellStart"/>
      <w:r w:rsidR="004B6895">
        <w:t>Canv</w:t>
      </w:r>
      <w:r w:rsidR="00431AD3">
        <w:t>a</w:t>
      </w:r>
      <w:proofErr w:type="spellEnd"/>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25139B9A" w14:textId="77777777" w:rsidR="00BB2BCB" w:rsidRDefault="00BB2BCB" w:rsidP="00713EB1">
      <w:pPr>
        <w:pStyle w:val="Default"/>
        <w:widowControl w:val="0"/>
        <w:spacing w:line="480" w:lineRule="auto"/>
        <w:jc w:val="both"/>
      </w:pPr>
    </w:p>
    <w:p w14:paraId="2F246598" w14:textId="77777777" w:rsidR="002F57D8" w:rsidRDefault="002F57D8" w:rsidP="000849EA">
      <w:pPr>
        <w:pStyle w:val="Default"/>
        <w:widowControl w:val="0"/>
        <w:spacing w:line="276" w:lineRule="auto"/>
        <w:jc w:val="center"/>
      </w:pPr>
      <w:r>
        <w:rPr>
          <w:noProof/>
          <w14:ligatures w14:val="standardContextual"/>
        </w:rPr>
        <w:lastRenderedPageBreak/>
        <w:drawing>
          <wp:inline distT="0" distB="0" distL="0" distR="0" wp14:anchorId="1C41E7AB" wp14:editId="15F97904">
            <wp:extent cx="5046980" cy="2108765"/>
            <wp:effectExtent l="19050" t="19050" r="20320" b="25400"/>
            <wp:docPr id="13022443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4344" name="Imagen 1302244344"/>
                    <pic:cNvPicPr/>
                  </pic:nvPicPr>
                  <pic:blipFill rotWithShape="1">
                    <a:blip r:embed="rId23">
                      <a:extLst>
                        <a:ext uri="{28A0092B-C50C-407E-A947-70E740481C1C}">
                          <a14:useLocalDpi xmlns:a14="http://schemas.microsoft.com/office/drawing/2010/main" val="0"/>
                        </a:ext>
                      </a:extLst>
                    </a:blip>
                    <a:srcRect l="2037" t="25222" r="1476" b="34463"/>
                    <a:stretch>
                      <a:fillRect/>
                    </a:stretch>
                  </pic:blipFill>
                  <pic:spPr bwMode="auto">
                    <a:xfrm>
                      <a:off x="0" y="0"/>
                      <a:ext cx="5067524" cy="2117349"/>
                    </a:xfrm>
                    <a:prstGeom prst="rect">
                      <a:avLst/>
                    </a:prstGeom>
                    <a:ln w="12700" cap="sq" cmpd="sng" algn="ctr">
                      <a:solidFill>
                        <a:sysClr val="windowText" lastClr="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7DC01E7B" w14:textId="356CCABC" w:rsidR="002F57D8" w:rsidRDefault="00E73780" w:rsidP="00BB2BCB">
      <w:pPr>
        <w:pStyle w:val="Default"/>
        <w:widowControl w:val="0"/>
        <w:spacing w:line="276" w:lineRule="auto"/>
        <w:jc w:val="center"/>
        <w:rPr>
          <w:b/>
          <w:bCs/>
        </w:rPr>
      </w:pPr>
      <w:r>
        <w:rPr>
          <w:b/>
          <w:bCs/>
        </w:rPr>
        <w:t>Prototipo</w:t>
      </w:r>
      <w:r w:rsidR="002F57D8">
        <w:rPr>
          <w:b/>
          <w:bCs/>
        </w:rPr>
        <w:t xml:space="preserve"> del Logo de la Aplicación 1</w:t>
      </w:r>
    </w:p>
    <w:p w14:paraId="4B9AD9D0" w14:textId="0DA49D45" w:rsidR="002F57D8" w:rsidRDefault="002F57D8" w:rsidP="00BB2BCB">
      <w:pPr>
        <w:pStyle w:val="Default"/>
        <w:widowControl w:val="0"/>
        <w:spacing w:line="276" w:lineRule="auto"/>
        <w:jc w:val="center"/>
      </w:pPr>
      <w:r>
        <w:rPr>
          <w:b/>
          <w:bCs/>
        </w:rPr>
        <w:t>Fuentes:</w:t>
      </w:r>
      <w:r w:rsidR="00BB2BCB">
        <w:t xml:space="preserve"> Araujo, Montiel, Acurero (202</w:t>
      </w:r>
      <w:r w:rsidR="000849EA">
        <w:t>5</w:t>
      </w:r>
      <w:r w:rsidR="00BB2BCB">
        <w:t>)</w:t>
      </w:r>
    </w:p>
    <w:p w14:paraId="6D00FF24" w14:textId="77777777" w:rsidR="00BB2BCB" w:rsidRPr="00BB2BCB" w:rsidRDefault="00BB2BCB" w:rsidP="00BB2BCB">
      <w:pPr>
        <w:pStyle w:val="Default"/>
        <w:widowControl w:val="0"/>
        <w:spacing w:line="276" w:lineRule="auto"/>
        <w:jc w:val="center"/>
      </w:pPr>
    </w:p>
    <w:p w14:paraId="0C6E8CC8" w14:textId="5C687A30" w:rsidR="006C140A" w:rsidRDefault="009F41C1" w:rsidP="000849EA">
      <w:pPr>
        <w:pStyle w:val="Default"/>
        <w:widowControl w:val="0"/>
        <w:spacing w:line="276" w:lineRule="auto"/>
        <w:jc w:val="cente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29AA6F08"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2</w:t>
      </w:r>
    </w:p>
    <w:p w14:paraId="725B3FA6" w14:textId="3E8F13E5" w:rsidR="00BB2BCB" w:rsidRDefault="00BB2BCB" w:rsidP="00BB2BCB">
      <w:pPr>
        <w:pStyle w:val="Default"/>
        <w:widowControl w:val="0"/>
        <w:spacing w:line="276" w:lineRule="auto"/>
        <w:jc w:val="center"/>
      </w:pPr>
      <w:r>
        <w:rPr>
          <w:b/>
          <w:bCs/>
        </w:rPr>
        <w:t>Fuentes:</w:t>
      </w:r>
      <w:r>
        <w:t xml:space="preserve"> Araujo, Montiel, Acurero (202</w:t>
      </w:r>
      <w:r w:rsidR="000849EA">
        <w:t>5</w:t>
      </w:r>
      <w:r>
        <w:t>)</w:t>
      </w:r>
    </w:p>
    <w:p w14:paraId="0681C4F9" w14:textId="77777777" w:rsidR="00BB2BCB" w:rsidRDefault="00BB2BCB" w:rsidP="00BB2BCB">
      <w:pPr>
        <w:pStyle w:val="Default"/>
        <w:widowControl w:val="0"/>
        <w:spacing w:line="276" w:lineRule="auto"/>
        <w:jc w:val="center"/>
      </w:pPr>
    </w:p>
    <w:p w14:paraId="65F5815F" w14:textId="068DB15D" w:rsidR="009F41C1" w:rsidRDefault="009F41C1" w:rsidP="000849EA">
      <w:pPr>
        <w:pStyle w:val="Default"/>
        <w:widowControl w:val="0"/>
        <w:spacing w:line="276" w:lineRule="auto"/>
        <w:jc w:val="center"/>
      </w:pPr>
      <w:r>
        <w:rPr>
          <w:noProof/>
          <w14:ligatures w14:val="standardContextual"/>
        </w:rPr>
        <w:drawing>
          <wp:inline distT="0" distB="0" distL="0" distR="0" wp14:anchorId="04D9E327" wp14:editId="21DCBB21">
            <wp:extent cx="5116930" cy="1876301"/>
            <wp:effectExtent l="19050" t="19050" r="26670" b="10160"/>
            <wp:docPr id="20857436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43625" name="Imagen 2085743625"/>
                    <pic:cNvPicPr/>
                  </pic:nvPicPr>
                  <pic:blipFill rotWithShape="1">
                    <a:blip r:embed="rId25">
                      <a:extLst>
                        <a:ext uri="{28A0092B-C50C-407E-A947-70E740481C1C}">
                          <a14:useLocalDpi xmlns:a14="http://schemas.microsoft.com/office/drawing/2010/main" val="0"/>
                        </a:ext>
                      </a:extLst>
                    </a:blip>
                    <a:srcRect l="1133" t="31582" r="1244" b="32698"/>
                    <a:stretch>
                      <a:fillRect/>
                    </a:stretch>
                  </pic:blipFill>
                  <pic:spPr bwMode="auto">
                    <a:xfrm>
                      <a:off x="0" y="0"/>
                      <a:ext cx="5127252" cy="1880086"/>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11BD88B1" w14:textId="0A724C7E" w:rsidR="00BB2BCB" w:rsidRDefault="00E73780" w:rsidP="00BB2BCB">
      <w:pPr>
        <w:pStyle w:val="Default"/>
        <w:widowControl w:val="0"/>
        <w:spacing w:line="276" w:lineRule="auto"/>
        <w:jc w:val="center"/>
        <w:rPr>
          <w:b/>
          <w:bCs/>
        </w:rPr>
      </w:pPr>
      <w:r>
        <w:rPr>
          <w:b/>
          <w:bCs/>
        </w:rPr>
        <w:t xml:space="preserve">Prototipo </w:t>
      </w:r>
      <w:r w:rsidR="00BB2BCB">
        <w:rPr>
          <w:b/>
          <w:bCs/>
        </w:rPr>
        <w:t>del Logo de la Aplicación 3</w:t>
      </w:r>
    </w:p>
    <w:p w14:paraId="4BF193C2" w14:textId="6582AA83" w:rsidR="009F41C1" w:rsidRDefault="00BB2BCB" w:rsidP="00ED4AE0">
      <w:pPr>
        <w:pStyle w:val="Default"/>
        <w:widowControl w:val="0"/>
        <w:spacing w:line="480" w:lineRule="auto"/>
        <w:jc w:val="center"/>
      </w:pPr>
      <w:r>
        <w:rPr>
          <w:b/>
          <w:bCs/>
        </w:rPr>
        <w:t>Fuentes:</w:t>
      </w:r>
      <w:r>
        <w:t xml:space="preserve"> Araujo, Montiel, Acurero (202</w:t>
      </w:r>
      <w:r w:rsidR="000849EA">
        <w:t>5</w:t>
      </w:r>
      <w:r>
        <w:t>)</w:t>
      </w:r>
    </w:p>
    <w:p w14:paraId="649B3390" w14:textId="35224B8B" w:rsidR="009F41C1" w:rsidRDefault="009F41C1" w:rsidP="000849EA">
      <w:pPr>
        <w:pStyle w:val="Default"/>
        <w:widowControl w:val="0"/>
        <w:spacing w:line="276" w:lineRule="auto"/>
        <w:jc w:val="center"/>
      </w:pPr>
      <w:r>
        <w:rPr>
          <w:noProof/>
          <w14:ligatures w14:val="standardContextual"/>
        </w:rPr>
        <w:lastRenderedPageBreak/>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5DED354B" w:rsidR="00ED4AE0" w:rsidRDefault="00E73780" w:rsidP="00ED4AE0">
      <w:pPr>
        <w:pStyle w:val="Default"/>
        <w:widowControl w:val="0"/>
        <w:spacing w:line="276" w:lineRule="auto"/>
        <w:jc w:val="center"/>
        <w:rPr>
          <w:b/>
          <w:bCs/>
        </w:rPr>
      </w:pPr>
      <w:r>
        <w:rPr>
          <w:b/>
          <w:bCs/>
        </w:rPr>
        <w:t xml:space="preserve">Prototipo </w:t>
      </w:r>
      <w:r w:rsidR="00ED4AE0">
        <w:rPr>
          <w:b/>
          <w:bCs/>
        </w:rPr>
        <w:t>del Logo de la Aplicación 4</w:t>
      </w:r>
    </w:p>
    <w:p w14:paraId="5673D5DF" w14:textId="66A9D9D6" w:rsidR="002F57D8" w:rsidRDefault="00ED4AE0" w:rsidP="00ED4AE0">
      <w:pPr>
        <w:pStyle w:val="Default"/>
        <w:widowControl w:val="0"/>
        <w:spacing w:line="276" w:lineRule="auto"/>
        <w:jc w:val="center"/>
      </w:pPr>
      <w:r>
        <w:rPr>
          <w:b/>
          <w:bCs/>
        </w:rPr>
        <w:t>Fuentes:</w:t>
      </w:r>
      <w:r>
        <w:t xml:space="preserve"> Araujo, Montiel, Acurero (202</w:t>
      </w:r>
      <w:r w:rsidR="000849EA">
        <w:t>5</w:t>
      </w:r>
      <w:r>
        <w:t>)</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7A98E7C4" w14:textId="703F35EA" w:rsidR="00203A69" w:rsidRDefault="00203A69" w:rsidP="00203A69">
      <w:pPr>
        <w:pStyle w:val="Default"/>
        <w:widowControl w:val="0"/>
        <w:spacing w:line="276" w:lineRule="auto"/>
        <w:jc w:val="center"/>
        <w:rPr>
          <w:b/>
          <w:bCs/>
        </w:rPr>
      </w:pPr>
      <w:r>
        <w:rPr>
          <w:b/>
          <w:bCs/>
        </w:rPr>
        <w:t>Prototipo del Menú principal de la Aplicación</w:t>
      </w:r>
    </w:p>
    <w:p w14:paraId="722F3EE2" w14:textId="30B14758" w:rsidR="00203A69" w:rsidRDefault="00203A69" w:rsidP="00203A69">
      <w:pPr>
        <w:pStyle w:val="Default"/>
        <w:widowControl w:val="0"/>
        <w:spacing w:line="276" w:lineRule="auto"/>
        <w:jc w:val="center"/>
      </w:pPr>
      <w:r>
        <w:rPr>
          <w:b/>
          <w:bCs/>
        </w:rPr>
        <w:t>Fuentes:</w:t>
      </w:r>
      <w:r>
        <w:t xml:space="preserve"> Araujo, Montiel, Acurero (202</w:t>
      </w:r>
      <w:r w:rsidR="000849EA">
        <w:t>5</w:t>
      </w:r>
      <w:r>
        <w:t>)</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8">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1D39E5CB" w:rsidR="00203A69" w:rsidRDefault="00203A69" w:rsidP="00203A69">
      <w:pPr>
        <w:pStyle w:val="Default"/>
        <w:widowControl w:val="0"/>
        <w:spacing w:line="276" w:lineRule="auto"/>
        <w:jc w:val="center"/>
        <w:rPr>
          <w:b/>
          <w:bCs/>
        </w:rPr>
      </w:pPr>
      <w:r>
        <w:rPr>
          <w:b/>
          <w:bCs/>
        </w:rPr>
        <w:t>Prototipo del Login de la Aplicación</w:t>
      </w:r>
    </w:p>
    <w:p w14:paraId="56CE3545" w14:textId="3FDE7AAC" w:rsidR="002E2445" w:rsidRDefault="00203A69" w:rsidP="002E2445">
      <w:pPr>
        <w:pStyle w:val="Default"/>
        <w:widowControl w:val="0"/>
        <w:spacing w:line="480" w:lineRule="auto"/>
        <w:jc w:val="center"/>
      </w:pPr>
      <w:r>
        <w:rPr>
          <w:b/>
          <w:bCs/>
        </w:rPr>
        <w:t>Fuentes:</w:t>
      </w:r>
      <w:r>
        <w:t xml:space="preserve"> Araujo, Montiel, Acurero (202</w:t>
      </w:r>
      <w:r w:rsidR="000849EA">
        <w:t>5)</w:t>
      </w:r>
    </w:p>
    <w:p w14:paraId="22D62189" w14:textId="056A255A" w:rsidR="002E2445" w:rsidRDefault="002E2445" w:rsidP="004B5477">
      <w:pPr>
        <w:pStyle w:val="Tesis"/>
        <w:spacing w:before="240"/>
      </w:pPr>
      <w:r>
        <w:lastRenderedPageBreak/>
        <w:t xml:space="preserve">Para finalizar, SQLite será el gestor de base de datos que utilizará la aplicación educativa, principalmente porque proporciona una mayor comodidad y facilidad para crear la base de datos necesaria de forma local sin una conexión necesaria </w:t>
      </w:r>
      <w:r w:rsidR="004B5477">
        <w:t>a un servidor, sumado a que funciona de la misma manera que MySQL.</w:t>
      </w:r>
    </w:p>
    <w:p w14:paraId="6CBD3062" w14:textId="07B3F9A4" w:rsidR="006C4815" w:rsidRDefault="006C4815" w:rsidP="004B5477">
      <w:pPr>
        <w:pStyle w:val="Default"/>
        <w:widowControl w:val="0"/>
        <w:spacing w:before="240" w:line="480" w:lineRule="auto"/>
        <w:jc w:val="both"/>
        <w:rPr>
          <w:b/>
          <w:bCs/>
        </w:rPr>
      </w:pPr>
      <w:r>
        <w:rPr>
          <w:b/>
          <w:bCs/>
        </w:rPr>
        <w:t>FASE IV:</w:t>
      </w:r>
      <w:r w:rsidR="00F5010E">
        <w:rPr>
          <w:b/>
          <w:bCs/>
        </w:rPr>
        <w:t xml:space="preserve"> CONSTRUCCIÓN</w:t>
      </w:r>
    </w:p>
    <w:p w14:paraId="6956B80D" w14:textId="77777777" w:rsidR="001B4825" w:rsidRDefault="00B60C7A" w:rsidP="004B5477">
      <w:pPr>
        <w:pStyle w:val="Tesis"/>
        <w:spacing w:before="240"/>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6767A6C1" w:rsidR="00254C7F" w:rsidRDefault="001B4825" w:rsidP="002C694B">
      <w:pPr>
        <w:pStyle w:val="Tesis"/>
        <w:rPr>
          <w:lang w:val="es-ES_tradnl"/>
        </w:rPr>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6937163" w14:textId="118E65A6" w:rsidR="0017273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La función ‘</w:t>
      </w:r>
      <w:proofErr w:type="spellStart"/>
      <w:r w:rsidR="00172734">
        <w:rPr>
          <w:lang w:val="es-ES_tradnl"/>
        </w:rPr>
        <w:t>obtener_ruta_</w:t>
      </w:r>
      <w:proofErr w:type="gramStart"/>
      <w:r w:rsidR="00172734">
        <w:rPr>
          <w:lang w:val="es-ES_tradnl"/>
        </w:rPr>
        <w:t>base</w:t>
      </w:r>
      <w:proofErr w:type="spellEnd"/>
      <w:r w:rsidR="00172734">
        <w:rPr>
          <w:lang w:val="es-ES_tradnl"/>
        </w:rPr>
        <w:t>(</w:t>
      </w:r>
      <w:proofErr w:type="gramEnd"/>
      <w:r w:rsidR="00172734">
        <w:rPr>
          <w:lang w:val="es-ES_tradnl"/>
        </w:rPr>
        <w:t xml:space="preserve">)’ detecta automáticamente si el programa se ejecutaba desde el código fuente o desde </w:t>
      </w:r>
      <w:r w:rsidR="00172734">
        <w:rPr>
          <w:lang w:val="es-ES_tradnl"/>
        </w:rPr>
        <w:lastRenderedPageBreak/>
        <w:t xml:space="preserve">un archivo generado por PyInstaller, permitiendo que las rutas a recursos y base de datos sean dinámicas. Dentro del archivo de configuración, también se </w:t>
      </w:r>
      <w:proofErr w:type="spellStart"/>
      <w:r w:rsidR="00172734">
        <w:rPr>
          <w:lang w:val="es-ES_tradnl"/>
        </w:rPr>
        <w:t>implemento</w:t>
      </w:r>
      <w:proofErr w:type="spellEnd"/>
      <w:r w:rsidR="00172734">
        <w:rPr>
          <w:lang w:val="es-ES_tradnl"/>
        </w:rPr>
        <w:t xml:space="preserve"> ‘</w:t>
      </w:r>
      <w:proofErr w:type="spellStart"/>
      <w:r w:rsidR="00172734">
        <w:rPr>
          <w:lang w:val="es-ES_tradnl"/>
        </w:rPr>
        <w:t>obtener_ruta_</w:t>
      </w:r>
      <w:proofErr w:type="gramStart"/>
      <w:r w:rsidR="00172734">
        <w:rPr>
          <w:lang w:val="es-ES_tradnl"/>
        </w:rPr>
        <w:t>db</w:t>
      </w:r>
      <w:proofErr w:type="spellEnd"/>
      <w:r w:rsidR="00172734">
        <w:rPr>
          <w:lang w:val="es-ES_tradnl"/>
        </w:rPr>
        <w:t>(</w:t>
      </w:r>
      <w:proofErr w:type="gramEnd"/>
      <w:r w:rsidR="00172734">
        <w:rPr>
          <w:lang w:val="es-ES_tradnl"/>
        </w:rPr>
        <w:t>)’ que simplemente concatena la ruta base con el nombre de la base de datos. Seguidamente se creó, ‘</w:t>
      </w:r>
      <w:proofErr w:type="spellStart"/>
      <w:r w:rsidR="00172734">
        <w:rPr>
          <w:lang w:val="es-ES_tradnl"/>
        </w:rPr>
        <w:t>obtener_ruta_</w:t>
      </w:r>
      <w:proofErr w:type="gramStart"/>
      <w:r w:rsidR="00172734">
        <w:rPr>
          <w:lang w:val="es-ES_tradnl"/>
        </w:rPr>
        <w:t>recurso</w:t>
      </w:r>
      <w:proofErr w:type="spellEnd"/>
      <w:r w:rsidR="00172734">
        <w:rPr>
          <w:lang w:val="es-ES_tradnl"/>
        </w:rPr>
        <w:t>(</w:t>
      </w:r>
      <w:proofErr w:type="gramEnd"/>
      <w:r w:rsidR="00172734">
        <w:rPr>
          <w:lang w:val="es-ES_tradnl"/>
        </w:rPr>
        <w:t>)’ para localizar imágenes y otros archivos estáticos que se utilizan en la aplicación.</w:t>
      </w:r>
    </w:p>
    <w:p w14:paraId="431609B8" w14:textId="66F8A782" w:rsidR="00172734" w:rsidRDefault="00172734" w:rsidP="00172734">
      <w:pPr>
        <w:pStyle w:val="Tesis"/>
        <w:rPr>
          <w:b/>
          <w:bCs/>
          <w:lang w:val="es-ES_tradnl"/>
        </w:rPr>
      </w:pPr>
      <w:r>
        <w:rPr>
          <w:b/>
          <w:bCs/>
          <w:lang w:val="es-ES_tradnl"/>
        </w:rPr>
        <w:t>AQUÍ SE PONE UNA IMAGEN</w:t>
      </w:r>
    </w:p>
    <w:p w14:paraId="3F5C061C" w14:textId="73B66696" w:rsidR="000F38CB" w:rsidRDefault="00172734" w:rsidP="00734656">
      <w:pPr>
        <w:pStyle w:val="Tesis"/>
      </w:pPr>
      <w:r>
        <w:t>La clase ‘Navegador central’ fue uno de los desarrollos más importantes de esta fase</w:t>
      </w:r>
      <w:r w:rsidR="00734656">
        <w:t xml:space="preserve"> inicial. Su método ‘__</w:t>
      </w:r>
      <w:proofErr w:type="spellStart"/>
      <w:r w:rsidR="00734656">
        <w:t>init</w:t>
      </w:r>
      <w:proofErr w:type="spellEnd"/>
      <w:r w:rsidR="00734656">
        <w:t>__’ recibe el objeto ‘page’ del Flet y lo almacena para ser usado más adelante. El método ‘</w:t>
      </w:r>
      <w:proofErr w:type="gramStart"/>
      <w:r w:rsidR="00734656">
        <w:t>inicializar(</w:t>
      </w:r>
      <w:proofErr w:type="gramEnd"/>
      <w:r w:rsidR="00734656">
        <w:t xml:space="preserve">)’ configura el </w:t>
      </w:r>
      <w:proofErr w:type="spellStart"/>
      <w:r w:rsidR="00734656">
        <w:t>layout</w:t>
      </w:r>
      <w:proofErr w:type="spellEnd"/>
      <w:r w:rsidR="00734656">
        <w:t xml:space="preserve">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w:t>
      </w:r>
      <w:proofErr w:type="spellStart"/>
      <w:r w:rsidR="00734656" w:rsidRPr="00734656">
        <w:t>crear_</w:t>
      </w:r>
      <w:proofErr w:type="gramStart"/>
      <w:r w:rsidR="00734656" w:rsidRPr="00734656">
        <w:t>sidebar</w:t>
      </w:r>
      <w:proofErr w:type="spellEnd"/>
      <w:r w:rsidR="00734656" w:rsidRPr="00734656">
        <w:t>(</w:t>
      </w:r>
      <w:proofErr w:type="gramEnd"/>
      <w:r w:rsidR="00734656" w:rsidRPr="00734656">
        <w:t>)` genera dinámicamente los botones de navegación</w:t>
      </w:r>
      <w:r w:rsidR="00734656">
        <w:t xml:space="preserve"> de la </w:t>
      </w:r>
      <w:r w:rsidR="00BD34B2">
        <w:t>barra lateral</w:t>
      </w:r>
      <w:r w:rsidR="00734656">
        <w:t>.</w:t>
      </w:r>
    </w:p>
    <w:p w14:paraId="0BE5D7DB" w14:textId="0DABDC39" w:rsidR="00734656" w:rsidRDefault="00734656" w:rsidP="00734656">
      <w:pPr>
        <w:pStyle w:val="Tesis"/>
      </w:pPr>
      <w:r>
        <w:t>El método ‘</w:t>
      </w:r>
      <w:proofErr w:type="spellStart"/>
      <w:r>
        <w:t>navegar_</w:t>
      </w:r>
      <w:proofErr w:type="gramStart"/>
      <w:r>
        <w:t>a</w:t>
      </w:r>
      <w:proofErr w:type="spellEnd"/>
      <w:r>
        <w:t>(</w:t>
      </w:r>
      <w:proofErr w:type="gramEnd"/>
      <w:r>
        <w:t xml:space="preserve">)’ </w:t>
      </w:r>
      <w:r w:rsidR="00BD34B2">
        <w:t>de la clase ‘</w:t>
      </w:r>
      <w:proofErr w:type="spellStart"/>
      <w:r w:rsidR="00BD34B2">
        <w:t>NavegadorCentral</w:t>
      </w:r>
      <w:proofErr w:type="spellEnd"/>
      <w:r w:rsidR="00BD34B2">
        <w:t xml:space="preserve">’ define el centro del sistema de rutas internas. Está función recibe indicando la pantalla o módulo destino, realizando </w:t>
      </w:r>
      <w:proofErr w:type="spellStart"/>
      <w:r w:rsidR="00BD34B2">
        <w:t>imports</w:t>
      </w:r>
      <w:proofErr w:type="spellEnd"/>
      <w:r w:rsidR="00BD34B2">
        <w:t xml:space="preserve"> dinámicos de los módulos correspondientes, ejecutando la función de contenido enviando los datos del usuario, y actualizando el </w:t>
      </w:r>
      <w:proofErr w:type="spellStart"/>
      <w:r w:rsidR="00BD34B2">
        <w:t>sidebar</w:t>
      </w:r>
      <w:proofErr w:type="spellEnd"/>
      <w:r w:rsidR="00BD34B2">
        <w:t xml:space="preserve"> para reflejar visualmente </w:t>
      </w:r>
      <w:r w:rsidR="003A0363">
        <w:t xml:space="preserve">la nueva ubicación. </w:t>
      </w:r>
      <w:r w:rsidR="003A0363" w:rsidRPr="003A0363">
        <w:t>Finalmente, `</w:t>
      </w:r>
      <w:proofErr w:type="spellStart"/>
      <w:r w:rsidR="003A0363" w:rsidRPr="003A0363">
        <w:t>cerrar_</w:t>
      </w:r>
      <w:proofErr w:type="gramStart"/>
      <w:r w:rsidR="003A0363" w:rsidRPr="003A0363">
        <w:t>sesion</w:t>
      </w:r>
      <w:proofErr w:type="spellEnd"/>
      <w:r w:rsidR="003A0363" w:rsidRPr="003A0363">
        <w:t>(</w:t>
      </w:r>
      <w:proofErr w:type="gramEnd"/>
      <w:r w:rsidR="003A0363" w:rsidRPr="003A0363">
        <w:t xml:space="preserve">)` limpia la página </w:t>
      </w:r>
      <w:r w:rsidR="003A0363">
        <w:t>donde se encuentre el usuario</w:t>
      </w:r>
      <w:r w:rsidR="003A0363" w:rsidRPr="003A0363">
        <w:t xml:space="preserve"> y </w:t>
      </w:r>
      <w:r w:rsidR="003A0363">
        <w:t>se redirige</w:t>
      </w:r>
      <w:r w:rsidR="003A0363" w:rsidRPr="003A0363">
        <w:t xml:space="preserve"> al </w:t>
      </w:r>
      <w:proofErr w:type="spellStart"/>
      <w:r w:rsidR="003A0363" w:rsidRPr="003A0363">
        <w:t>login</w:t>
      </w:r>
      <w:proofErr w:type="spellEnd"/>
      <w:r w:rsidR="003A0363" w:rsidRPr="003A0363">
        <w:t xml:space="preserve">, </w:t>
      </w:r>
      <w:r w:rsidR="003A0363">
        <w:t>cerrando</w:t>
      </w:r>
      <w:r w:rsidR="003A0363" w:rsidRPr="003A0363">
        <w:t xml:space="preserve"> la sesión activa.</w:t>
      </w:r>
    </w:p>
    <w:p w14:paraId="1A3D27A4" w14:textId="142F8339" w:rsidR="003A0363" w:rsidRPr="003A0363" w:rsidRDefault="003A0363" w:rsidP="00734656">
      <w:pPr>
        <w:pStyle w:val="Tesis"/>
        <w:rPr>
          <w:b/>
          <w:bCs/>
        </w:rPr>
      </w:pPr>
      <w:r>
        <w:rPr>
          <w:b/>
          <w:bCs/>
        </w:rPr>
        <w:t>AQUÍ SE PONE UNA IMAGEN</w:t>
      </w:r>
    </w:p>
    <w:p w14:paraId="471A8EAC" w14:textId="207DE587" w:rsidR="003A0363" w:rsidRDefault="003A0363" w:rsidP="007C5B88">
      <w:pPr>
        <w:pStyle w:val="Tesis"/>
      </w:pPr>
      <w:r>
        <w:t xml:space="preserve">En archivo ‘enrutador.py’ se definió un diccionario global </w:t>
      </w:r>
      <w:r>
        <w:lastRenderedPageBreak/>
        <w:t>‘_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xml:space="preserve">)’ añade entradas a este diccionario asociando nombres de vista </w:t>
      </w:r>
      <w:r w:rsidR="00E05B77">
        <w:t>con las funciones que las renderizan</w:t>
      </w:r>
      <w:r w:rsidR="00B5763E">
        <w:t>, seguidamente tenemos a l</w:t>
      </w:r>
      <w:r w:rsidR="00B5763E" w:rsidRPr="00B5763E">
        <w:t>a función `</w:t>
      </w:r>
      <w:proofErr w:type="spellStart"/>
      <w:r w:rsidR="00B5763E" w:rsidRPr="00B5763E">
        <w:t>navegar_</w:t>
      </w:r>
      <w:proofErr w:type="gramStart"/>
      <w:r w:rsidR="00B5763E" w:rsidRPr="00B5763E">
        <w:t>a</w:t>
      </w:r>
      <w:proofErr w:type="spellEnd"/>
      <w:r w:rsidR="00B5763E" w:rsidRPr="00B5763E">
        <w:t>(</w:t>
      </w:r>
      <w:proofErr w:type="gramEnd"/>
      <w:r w:rsidR="00B5763E" w:rsidRPr="00B5763E">
        <w:t>)`</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w:t>
      </w:r>
      <w:proofErr w:type="spellStart"/>
      <w:r w:rsidR="00B5763E" w:rsidRPr="00B5763E">
        <w:t>inicializar_</w:t>
      </w:r>
      <w:proofErr w:type="gramStart"/>
      <w:r w:rsidR="00B5763E" w:rsidRPr="00B5763E">
        <w:t>vistas</w:t>
      </w:r>
      <w:proofErr w:type="spellEnd"/>
      <w:r w:rsidR="00B5763E" w:rsidRPr="00B5763E">
        <w:t>(</w:t>
      </w:r>
      <w:proofErr w:type="gramEnd"/>
      <w:r w:rsidR="00B5763E" w:rsidRPr="00B5763E">
        <w:t xml:space="preserve">)` importa todos los módulos de vistas y registrarlos, utilizando </w:t>
      </w:r>
      <w:proofErr w:type="spellStart"/>
      <w:r w:rsidR="00B5763E" w:rsidRPr="00B5763E">
        <w:t>imports</w:t>
      </w:r>
      <w:proofErr w:type="spellEnd"/>
      <w:r w:rsidR="00B5763E" w:rsidRPr="00B5763E">
        <w:t xml:space="preserve"> diferidos para evitar que Python detectara dependencias circulares al cargar los archivos.</w:t>
      </w:r>
    </w:p>
    <w:p w14:paraId="652CB919" w14:textId="470AFB74" w:rsidR="005D3464" w:rsidRPr="005D3464" w:rsidRDefault="005D3464" w:rsidP="007C5B88">
      <w:pPr>
        <w:pStyle w:val="Tesis"/>
        <w:rPr>
          <w:b/>
          <w:bCs/>
        </w:rPr>
      </w:pPr>
      <w:r>
        <w:rPr>
          <w:b/>
          <w:bCs/>
        </w:rPr>
        <w:t>AQUÍ SE PONE UNA IMAGEN</w:t>
      </w:r>
    </w:p>
    <w:p w14:paraId="649BCFD5" w14:textId="6EE9C2B4" w:rsidR="005D3464" w:rsidRDefault="00C274FE" w:rsidP="007C5B88">
      <w:pPr>
        <w:pStyle w:val="Tesis"/>
      </w:pPr>
      <w:r>
        <w:t>La construcción continuó con el sistema de almacenamiento mediante el archivo ‘gestor_db.py’, que implementa el patrón Singleton para garantizar una única conexión a la base de datos SQLite. El método</w:t>
      </w:r>
      <w:r w:rsidR="003E06C1">
        <w:t xml:space="preserve"> ‘_new_’ de la clase ‘</w:t>
      </w:r>
      <w:proofErr w:type="spellStart"/>
      <w:r w:rsidR="003E06C1">
        <w:t>GestorDB</w:t>
      </w:r>
      <w:proofErr w:type="spellEnd"/>
      <w:r w:rsidR="003E06C1">
        <w:t>’ verifica si ya existe una instancia de la clase y, de no ser así, crea una nueva llamando a ‘_</w:t>
      </w:r>
      <w:proofErr w:type="gramStart"/>
      <w:r w:rsidR="003E06C1">
        <w:t>inicializar(</w:t>
      </w:r>
      <w:proofErr w:type="gramEnd"/>
      <w:r w:rsidR="003E06C1">
        <w:t>)’. El método ‘_</w:t>
      </w:r>
      <w:proofErr w:type="gramStart"/>
      <w:r w:rsidR="003E06C1">
        <w:t>conectar(</w:t>
      </w:r>
      <w:proofErr w:type="gramEnd"/>
      <w:r w:rsidR="003E06C1">
        <w:t xml:space="preserve">)’ abre una conexión s </w:t>
      </w:r>
      <w:proofErr w:type="spellStart"/>
      <w:r w:rsidR="003E06C1">
        <w:t>SqLite</w:t>
      </w:r>
      <w:proofErr w:type="spellEnd"/>
      <w:r w:rsidR="003E06C1">
        <w:t xml:space="preserve"> usando la ruta proporcionada por ‘</w:t>
      </w:r>
      <w:proofErr w:type="spellStart"/>
      <w:r w:rsidR="003E06C1">
        <w:t>obtener_ruta_</w:t>
      </w:r>
      <w:proofErr w:type="gramStart"/>
      <w:r w:rsidR="003E06C1">
        <w:t>db</w:t>
      </w:r>
      <w:proofErr w:type="spellEnd"/>
      <w:r w:rsidR="003E06C1">
        <w:t>(</w:t>
      </w:r>
      <w:proofErr w:type="gramEnd"/>
      <w:r w:rsidR="003E06C1">
        <w:t>)’ del módulo de configuración. La función de ‘</w:t>
      </w:r>
      <w:proofErr w:type="spellStart"/>
      <w:r w:rsidR="003E06C1">
        <w:t>obtener_usuario_por_credenciales</w:t>
      </w:r>
      <w:proofErr w:type="spellEnd"/>
      <w:r w:rsidR="003E06C1">
        <w:t>’</w:t>
      </w:r>
      <w:r w:rsidR="00C418A5">
        <w:t xml:space="preserve"> realiza búsquedas en la tabla de usuarios filtrando por nombre de usuario y contraseña, retornando si las credenciales coinciden. Su opuesto es la función ‘</w:t>
      </w:r>
      <w:proofErr w:type="spellStart"/>
      <w:r w:rsidR="00C418A5">
        <w:t>obtener_usuario_por_</w:t>
      </w:r>
      <w:proofErr w:type="gramStart"/>
      <w:r w:rsidR="00C418A5">
        <w:t>correo</w:t>
      </w:r>
      <w:proofErr w:type="spellEnd"/>
      <w:r w:rsidR="00C418A5">
        <w:t>(</w:t>
      </w:r>
      <w:proofErr w:type="gramEnd"/>
      <w:r w:rsidR="00C418A5">
        <w:t>)’</w:t>
      </w:r>
      <w:r w:rsidR="00C11A1C">
        <w:t xml:space="preserve"> busca solamente por dirección de correo electrónico, siendo vital para el proceso de recuperación de contraseña.</w:t>
      </w:r>
    </w:p>
    <w:p w14:paraId="125F75F1" w14:textId="77777777" w:rsidR="00C11A1C" w:rsidRDefault="00C11A1C" w:rsidP="00C11A1C">
      <w:pPr>
        <w:pStyle w:val="Tesis"/>
      </w:pPr>
      <w:r>
        <w:t>El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733C5C10" w14:textId="77777777" w:rsidR="00C11A1C" w:rsidRDefault="00C11A1C" w:rsidP="00C11A1C">
      <w:pPr>
        <w:pStyle w:val="Tesis"/>
      </w:pPr>
    </w:p>
    <w:p w14:paraId="4B602E36" w14:textId="330BF04F" w:rsidR="00C11A1C" w:rsidRDefault="00C11A1C" w:rsidP="00C11A1C">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comprobaba que un código existiera, no estuviera usado y no hubiera expirado comparando contra la hora actual de la 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rsidR="00167681">
        <w:t>.</w:t>
      </w:r>
    </w:p>
    <w:p w14:paraId="159966B1" w14:textId="6A44BB0E" w:rsidR="00E41F65" w:rsidRDefault="00E41F65" w:rsidP="00C11A1C">
      <w:pPr>
        <w:pStyle w:val="Tesis"/>
        <w:rPr>
          <w:b/>
          <w:bCs/>
        </w:rPr>
      </w:pPr>
      <w:r>
        <w:rPr>
          <w:b/>
          <w:bCs/>
        </w:rPr>
        <w:t>AQUÍ SE PONE UNA FOTO</w:t>
      </w:r>
    </w:p>
    <w:p w14:paraId="62BCEBC3" w14:textId="77777777"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0929F6D9" w:rsidR="00EE249E" w:rsidRDefault="00413B68" w:rsidP="00E04552">
      <w:pPr>
        <w:pStyle w:val="Tesis"/>
      </w:pPr>
      <w:r>
        <w:t>Siendo la primera</w:t>
      </w:r>
      <w:r w:rsidR="00210510">
        <w:t xml:space="preserve"> ‘</w:t>
      </w:r>
      <w:proofErr w:type="spellStart"/>
      <w:r w:rsidR="00210510">
        <w:t>generar_codigo_</w:t>
      </w:r>
      <w:proofErr w:type="gramStart"/>
      <w:r w:rsidR="00210510">
        <w:t>recuperacion</w:t>
      </w:r>
      <w:proofErr w:type="spellEnd"/>
      <w:r w:rsidR="00210510">
        <w:t>(</w:t>
      </w:r>
      <w:proofErr w:type="gramEnd"/>
      <w:r w:rsidR="00210510">
        <w:t>)’ utilizando ‘</w:t>
      </w:r>
      <w:proofErr w:type="spellStart"/>
      <w:proofErr w:type="gramStart"/>
      <w:r w:rsidR="00210510">
        <w:t>random.choices</w:t>
      </w:r>
      <w:proofErr w:type="spellEnd"/>
      <w:proofErr w:type="gramEnd"/>
      <w:r w:rsidR="00210510">
        <w:t>()’ con ’</w:t>
      </w:r>
      <w:proofErr w:type="spellStart"/>
      <w:proofErr w:type="gramStart"/>
      <w:r w:rsidR="00210510">
        <w:t>string.digits</w:t>
      </w:r>
      <w:proofErr w:type="spellEnd"/>
      <w:proofErr w:type="gramEnd"/>
      <w:r w:rsidR="00210510">
        <w:t>’ para crear cadenas aleatorias de 6 números</w:t>
      </w:r>
      <w:r w:rsidR="0022095F">
        <w:t>, ‘</w:t>
      </w:r>
      <w:proofErr w:type="spellStart"/>
      <w:r w:rsidR="0022095F">
        <w:t>enviar_email_</w:t>
      </w:r>
      <w:proofErr w:type="gramStart"/>
      <w:r w:rsidR="0022095F">
        <w:t>recuperacion</w:t>
      </w:r>
      <w:proofErr w:type="spellEnd"/>
      <w:r w:rsidR="0022095F">
        <w:t>(</w:t>
      </w:r>
      <w:proofErr w:type="gramEnd"/>
      <w:r w:rsidR="0022095F">
        <w:t>)’ construye los mensajes usando la clase ‘</w:t>
      </w:r>
      <w:proofErr w:type="spellStart"/>
      <w:r w:rsidR="0022095F">
        <w:t>EmailMessage</w:t>
      </w:r>
      <w:proofErr w:type="spellEnd"/>
      <w:r w:rsidR="0022095F">
        <w:t>’ del módulo ‘</w:t>
      </w:r>
      <w:proofErr w:type="spellStart"/>
      <w:proofErr w:type="gramStart"/>
      <w:r w:rsidR="0022095F">
        <w:t>email.message</w:t>
      </w:r>
      <w:proofErr w:type="spellEnd"/>
      <w:proofErr w:type="gramEnd"/>
      <w:r w:rsidR="0022095F">
        <w:t xml:space="preserve">’, pudiendo </w:t>
      </w:r>
      <w:proofErr w:type="spellStart"/>
      <w:r w:rsidR="0022095F">
        <w:t>confugrar</w:t>
      </w:r>
      <w:proofErr w:type="spellEnd"/>
      <w:r w:rsidR="0022095F">
        <w:t xml:space="preserve"> tanto la versión de texto plano como HTML con estilos CSS con la paleta de colores </w:t>
      </w:r>
      <w:r w:rsidR="0022095F">
        <w:lastRenderedPageBreak/>
        <w:t>de la aplicación</w:t>
      </w:r>
      <w:r w:rsidR="00E04552">
        <w:t>.</w:t>
      </w:r>
    </w:p>
    <w:p w14:paraId="6612F5A1" w14:textId="77777777" w:rsidR="00E04552" w:rsidRPr="00E04552" w:rsidRDefault="00E04552" w:rsidP="00E04552">
      <w:pPr>
        <w:pStyle w:val="Tesis"/>
      </w:pPr>
    </w:p>
    <w:p w14:paraId="5E9DC415" w14:textId="6E53FB46" w:rsidR="00E41F65" w:rsidRDefault="00EE249E" w:rsidP="00E41F65">
      <w:pPr>
        <w:pStyle w:val="Tesis"/>
        <w:ind w:firstLine="0"/>
      </w:pPr>
      <w:r>
        <w:t xml:space="preserve">Construcción de vistas de autenticación </w:t>
      </w:r>
    </w:p>
    <w:p w14:paraId="508EE66D" w14:textId="78B9210E" w:rsidR="00E41F65" w:rsidRDefault="00E41F65" w:rsidP="00E41F65">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xml:space="preserve">)’ se ocupa de configurar la página de Flet estableciendo título, color de fondo, y alineaciones </w:t>
      </w:r>
      <w:r w:rsidR="00EE249E">
        <w:t>tanto vertical como horizontal. Dentro de esta, se encuentra la función ‘</w:t>
      </w:r>
      <w:proofErr w:type="spellStart"/>
      <w:r w:rsidR="00EE249E">
        <w:t>mostrar_</w:t>
      </w:r>
      <w:proofErr w:type="gramStart"/>
      <w:r w:rsidR="00EE249E">
        <w:t>mensaje</w:t>
      </w:r>
      <w:proofErr w:type="spellEnd"/>
      <w:r w:rsidR="00EE249E">
        <w:t>(</w:t>
      </w:r>
      <w:proofErr w:type="gramEnd"/>
      <w:r w:rsidR="00EE249E">
        <w:t>)’ encargada de crear un ‘</w:t>
      </w:r>
      <w:proofErr w:type="spellStart"/>
      <w:r w:rsidR="00EE249E">
        <w:t>SnackBar</w:t>
      </w:r>
      <w:proofErr w:type="spellEnd"/>
      <w:r w:rsidR="00EE249E">
        <w:t>’ para las notificaciones temporales con colores dinámicos</w:t>
      </w:r>
      <w:r w:rsidR="009D5EA1">
        <w:t xml:space="preserve"> y la función ‘</w:t>
      </w:r>
      <w:proofErr w:type="spellStart"/>
      <w:r w:rsidR="009D5EA1">
        <w:t>login_</w:t>
      </w:r>
      <w:proofErr w:type="gramStart"/>
      <w:r w:rsidR="009D5EA1">
        <w:t>click</w:t>
      </w:r>
      <w:proofErr w:type="spellEnd"/>
      <w:r w:rsidR="009D5EA1">
        <w:t>(</w:t>
      </w:r>
      <w:proofErr w:type="gramEnd"/>
      <w:r w:rsidR="009D5EA1">
        <w:t>)’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w:t>
      </w:r>
      <w:proofErr w:type="spellStart"/>
      <w:r w:rsidR="00DF61DF" w:rsidRPr="00DF61DF">
        <w:t>obtener_</w:t>
      </w:r>
      <w:proofErr w:type="gramStart"/>
      <w:r w:rsidR="00DF61DF" w:rsidRPr="00DF61DF">
        <w:t>navegador</w:t>
      </w:r>
      <w:proofErr w:type="spellEnd"/>
      <w:r w:rsidR="00DF61DF" w:rsidRPr="00DF61DF">
        <w:t>(</w:t>
      </w:r>
      <w:proofErr w:type="gramEnd"/>
      <w:r w:rsidR="00DF61DF" w:rsidRPr="00DF61DF">
        <w:t>)`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mensajes específicos diferenciando entre usuario inexistente y contraseña incorrecta, limpiando el campo de contraseñ</w:t>
      </w:r>
      <w:r w:rsidR="00965B0C">
        <w:t>a</w:t>
      </w:r>
      <w:r w:rsidR="00DF61DF" w:rsidRPr="00DF61DF">
        <w:t>.</w:t>
      </w:r>
    </w:p>
    <w:p w14:paraId="06C76B81" w14:textId="3A8E4403" w:rsidR="00EE249E" w:rsidRDefault="00BB4BA7" w:rsidP="00E41F65">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45E62C8C" w14:textId="77777777" w:rsidR="009163AB" w:rsidRPr="00E41F65" w:rsidRDefault="009163AB" w:rsidP="00E41F65">
      <w:pPr>
        <w:pStyle w:val="Tesis"/>
      </w:pPr>
    </w:p>
    <w:p w14:paraId="1A1227BD" w14:textId="77777777" w:rsidR="005D3464" w:rsidRDefault="005D3464" w:rsidP="007C5B88">
      <w:pPr>
        <w:pStyle w:val="Tesis"/>
      </w:pPr>
    </w:p>
    <w:p w14:paraId="090290B7" w14:textId="77777777" w:rsidR="005D3464" w:rsidRDefault="005D3464" w:rsidP="007C5B88">
      <w:pPr>
        <w:pStyle w:val="Tesis"/>
      </w:pPr>
    </w:p>
    <w:p w14:paraId="57583D27" w14:textId="77777777" w:rsidR="005D3464" w:rsidRDefault="005D3464" w:rsidP="007C5B88">
      <w:pPr>
        <w:pStyle w:val="Tesis"/>
      </w:pPr>
    </w:p>
    <w:p w14:paraId="1CC0B6C4" w14:textId="7DC9F074" w:rsidR="007C5B88" w:rsidRDefault="00254C7F" w:rsidP="007C5B88">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 xml:space="preserve">Flet, el cual es un </w:t>
      </w:r>
      <w:proofErr w:type="spellStart"/>
      <w:r w:rsidR="00604EB8">
        <w:t>frame</w:t>
      </w:r>
      <w:r w:rsidR="00CF4A44">
        <w:t>work</w:t>
      </w:r>
      <w:proofErr w:type="spellEnd"/>
      <w:r w:rsidR="00CF4A44">
        <w:t xml:space="preserve">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 xml:space="preserve">A continuación, se presentan las pantallas principales de la aplicación </w:t>
      </w:r>
      <w:r w:rsidR="002C694B">
        <w:rPr>
          <w:lang w:val="es-ES_tradnl"/>
        </w:rPr>
        <w:t xml:space="preserve">educativa </w:t>
      </w:r>
      <w:r w:rsidR="00116A36">
        <w:rPr>
          <w:lang w:val="es-ES_tradnl"/>
        </w:rPr>
        <w:t>con las cuales el usuario interactuará</w:t>
      </w:r>
      <w:r w:rsidR="00CF4A44">
        <w:rPr>
          <w:lang w:val="es-ES_tradnl"/>
        </w:rPr>
        <w:t>.</w:t>
      </w:r>
    </w:p>
    <w:p w14:paraId="1D756B2C" w14:textId="77777777" w:rsidR="007C5B88" w:rsidRPr="007C5B88" w:rsidRDefault="007C5B88" w:rsidP="007C5B88">
      <w:pPr>
        <w:pStyle w:val="Tesis"/>
        <w:ind w:firstLine="0"/>
        <w:rPr>
          <w:lang w:val="es-ES_tradnl"/>
        </w:rPr>
      </w:pPr>
    </w:p>
    <w:p w14:paraId="5EAFD687" w14:textId="5B32E982" w:rsidR="00C13CBC" w:rsidRDefault="00C13CBC" w:rsidP="00C13CBC">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BA12D96">
            <wp:extent cx="4320000" cy="2261738"/>
            <wp:effectExtent l="0" t="0" r="4445" b="5715"/>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1785749341"/>
                    <pic:cNvPicPr/>
                  </pic:nvPicPr>
                  <pic:blipFill rotWithShape="1">
                    <a:blip r:embed="rId29" cstate="print">
                      <a:extLst>
                        <a:ext uri="{28A0092B-C50C-407E-A947-70E740481C1C}">
                          <a14:useLocalDpi xmlns:a14="http://schemas.microsoft.com/office/drawing/2010/main" val="0"/>
                        </a:ext>
                      </a:extLst>
                    </a:blip>
                    <a:srcRect t="2323" b="4552"/>
                    <a:stretch>
                      <a:fillRect/>
                    </a:stretch>
                  </pic:blipFill>
                  <pic:spPr bwMode="auto">
                    <a:xfrm>
                      <a:off x="0" y="0"/>
                      <a:ext cx="4320000" cy="2261738"/>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7CD7D8F5" w:rsidR="00C13CBC" w:rsidRDefault="00C13CBC" w:rsidP="00C13CBC">
      <w:pPr>
        <w:pStyle w:val="Tesis"/>
        <w:spacing w:line="240" w:lineRule="auto"/>
        <w:ind w:firstLine="0"/>
        <w:jc w:val="center"/>
        <w:rPr>
          <w:b/>
          <w:bCs/>
        </w:rPr>
      </w:pPr>
      <w:r>
        <w:rPr>
          <w:b/>
          <w:bCs/>
        </w:rPr>
        <w:t>FIGURA N°1. Pantalla de Inicio</w:t>
      </w:r>
    </w:p>
    <w:p w14:paraId="34D2F448" w14:textId="43239401" w:rsidR="00DB2B2B" w:rsidRDefault="00C13CBC" w:rsidP="007F31FF">
      <w:pPr>
        <w:pStyle w:val="Tesis"/>
        <w:ind w:firstLine="0"/>
        <w:jc w:val="center"/>
      </w:pPr>
      <w:r>
        <w:rPr>
          <w:b/>
          <w:bCs/>
        </w:rPr>
        <w:t>Fuente:</w:t>
      </w:r>
      <w:r>
        <w:t xml:space="preserve"> Araujo, Montiel, Acurero (2025)</w:t>
      </w:r>
    </w:p>
    <w:p w14:paraId="79FA0750" w14:textId="07F78259" w:rsidR="002B6604" w:rsidRDefault="00DB2B2B" w:rsidP="007F31FF">
      <w:pPr>
        <w:pStyle w:val="Tesis"/>
      </w:pPr>
      <w:r>
        <w:t>En la figura 1 se observa la pantalla de inicio de toda la aplicación, donde se muestra el logo de la aplicación y el bot</w:t>
      </w:r>
      <w:r w:rsidR="004544DE">
        <w:t xml:space="preserve">ón que te lleva a la pantalla </w:t>
      </w:r>
      <w:r w:rsidR="004544DE">
        <w:lastRenderedPageBreak/>
        <w:t xml:space="preserve">del </w:t>
      </w:r>
      <w:proofErr w:type="spellStart"/>
      <w:r w:rsidR="004544DE">
        <w:t>login</w:t>
      </w:r>
      <w:proofErr w:type="spellEnd"/>
      <w:r w:rsidR="004544DE">
        <w:t>.</w:t>
      </w:r>
    </w:p>
    <w:p w14:paraId="1299C186" w14:textId="77777777" w:rsidR="007F31FF" w:rsidRPr="00B004C1" w:rsidRDefault="007F31FF" w:rsidP="007F31FF">
      <w:pPr>
        <w:pStyle w:val="Tesis"/>
      </w:pPr>
    </w:p>
    <w:p w14:paraId="3C7CE9E9" w14:textId="6E011CBF" w:rsidR="00C13CBC" w:rsidRDefault="00C13CBC"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12A9EACB">
            <wp:extent cx="4320000" cy="2259371"/>
            <wp:effectExtent l="0" t="0" r="4445" b="762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1466195500"/>
                    <pic:cNvPicPr/>
                  </pic:nvPicPr>
                  <pic:blipFill rotWithShape="1">
                    <a:blip r:embed="rId30" cstate="print">
                      <a:extLst>
                        <a:ext uri="{28A0092B-C50C-407E-A947-70E740481C1C}">
                          <a14:useLocalDpi xmlns:a14="http://schemas.microsoft.com/office/drawing/2010/main" val="0"/>
                        </a:ext>
                      </a:extLst>
                    </a:blip>
                    <a:srcRect t="2269" b="4704"/>
                    <a:stretch>
                      <a:fillRect/>
                    </a:stretch>
                  </pic:blipFill>
                  <pic:spPr bwMode="auto">
                    <a:xfrm>
                      <a:off x="0" y="0"/>
                      <a:ext cx="4320000" cy="225937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34CF3BE" w:rsidR="00AC5A78" w:rsidRDefault="00C13CBC" w:rsidP="00C13CBC">
      <w:pPr>
        <w:pStyle w:val="Tesis"/>
        <w:spacing w:line="240" w:lineRule="auto"/>
        <w:ind w:firstLine="0"/>
        <w:jc w:val="center"/>
        <w:rPr>
          <w:b/>
          <w:bCs/>
        </w:rPr>
      </w:pPr>
      <w:r>
        <w:rPr>
          <w:b/>
          <w:bCs/>
        </w:rPr>
        <w:t>FIGURA N°2. Login</w:t>
      </w:r>
    </w:p>
    <w:p w14:paraId="1A839DCC" w14:textId="4BB53096" w:rsidR="00B004C1" w:rsidRDefault="00C13CBC" w:rsidP="007F31FF">
      <w:pPr>
        <w:pStyle w:val="Tesis"/>
        <w:ind w:firstLine="0"/>
        <w:jc w:val="center"/>
      </w:pPr>
      <w:r>
        <w:rPr>
          <w:b/>
          <w:bCs/>
        </w:rPr>
        <w:t>Fuente:</w:t>
      </w:r>
      <w:r>
        <w:t xml:space="preserve"> Araujo, Montiel y Acurero (2025)</w:t>
      </w:r>
    </w:p>
    <w:p w14:paraId="269F0A83" w14:textId="3D505498" w:rsidR="002B6604" w:rsidRDefault="00B004C1" w:rsidP="007F31FF">
      <w:pPr>
        <w:pStyle w:val="Tesis"/>
      </w:pPr>
      <w:r>
        <w:t xml:space="preserve">Como se mencionó anteriormente, la pantalla de inicio te lleva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p>
    <w:p w14:paraId="72A16D07" w14:textId="77777777" w:rsidR="007F31FF" w:rsidRPr="002B6604" w:rsidRDefault="007F31FF" w:rsidP="007F31FF">
      <w:pPr>
        <w:pStyle w:val="Tesis"/>
      </w:pPr>
    </w:p>
    <w:p w14:paraId="6A311221" w14:textId="173ECFE9"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6269DF57">
            <wp:extent cx="4320000" cy="2256412"/>
            <wp:effectExtent l="0" t="0" r="444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191360681"/>
                    <pic:cNvPicPr/>
                  </pic:nvPicPr>
                  <pic:blipFill rotWithShape="1">
                    <a:blip r:embed="rId31" cstate="print">
                      <a:extLst>
                        <a:ext uri="{28A0092B-C50C-407E-A947-70E740481C1C}">
                          <a14:useLocalDpi xmlns:a14="http://schemas.microsoft.com/office/drawing/2010/main" val="0"/>
                        </a:ext>
                      </a:extLst>
                    </a:blip>
                    <a:srcRect t="2342" b="4752"/>
                    <a:stretch>
                      <a:fillRect/>
                    </a:stretch>
                  </pic:blipFill>
                  <pic:spPr bwMode="auto">
                    <a:xfrm>
                      <a:off x="0" y="0"/>
                      <a:ext cx="4320000" cy="2256412"/>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2B3D22E0" w:rsidR="00E232EA" w:rsidRDefault="00E232EA" w:rsidP="00E232EA">
      <w:pPr>
        <w:pStyle w:val="Tesis"/>
        <w:spacing w:line="240" w:lineRule="auto"/>
        <w:ind w:firstLine="0"/>
        <w:jc w:val="center"/>
        <w:rPr>
          <w:b/>
          <w:bCs/>
        </w:rPr>
      </w:pPr>
      <w:r>
        <w:rPr>
          <w:b/>
          <w:bCs/>
        </w:rPr>
        <w:t>FIGURA N°3</w:t>
      </w:r>
      <w:r w:rsidR="000F38E5">
        <w:rPr>
          <w:b/>
          <w:bCs/>
        </w:rPr>
        <w:t>. Pantalla de Registro</w:t>
      </w:r>
    </w:p>
    <w:p w14:paraId="177EB318" w14:textId="755FDAEC" w:rsidR="00E90930" w:rsidRPr="007F31FF" w:rsidRDefault="00E232EA" w:rsidP="007F31FF">
      <w:pPr>
        <w:pStyle w:val="Tesis"/>
        <w:ind w:firstLine="0"/>
        <w:jc w:val="center"/>
      </w:pPr>
      <w:r>
        <w:rPr>
          <w:b/>
          <w:bCs/>
        </w:rPr>
        <w:t>Fuente:</w:t>
      </w:r>
      <w:r>
        <w:t xml:space="preserve"> Araujo, Montiel y Acurero (2025)</w:t>
      </w:r>
    </w:p>
    <w:p w14:paraId="4309AA4F" w14:textId="359227FE" w:rsidR="0083551F" w:rsidRDefault="0083551F" w:rsidP="007F31FF">
      <w:pPr>
        <w:pStyle w:val="Tesis"/>
      </w:pPr>
      <w:r>
        <w:lastRenderedPageBreak/>
        <w:t xml:space="preserve">En la figura 3 </w:t>
      </w:r>
      <w:proofErr w:type="spellStart"/>
      <w:r>
        <w:t>esta</w:t>
      </w:r>
      <w:proofErr w:type="spellEnd"/>
      <w:r>
        <w:t xml:space="preserve"> la pantalla de registro de usuario, en donde se pide al usuario ingresar sus datos, incluyendo el correo electrónico, un nombre de usuario y la contraseña, una vez finalizado el registro de usuario el programa te redirige a la pantalla del </w:t>
      </w:r>
      <w:proofErr w:type="spellStart"/>
      <w:r>
        <w:t>login</w:t>
      </w:r>
      <w:proofErr w:type="spellEnd"/>
      <w:r>
        <w:t>.</w:t>
      </w:r>
    </w:p>
    <w:p w14:paraId="01D6D518" w14:textId="77777777" w:rsidR="007F31FF" w:rsidRPr="0083551F" w:rsidRDefault="007F31FF" w:rsidP="007F31FF">
      <w:pPr>
        <w:pStyle w:val="Tesis"/>
      </w:pPr>
    </w:p>
    <w:p w14:paraId="65B86D86" w14:textId="4A60CFEB"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5FA1EF65">
            <wp:extent cx="4320000" cy="2260111"/>
            <wp:effectExtent l="0" t="0" r="4445" b="698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738655362"/>
                    <pic:cNvPicPr/>
                  </pic:nvPicPr>
                  <pic:blipFill rotWithShape="1">
                    <a:blip r:embed="rId32" cstate="print">
                      <a:extLst>
                        <a:ext uri="{28A0092B-C50C-407E-A947-70E740481C1C}">
                          <a14:useLocalDpi xmlns:a14="http://schemas.microsoft.com/office/drawing/2010/main" val="0"/>
                        </a:ext>
                      </a:extLst>
                    </a:blip>
                    <a:srcRect t="2277" b="4665"/>
                    <a:stretch>
                      <a:fillRect/>
                    </a:stretch>
                  </pic:blipFill>
                  <pic:spPr bwMode="auto">
                    <a:xfrm>
                      <a:off x="0" y="0"/>
                      <a:ext cx="4320000" cy="2260111"/>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641168AE" w:rsidR="00E90930" w:rsidRDefault="00E90930" w:rsidP="00E90930">
      <w:pPr>
        <w:pStyle w:val="Tesis"/>
        <w:spacing w:line="240" w:lineRule="auto"/>
        <w:ind w:firstLine="0"/>
        <w:jc w:val="center"/>
        <w:rPr>
          <w:b/>
          <w:bCs/>
        </w:rPr>
      </w:pPr>
      <w:r>
        <w:rPr>
          <w:b/>
          <w:bCs/>
        </w:rPr>
        <w:t>FIGURA N°4. Pantalla Principal</w:t>
      </w:r>
    </w:p>
    <w:p w14:paraId="48C8C995" w14:textId="0897F925" w:rsidR="00E90930" w:rsidRDefault="00E90930" w:rsidP="007F31FF">
      <w:pPr>
        <w:pStyle w:val="Tesis"/>
        <w:ind w:firstLine="0"/>
        <w:jc w:val="center"/>
      </w:pPr>
      <w:r>
        <w:rPr>
          <w:b/>
          <w:bCs/>
        </w:rPr>
        <w:t>Fuente:</w:t>
      </w:r>
      <w:r>
        <w:t xml:space="preserve"> Araujo, Montiel y Acurero (2025)</w:t>
      </w:r>
    </w:p>
    <w:p w14:paraId="6BE163A2" w14:textId="1117C4E4" w:rsidR="00F54663" w:rsidRDefault="002B6604" w:rsidP="007F31FF">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sesión, a la derecha se ven las vidas que tiene el usuario para resolver los ejercicios, también la racha diaria al ingresar a la aplicación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504DAA55" w14:textId="77777777" w:rsidR="007F31FF" w:rsidRPr="00874A22" w:rsidRDefault="007F31FF" w:rsidP="007F31FF">
      <w:pPr>
        <w:pStyle w:val="Tesis"/>
      </w:pPr>
    </w:p>
    <w:p w14:paraId="220C77A7" w14:textId="37FE0A79"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lastRenderedPageBreak/>
        <w:drawing>
          <wp:inline distT="0" distB="0" distL="0" distR="0" wp14:anchorId="5E078E8D" wp14:editId="0B464FB6">
            <wp:extent cx="4320000" cy="2261933"/>
            <wp:effectExtent l="0" t="0" r="4445" b="508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618073263"/>
                    <pic:cNvPicPr/>
                  </pic:nvPicPr>
                  <pic:blipFill rotWithShape="1">
                    <a:blip r:embed="rId33" cstate="print">
                      <a:extLst>
                        <a:ext uri="{28A0092B-C50C-407E-A947-70E740481C1C}">
                          <a14:useLocalDpi xmlns:a14="http://schemas.microsoft.com/office/drawing/2010/main" val="0"/>
                        </a:ext>
                      </a:extLst>
                    </a:blip>
                    <a:srcRect t="2301" b="4566"/>
                    <a:stretch>
                      <a:fillRect/>
                    </a:stretch>
                  </pic:blipFill>
                  <pic:spPr bwMode="auto">
                    <a:xfrm>
                      <a:off x="0" y="0"/>
                      <a:ext cx="4320000" cy="2261933"/>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149E6F6D" w:rsidR="00F54663" w:rsidRDefault="00F54663" w:rsidP="00F54663">
      <w:pPr>
        <w:pStyle w:val="Tesis"/>
        <w:spacing w:line="240" w:lineRule="auto"/>
        <w:ind w:firstLine="0"/>
        <w:jc w:val="center"/>
        <w:rPr>
          <w:b/>
          <w:bCs/>
        </w:rPr>
      </w:pPr>
      <w:r>
        <w:rPr>
          <w:b/>
          <w:bCs/>
        </w:rPr>
        <w:t xml:space="preserve">FIGURA N°5. Pantalla de </w:t>
      </w:r>
      <w:r w:rsidR="00874A22">
        <w:rPr>
          <w:b/>
          <w:bCs/>
        </w:rPr>
        <w:t>Perfil</w:t>
      </w:r>
    </w:p>
    <w:p w14:paraId="75C74120" w14:textId="356DD3FE" w:rsidR="00F54663" w:rsidRDefault="00F54663" w:rsidP="007F31FF">
      <w:pPr>
        <w:pStyle w:val="Tesis"/>
        <w:ind w:firstLine="0"/>
        <w:jc w:val="center"/>
        <w:rPr>
          <w:noProof/>
          <w:lang w:val="es-ES_tradnl"/>
          <w14:ligatures w14:val="standardContextual"/>
        </w:rPr>
      </w:pPr>
      <w:r>
        <w:rPr>
          <w:b/>
          <w:bCs/>
        </w:rPr>
        <w:t>Fuente:</w:t>
      </w:r>
      <w:r>
        <w:t xml:space="preserve"> Araujo, Montiel y Acurero (2025)</w:t>
      </w:r>
    </w:p>
    <w:p w14:paraId="4BFE677B" w14:textId="6B3D8FA9" w:rsidR="00F54663" w:rsidRDefault="00E857C8" w:rsidP="007F31FF">
      <w:pPr>
        <w:pStyle w:val="Tesis"/>
      </w:pPr>
      <w:r>
        <w:t>En esta figura se muestra el perfil del usuario con toda su información, además de su icono personalizado, el cual puede cambiar de color e icono.</w:t>
      </w:r>
    </w:p>
    <w:p w14:paraId="7B90015B" w14:textId="77777777" w:rsidR="007F31FF" w:rsidRPr="00874A22" w:rsidRDefault="007F31FF" w:rsidP="007F31FF">
      <w:pPr>
        <w:pStyle w:val="Tesis"/>
        <w:ind w:firstLine="0"/>
      </w:pPr>
    </w:p>
    <w:p w14:paraId="345DB082" w14:textId="4BE78FE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2BA24538">
            <wp:extent cx="4320000" cy="2257166"/>
            <wp:effectExtent l="0" t="0" r="4445" b="0"/>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1454684841"/>
                    <pic:cNvPicPr/>
                  </pic:nvPicPr>
                  <pic:blipFill rotWithShape="1">
                    <a:blip r:embed="rId34" cstate="print">
                      <a:extLst>
                        <a:ext uri="{28A0092B-C50C-407E-A947-70E740481C1C}">
                          <a14:useLocalDpi xmlns:a14="http://schemas.microsoft.com/office/drawing/2010/main" val="0"/>
                        </a:ext>
                      </a:extLst>
                    </a:blip>
                    <a:srcRect t="2438" b="4626"/>
                    <a:stretch>
                      <a:fillRect/>
                    </a:stretch>
                  </pic:blipFill>
                  <pic:spPr bwMode="auto">
                    <a:xfrm>
                      <a:off x="0" y="0"/>
                      <a:ext cx="4320000" cy="2257166"/>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793BFE0D" w:rsidR="00E90930" w:rsidRDefault="00E90930" w:rsidP="00E90930">
      <w:pPr>
        <w:pStyle w:val="Tesis"/>
        <w:spacing w:line="240" w:lineRule="auto"/>
        <w:ind w:firstLine="0"/>
        <w:jc w:val="center"/>
        <w:rPr>
          <w:b/>
          <w:bCs/>
        </w:rPr>
      </w:pPr>
      <w:r>
        <w:rPr>
          <w:b/>
          <w:bCs/>
        </w:rPr>
        <w:t>FIGURA N°</w:t>
      </w:r>
      <w:r w:rsidR="00F54663">
        <w:rPr>
          <w:b/>
          <w:bCs/>
        </w:rPr>
        <w:t>6</w:t>
      </w:r>
      <w:r>
        <w:rPr>
          <w:b/>
          <w:bCs/>
        </w:rPr>
        <w:t>. Pantalla de Etapas</w:t>
      </w:r>
    </w:p>
    <w:p w14:paraId="18D6597D" w14:textId="1BCD4740" w:rsidR="00E90930" w:rsidRDefault="00E90930" w:rsidP="00E857C8">
      <w:pPr>
        <w:pStyle w:val="Tesis"/>
        <w:spacing w:line="360" w:lineRule="auto"/>
        <w:ind w:firstLine="0"/>
        <w:jc w:val="center"/>
      </w:pPr>
      <w:r>
        <w:rPr>
          <w:b/>
          <w:bCs/>
        </w:rPr>
        <w:t>Fuente:</w:t>
      </w:r>
      <w:r>
        <w:t xml:space="preserve"> Araujo, Montiel y Acurero (2025)</w:t>
      </w:r>
    </w:p>
    <w:p w14:paraId="1DAE6472" w14:textId="1DC1B9F9" w:rsidR="00E90930" w:rsidRDefault="00E857C8" w:rsidP="007F31FF">
      <w:pPr>
        <w:pStyle w:val="Tesis"/>
      </w:pPr>
      <w:r>
        <w:t xml:space="preserve">En la figura </w:t>
      </w:r>
      <w:r w:rsidR="007F31FF">
        <w:t>6</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030E33D7" w14:textId="77777777" w:rsidR="007F31FF" w:rsidRPr="007F31FF" w:rsidRDefault="007F31FF" w:rsidP="007F31FF">
      <w:pPr>
        <w:pStyle w:val="Tesis"/>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1EF4AD1F">
            <wp:extent cx="4320000" cy="2256759"/>
            <wp:effectExtent l="0" t="0" r="4445" b="0"/>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35" cstate="print">
                      <a:extLst>
                        <a:ext uri="{28A0092B-C50C-407E-A947-70E740481C1C}">
                          <a14:useLocalDpi xmlns:a14="http://schemas.microsoft.com/office/drawing/2010/main" val="0"/>
                        </a:ext>
                      </a:extLst>
                    </a:blip>
                    <a:srcRect t="2327" b="4754"/>
                    <a:stretch>
                      <a:fillRect/>
                    </a:stretch>
                  </pic:blipFill>
                  <pic:spPr bwMode="auto">
                    <a:xfrm>
                      <a:off x="0" y="0"/>
                      <a:ext cx="4320000" cy="2256759"/>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2129C067" w:rsidR="00E90930" w:rsidRDefault="00E90930" w:rsidP="00E90930">
      <w:pPr>
        <w:pStyle w:val="Tesis"/>
        <w:spacing w:line="240" w:lineRule="auto"/>
        <w:ind w:firstLine="0"/>
        <w:jc w:val="center"/>
        <w:rPr>
          <w:b/>
          <w:bCs/>
        </w:rPr>
      </w:pPr>
      <w:r>
        <w:rPr>
          <w:b/>
          <w:bCs/>
        </w:rPr>
        <w:t>FIGURA N°</w:t>
      </w:r>
      <w:r w:rsidR="00F54663">
        <w:rPr>
          <w:b/>
          <w:bCs/>
        </w:rPr>
        <w:t>7</w:t>
      </w:r>
      <w:r>
        <w:rPr>
          <w:b/>
          <w:bCs/>
        </w:rPr>
        <w:t>. Pantalla de Biblioteca</w:t>
      </w:r>
    </w:p>
    <w:p w14:paraId="4EF96C9B" w14:textId="2C48589C" w:rsidR="00E90930" w:rsidRDefault="00E90930" w:rsidP="007F31FF">
      <w:pPr>
        <w:pStyle w:val="Tesis"/>
        <w:ind w:firstLine="0"/>
        <w:jc w:val="center"/>
        <w:rPr>
          <w:lang w:val="es-ES_tradnl"/>
        </w:rPr>
      </w:pPr>
      <w:r>
        <w:rPr>
          <w:b/>
          <w:bCs/>
        </w:rPr>
        <w:t>Fuente:</w:t>
      </w:r>
      <w:r>
        <w:t xml:space="preserve"> Araujo, Montiel y Acurero (2025)</w:t>
      </w:r>
    </w:p>
    <w:p w14:paraId="788B4A0B" w14:textId="3D844E4E" w:rsidR="00F54663" w:rsidRDefault="007F31FF" w:rsidP="007F31FF">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787C81D9" w14:textId="77777777" w:rsidR="007F31FF" w:rsidRPr="007F31FF" w:rsidRDefault="007F31FF" w:rsidP="007F31FF">
      <w:pPr>
        <w:pStyle w:val="Tesis"/>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441CC66A">
            <wp:extent cx="4320000" cy="2256710"/>
            <wp:effectExtent l="0" t="0" r="4445" b="0"/>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858612301"/>
                    <pic:cNvPicPr/>
                  </pic:nvPicPr>
                  <pic:blipFill rotWithShape="1">
                    <a:blip r:embed="rId36" cstate="print">
                      <a:extLst>
                        <a:ext uri="{28A0092B-C50C-407E-A947-70E740481C1C}">
                          <a14:useLocalDpi xmlns:a14="http://schemas.microsoft.com/office/drawing/2010/main" val="0"/>
                        </a:ext>
                      </a:extLst>
                    </a:blip>
                    <a:srcRect t="2351" b="4732"/>
                    <a:stretch>
                      <a:fillRect/>
                    </a:stretch>
                  </pic:blipFill>
                  <pic:spPr bwMode="auto">
                    <a:xfrm>
                      <a:off x="0" y="0"/>
                      <a:ext cx="4320000" cy="2256710"/>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42A9E6EF" w:rsidR="00F54663" w:rsidRDefault="00F54663" w:rsidP="00F54663">
      <w:pPr>
        <w:pStyle w:val="Tesis"/>
        <w:spacing w:line="240" w:lineRule="auto"/>
        <w:ind w:firstLine="0"/>
        <w:jc w:val="center"/>
        <w:rPr>
          <w:b/>
          <w:bCs/>
        </w:rPr>
      </w:pPr>
      <w:r>
        <w:rPr>
          <w:b/>
          <w:bCs/>
        </w:rPr>
        <w:t>FIGURA N°8. Pantalla de Personalización</w:t>
      </w:r>
    </w:p>
    <w:p w14:paraId="4CCD8110" w14:textId="15469344" w:rsidR="00F54663" w:rsidRDefault="00F54663" w:rsidP="005D3B1E">
      <w:pPr>
        <w:pStyle w:val="Tesis"/>
        <w:ind w:firstLine="0"/>
        <w:jc w:val="center"/>
      </w:pPr>
      <w:r>
        <w:rPr>
          <w:b/>
          <w:bCs/>
        </w:rPr>
        <w:t>Fuente:</w:t>
      </w:r>
      <w:r>
        <w:t xml:space="preserve"> Araujo, Montiel y Acurero (2025)</w:t>
      </w:r>
    </w:p>
    <w:p w14:paraId="11373AD2" w14:textId="038D5470" w:rsidR="00F54663" w:rsidRDefault="007F31FF" w:rsidP="005D3B1E">
      <w:pPr>
        <w:pStyle w:val="Tesis"/>
      </w:pPr>
      <w:r>
        <w:t xml:space="preserve">El apartado de la personalización se muestran las opciones de icono </w:t>
      </w:r>
      <w:r>
        <w:lastRenderedPageBreak/>
        <w:t>que pueden usar los usuarios para personalizar su perfil</w:t>
      </w:r>
      <w:r w:rsidR="00476C2E">
        <w:t>, los cuales se desbloquean al ir avanzando en la aplicación</w:t>
      </w:r>
      <w:r>
        <w:t>.</w:t>
      </w:r>
    </w:p>
    <w:p w14:paraId="3845C93E" w14:textId="77777777" w:rsidR="008D491B" w:rsidRPr="007F31FF" w:rsidRDefault="008D491B" w:rsidP="005D3B1E">
      <w:pPr>
        <w:pStyle w:val="Tesis"/>
      </w:pPr>
    </w:p>
    <w:p w14:paraId="6103D0C8" w14:textId="30F063F3"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0D1B205F">
            <wp:extent cx="4320000" cy="2256394"/>
            <wp:effectExtent l="0" t="0" r="444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86461207"/>
                    <pic:cNvPicPr/>
                  </pic:nvPicPr>
                  <pic:blipFill rotWithShape="1">
                    <a:blip r:embed="rId37" cstate="print">
                      <a:extLst>
                        <a:ext uri="{28A0092B-C50C-407E-A947-70E740481C1C}">
                          <a14:useLocalDpi xmlns:a14="http://schemas.microsoft.com/office/drawing/2010/main" val="0"/>
                        </a:ext>
                      </a:extLst>
                    </a:blip>
                    <a:srcRect t="2429" b="4666"/>
                    <a:stretch>
                      <a:fillRect/>
                    </a:stretch>
                  </pic:blipFill>
                  <pic:spPr bwMode="auto">
                    <a:xfrm>
                      <a:off x="0" y="0"/>
                      <a:ext cx="4320000" cy="2256394"/>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166036A1" w:rsidR="00F54663" w:rsidRDefault="00F54663" w:rsidP="00F54663">
      <w:pPr>
        <w:pStyle w:val="Tesis"/>
        <w:spacing w:line="240" w:lineRule="auto"/>
        <w:ind w:firstLine="0"/>
        <w:jc w:val="center"/>
        <w:rPr>
          <w:b/>
          <w:bCs/>
        </w:rPr>
      </w:pPr>
      <w:r>
        <w:rPr>
          <w:b/>
          <w:bCs/>
        </w:rPr>
        <w:t>FIGURA N°9. Pantalla de Logros</w:t>
      </w:r>
    </w:p>
    <w:p w14:paraId="55FB3F08" w14:textId="22AE04F4" w:rsidR="00F54663" w:rsidRDefault="00F54663" w:rsidP="005D3B1E">
      <w:pPr>
        <w:pStyle w:val="Tesis"/>
        <w:ind w:firstLine="0"/>
        <w:jc w:val="center"/>
      </w:pPr>
      <w:r>
        <w:rPr>
          <w:b/>
          <w:bCs/>
        </w:rPr>
        <w:t>Fuente:</w:t>
      </w:r>
      <w:r>
        <w:t xml:space="preserve"> Araujo, Montiel y Acurero (2025)</w:t>
      </w:r>
    </w:p>
    <w:p w14:paraId="78C8076A" w14:textId="77777777" w:rsidR="005D3B1E" w:rsidRDefault="005D3B1E" w:rsidP="005D3B1E">
      <w:pPr>
        <w:pStyle w:val="Tesis"/>
        <w:ind w:firstLine="0"/>
        <w:jc w:val="center"/>
      </w:pPr>
    </w:p>
    <w:p w14:paraId="76DE2E25" w14:textId="5F45A015" w:rsidR="005D3B1E" w:rsidRDefault="005D3B1E" w:rsidP="005D3B1E">
      <w:pPr>
        <w:pStyle w:val="Tesis"/>
      </w:pPr>
      <w:r>
        <w:t>En la última pantalla se localizan los logros que pueden desbloquear los usuarios por realizar ciertas acciones o alcanzar o superar etapas en específico, incluyendo el progreso que llevan en cada logro hasta completarlos.</w:t>
      </w:r>
    </w:p>
    <w:p w14:paraId="4CBE4D34" w14:textId="5570DF49" w:rsidR="004F20DE" w:rsidRDefault="00F45A22" w:rsidP="005D3B1E">
      <w:pPr>
        <w:pStyle w:val="Tesis"/>
      </w:pPr>
      <w:r>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w:t>
      </w:r>
      <w:proofErr w:type="spellStart"/>
      <w:r w:rsidR="00A64A90">
        <w:t>gamificada</w:t>
      </w:r>
      <w:proofErr w:type="spellEnd"/>
      <w:r w:rsidR="00A64A90">
        <w:t xml:space="preserve"> </w:t>
      </w:r>
      <w:r w:rsidR="009A3874">
        <w:t>formando parte de la cuarta fase de la metodología propuesta por Pressman (2010), denominada Construcción.</w:t>
      </w:r>
      <w:r w:rsidR="004F20DE">
        <w:t xml:space="preserve"> </w:t>
      </w:r>
      <w:r w:rsidR="00AC51A5">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 xml:space="preserve">evaluar la </w:t>
      </w:r>
      <w:r w:rsidR="00764552">
        <w:lastRenderedPageBreak/>
        <w:t>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re 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DB0C18">
        <w:t>.</w:t>
      </w:r>
    </w:p>
    <w:p w14:paraId="4619D2CD" w14:textId="77777777" w:rsidR="00DB0C18" w:rsidRPr="005D3B1E" w:rsidRDefault="00DB0C18" w:rsidP="005D3B1E">
      <w:pPr>
        <w:pStyle w:val="Tesis"/>
      </w:pPr>
    </w:p>
    <w:sectPr w:rsidR="00DB0C18" w:rsidRPr="005D3B1E"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F14D9" w14:textId="77777777" w:rsidR="00FA39E6" w:rsidRDefault="00FA39E6" w:rsidP="00910A01">
      <w:r>
        <w:separator/>
      </w:r>
    </w:p>
  </w:endnote>
  <w:endnote w:type="continuationSeparator" w:id="0">
    <w:p w14:paraId="0073057D" w14:textId="77777777" w:rsidR="00FA39E6" w:rsidRDefault="00FA39E6"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D5683" w14:textId="77777777" w:rsidR="00FA39E6" w:rsidRDefault="00FA39E6" w:rsidP="00910A01">
      <w:r>
        <w:separator/>
      </w:r>
    </w:p>
  </w:footnote>
  <w:footnote w:type="continuationSeparator" w:id="0">
    <w:p w14:paraId="6281A915" w14:textId="77777777" w:rsidR="00FA39E6" w:rsidRDefault="00FA39E6"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7EAF"/>
    <w:rsid w:val="00061CFD"/>
    <w:rsid w:val="00076AF3"/>
    <w:rsid w:val="000849EA"/>
    <w:rsid w:val="000B04E1"/>
    <w:rsid w:val="000D231F"/>
    <w:rsid w:val="000D619C"/>
    <w:rsid w:val="000D7CC4"/>
    <w:rsid w:val="000F38CB"/>
    <w:rsid w:val="000F38E5"/>
    <w:rsid w:val="000F3A82"/>
    <w:rsid w:val="00103D1A"/>
    <w:rsid w:val="00106E8E"/>
    <w:rsid w:val="00113BD9"/>
    <w:rsid w:val="00116A36"/>
    <w:rsid w:val="0012544F"/>
    <w:rsid w:val="00125510"/>
    <w:rsid w:val="00140764"/>
    <w:rsid w:val="001408D4"/>
    <w:rsid w:val="00167681"/>
    <w:rsid w:val="00172356"/>
    <w:rsid w:val="00172734"/>
    <w:rsid w:val="0017378E"/>
    <w:rsid w:val="001952DA"/>
    <w:rsid w:val="001B4825"/>
    <w:rsid w:val="001B5C02"/>
    <w:rsid w:val="001B79BD"/>
    <w:rsid w:val="001C5386"/>
    <w:rsid w:val="001D6FF1"/>
    <w:rsid w:val="001E34E2"/>
    <w:rsid w:val="001F0373"/>
    <w:rsid w:val="002007E2"/>
    <w:rsid w:val="00203A69"/>
    <w:rsid w:val="00210510"/>
    <w:rsid w:val="0022095F"/>
    <w:rsid w:val="00225C31"/>
    <w:rsid w:val="00237498"/>
    <w:rsid w:val="00254C7F"/>
    <w:rsid w:val="002827B8"/>
    <w:rsid w:val="002A5078"/>
    <w:rsid w:val="002B6604"/>
    <w:rsid w:val="002C694B"/>
    <w:rsid w:val="002E2445"/>
    <w:rsid w:val="002F57D8"/>
    <w:rsid w:val="003138B5"/>
    <w:rsid w:val="0034614F"/>
    <w:rsid w:val="00364CCA"/>
    <w:rsid w:val="003754D0"/>
    <w:rsid w:val="003955D2"/>
    <w:rsid w:val="003A0363"/>
    <w:rsid w:val="003A5BD0"/>
    <w:rsid w:val="003B0547"/>
    <w:rsid w:val="003B7030"/>
    <w:rsid w:val="003C538F"/>
    <w:rsid w:val="003E06C1"/>
    <w:rsid w:val="003E3553"/>
    <w:rsid w:val="00413B68"/>
    <w:rsid w:val="00425D33"/>
    <w:rsid w:val="00431AD3"/>
    <w:rsid w:val="00434EB9"/>
    <w:rsid w:val="00437C6A"/>
    <w:rsid w:val="004544DE"/>
    <w:rsid w:val="0047369D"/>
    <w:rsid w:val="00475F57"/>
    <w:rsid w:val="00476C2E"/>
    <w:rsid w:val="00481E76"/>
    <w:rsid w:val="004A17B7"/>
    <w:rsid w:val="004B5477"/>
    <w:rsid w:val="004B6895"/>
    <w:rsid w:val="004F023F"/>
    <w:rsid w:val="004F20DE"/>
    <w:rsid w:val="004F6351"/>
    <w:rsid w:val="00524325"/>
    <w:rsid w:val="005370FB"/>
    <w:rsid w:val="00561E91"/>
    <w:rsid w:val="0056537A"/>
    <w:rsid w:val="005843EB"/>
    <w:rsid w:val="005931B6"/>
    <w:rsid w:val="005C74BA"/>
    <w:rsid w:val="005D3464"/>
    <w:rsid w:val="005D3B1E"/>
    <w:rsid w:val="005E37B1"/>
    <w:rsid w:val="005E4253"/>
    <w:rsid w:val="006024FA"/>
    <w:rsid w:val="00604EB8"/>
    <w:rsid w:val="00613CE4"/>
    <w:rsid w:val="00635794"/>
    <w:rsid w:val="006360EC"/>
    <w:rsid w:val="00644491"/>
    <w:rsid w:val="006519FF"/>
    <w:rsid w:val="006628DC"/>
    <w:rsid w:val="006730C3"/>
    <w:rsid w:val="00674BE5"/>
    <w:rsid w:val="00687AFF"/>
    <w:rsid w:val="006C140A"/>
    <w:rsid w:val="006C4815"/>
    <w:rsid w:val="006C49F3"/>
    <w:rsid w:val="006D0AF4"/>
    <w:rsid w:val="006D61B3"/>
    <w:rsid w:val="006E08A9"/>
    <w:rsid w:val="006E5F35"/>
    <w:rsid w:val="006F103A"/>
    <w:rsid w:val="0070217E"/>
    <w:rsid w:val="00713EB1"/>
    <w:rsid w:val="00714EE1"/>
    <w:rsid w:val="00721983"/>
    <w:rsid w:val="00724EAF"/>
    <w:rsid w:val="00734656"/>
    <w:rsid w:val="00735A08"/>
    <w:rsid w:val="00735CEA"/>
    <w:rsid w:val="0075377E"/>
    <w:rsid w:val="00764552"/>
    <w:rsid w:val="00774919"/>
    <w:rsid w:val="00781E38"/>
    <w:rsid w:val="007873E1"/>
    <w:rsid w:val="007A14F9"/>
    <w:rsid w:val="007C5B88"/>
    <w:rsid w:val="007C5FEF"/>
    <w:rsid w:val="007E432D"/>
    <w:rsid w:val="007E5361"/>
    <w:rsid w:val="007F0B3F"/>
    <w:rsid w:val="007F1210"/>
    <w:rsid w:val="007F31FF"/>
    <w:rsid w:val="00801A3F"/>
    <w:rsid w:val="00807CEA"/>
    <w:rsid w:val="00817F60"/>
    <w:rsid w:val="0083551F"/>
    <w:rsid w:val="008371EC"/>
    <w:rsid w:val="00837872"/>
    <w:rsid w:val="00845C4C"/>
    <w:rsid w:val="00852EE4"/>
    <w:rsid w:val="008544EA"/>
    <w:rsid w:val="00874A22"/>
    <w:rsid w:val="00882782"/>
    <w:rsid w:val="008860DD"/>
    <w:rsid w:val="008C2340"/>
    <w:rsid w:val="008C30EA"/>
    <w:rsid w:val="008D491B"/>
    <w:rsid w:val="008D795C"/>
    <w:rsid w:val="008F2DC8"/>
    <w:rsid w:val="008F5151"/>
    <w:rsid w:val="00900CA6"/>
    <w:rsid w:val="009044AF"/>
    <w:rsid w:val="00905BBF"/>
    <w:rsid w:val="00910590"/>
    <w:rsid w:val="00910A01"/>
    <w:rsid w:val="0091203C"/>
    <w:rsid w:val="009163AB"/>
    <w:rsid w:val="009202EA"/>
    <w:rsid w:val="0092126F"/>
    <w:rsid w:val="00932CF9"/>
    <w:rsid w:val="00935D2D"/>
    <w:rsid w:val="009428B7"/>
    <w:rsid w:val="00955EC5"/>
    <w:rsid w:val="00960053"/>
    <w:rsid w:val="009602EB"/>
    <w:rsid w:val="00965B0C"/>
    <w:rsid w:val="00973DA7"/>
    <w:rsid w:val="009909A4"/>
    <w:rsid w:val="009A3874"/>
    <w:rsid w:val="009C02CF"/>
    <w:rsid w:val="009C74D5"/>
    <w:rsid w:val="009C79D5"/>
    <w:rsid w:val="009D5EA1"/>
    <w:rsid w:val="009F41C1"/>
    <w:rsid w:val="009F7191"/>
    <w:rsid w:val="00A07AE4"/>
    <w:rsid w:val="00A10533"/>
    <w:rsid w:val="00A113D2"/>
    <w:rsid w:val="00A26211"/>
    <w:rsid w:val="00A26827"/>
    <w:rsid w:val="00A279A2"/>
    <w:rsid w:val="00A45E4C"/>
    <w:rsid w:val="00A54DFF"/>
    <w:rsid w:val="00A569B1"/>
    <w:rsid w:val="00A56BBB"/>
    <w:rsid w:val="00A60B23"/>
    <w:rsid w:val="00A64A90"/>
    <w:rsid w:val="00A73601"/>
    <w:rsid w:val="00A75E50"/>
    <w:rsid w:val="00A84615"/>
    <w:rsid w:val="00A934A4"/>
    <w:rsid w:val="00A97FAA"/>
    <w:rsid w:val="00AC51A5"/>
    <w:rsid w:val="00AC5A78"/>
    <w:rsid w:val="00AE4C77"/>
    <w:rsid w:val="00B004C1"/>
    <w:rsid w:val="00B13F27"/>
    <w:rsid w:val="00B17A64"/>
    <w:rsid w:val="00B27954"/>
    <w:rsid w:val="00B43B82"/>
    <w:rsid w:val="00B4746E"/>
    <w:rsid w:val="00B513F9"/>
    <w:rsid w:val="00B57586"/>
    <w:rsid w:val="00B5763E"/>
    <w:rsid w:val="00B60C7A"/>
    <w:rsid w:val="00B85650"/>
    <w:rsid w:val="00BA320B"/>
    <w:rsid w:val="00BA6002"/>
    <w:rsid w:val="00BB2BCB"/>
    <w:rsid w:val="00BB4087"/>
    <w:rsid w:val="00BB4BA7"/>
    <w:rsid w:val="00BB75AC"/>
    <w:rsid w:val="00BD2910"/>
    <w:rsid w:val="00BD34B2"/>
    <w:rsid w:val="00BE05F1"/>
    <w:rsid w:val="00BF6205"/>
    <w:rsid w:val="00BF746F"/>
    <w:rsid w:val="00C11A1C"/>
    <w:rsid w:val="00C13CBC"/>
    <w:rsid w:val="00C14BD7"/>
    <w:rsid w:val="00C24FFB"/>
    <w:rsid w:val="00C274FE"/>
    <w:rsid w:val="00C30F6D"/>
    <w:rsid w:val="00C36EB8"/>
    <w:rsid w:val="00C418A5"/>
    <w:rsid w:val="00C448FC"/>
    <w:rsid w:val="00C47F74"/>
    <w:rsid w:val="00C558E7"/>
    <w:rsid w:val="00C55D2A"/>
    <w:rsid w:val="00C604B0"/>
    <w:rsid w:val="00C6652F"/>
    <w:rsid w:val="00C74A19"/>
    <w:rsid w:val="00CB5316"/>
    <w:rsid w:val="00CC688C"/>
    <w:rsid w:val="00CF4A44"/>
    <w:rsid w:val="00CF54DF"/>
    <w:rsid w:val="00CF58E4"/>
    <w:rsid w:val="00D218E0"/>
    <w:rsid w:val="00D22C30"/>
    <w:rsid w:val="00D32374"/>
    <w:rsid w:val="00D3319E"/>
    <w:rsid w:val="00D7777E"/>
    <w:rsid w:val="00D83346"/>
    <w:rsid w:val="00D9320E"/>
    <w:rsid w:val="00D94E8D"/>
    <w:rsid w:val="00DA1B05"/>
    <w:rsid w:val="00DA386B"/>
    <w:rsid w:val="00DB02B5"/>
    <w:rsid w:val="00DB0C18"/>
    <w:rsid w:val="00DB2B2B"/>
    <w:rsid w:val="00DB4664"/>
    <w:rsid w:val="00DB697D"/>
    <w:rsid w:val="00DC2CC9"/>
    <w:rsid w:val="00DC3642"/>
    <w:rsid w:val="00DD5D45"/>
    <w:rsid w:val="00DF09E3"/>
    <w:rsid w:val="00DF61DF"/>
    <w:rsid w:val="00E04552"/>
    <w:rsid w:val="00E05B77"/>
    <w:rsid w:val="00E06F32"/>
    <w:rsid w:val="00E136A9"/>
    <w:rsid w:val="00E232EA"/>
    <w:rsid w:val="00E3214E"/>
    <w:rsid w:val="00E41F65"/>
    <w:rsid w:val="00E50FAF"/>
    <w:rsid w:val="00E54714"/>
    <w:rsid w:val="00E5596E"/>
    <w:rsid w:val="00E564FB"/>
    <w:rsid w:val="00E73780"/>
    <w:rsid w:val="00E81018"/>
    <w:rsid w:val="00E857C8"/>
    <w:rsid w:val="00E90930"/>
    <w:rsid w:val="00E965D1"/>
    <w:rsid w:val="00E9745D"/>
    <w:rsid w:val="00EA4B78"/>
    <w:rsid w:val="00EA680F"/>
    <w:rsid w:val="00EB4EED"/>
    <w:rsid w:val="00ED2539"/>
    <w:rsid w:val="00ED4AE0"/>
    <w:rsid w:val="00ED63DE"/>
    <w:rsid w:val="00EE249E"/>
    <w:rsid w:val="00EF2057"/>
    <w:rsid w:val="00F165B7"/>
    <w:rsid w:val="00F403BC"/>
    <w:rsid w:val="00F45A22"/>
    <w:rsid w:val="00F5010E"/>
    <w:rsid w:val="00F54663"/>
    <w:rsid w:val="00F62FE1"/>
    <w:rsid w:val="00F64C79"/>
    <w:rsid w:val="00F66593"/>
    <w:rsid w:val="00F772E1"/>
    <w:rsid w:val="00F8472E"/>
    <w:rsid w:val="00F91E5E"/>
    <w:rsid w:val="00F96200"/>
    <w:rsid w:val="00F97744"/>
    <w:rsid w:val="00FA39E6"/>
    <w:rsid w:val="00FC01F7"/>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Fuerte">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7.png"/><Relationship Id="rId39" Type="http://schemas.openxmlformats.org/officeDocument/2006/relationships/theme" Target="theme/theme1.xml"/><Relationship Id="rId21" Type="http://schemas.openxmlformats.org/officeDocument/2006/relationships/chart" Target="charts/chart12.xml"/><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chart" Target="charts/chart1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image" Target="media/image1.jpe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dk1"/>
          </a:solidFill>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D57C-4806-BD00-41373186B708}"/>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D57C-4806-BD00-41373186B708}"/>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D57C-4806-BD00-41373186B708}"/>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D57C-4806-BD00-41373186B708}"/>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5-D57C-4806-BD00-41373186B708}"/>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mn-lt"/>
                <a:ea typeface="+mn-ea"/>
                <a:cs typeface="+mn-cs"/>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3278</TotalTime>
  <Pages>34</Pages>
  <Words>4700</Words>
  <Characters>25853</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PASANTES</cp:lastModifiedBy>
  <cp:revision>1</cp:revision>
  <dcterms:created xsi:type="dcterms:W3CDTF">2026-02-08T23:47:00Z</dcterms:created>
  <dcterms:modified xsi:type="dcterms:W3CDTF">2026-05-06T19:57:00Z</dcterms:modified>
</cp:coreProperties>
</file>