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B32668B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70FA4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proofErr w:type="spellStart"/>
      <w:r w:rsidR="00C771F5">
        <w:t>SharedPreference</w:t>
      </w:r>
      <w:proofErr w:type="spellEnd"/>
    </w:p>
    <w:p w14:paraId="4DF4662F" w14:textId="2A4E2E47" w:rsidR="001E7C51" w:rsidRDefault="0093238D" w:rsidP="001E7C51">
      <w:pPr>
        <w:spacing w:after="0" w:line="240" w:lineRule="auto"/>
        <w:jc w:val="center"/>
      </w:pPr>
      <w:r>
        <w:t>2</w:t>
      </w:r>
      <w:r w:rsidR="007414C8">
        <w:t>7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56CCF8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7414C8">
        <w:t xml:space="preserve">Implementación </w:t>
      </w:r>
      <w:proofErr w:type="spellStart"/>
      <w:r w:rsidR="007414C8">
        <w:t>shared</w:t>
      </w:r>
      <w:proofErr w:type="spellEnd"/>
      <w:r w:rsidR="007414C8">
        <w:t xml:space="preserve"> </w:t>
      </w:r>
      <w:proofErr w:type="spellStart"/>
      <w:r w:rsidR="007414C8">
        <w:t>preferences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2D6790E" w14:textId="73DEF741" w:rsidR="007414C8" w:rsidRDefault="007414C8" w:rsidP="007414C8">
      <w:pPr>
        <w:pStyle w:val="Prrafodelista"/>
        <w:numPr>
          <w:ilvl w:val="2"/>
          <w:numId w:val="1"/>
        </w:numPr>
        <w:jc w:val="both"/>
      </w:pPr>
      <w:r>
        <w:t>Presentación de avance del proyecto</w:t>
      </w:r>
    </w:p>
    <w:p w14:paraId="4BC065DC" w14:textId="1E5D140A" w:rsidR="007414C8" w:rsidRDefault="007414C8" w:rsidP="007414C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>
        <w:t xml:space="preserve"> 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C2DD656" w14:textId="6FF86FC6" w:rsidR="00F119B8" w:rsidRDefault="007414C8" w:rsidP="00470FA4">
      <w:pPr>
        <w:pStyle w:val="Prrafodelista"/>
        <w:numPr>
          <w:ilvl w:val="2"/>
          <w:numId w:val="1"/>
        </w:numPr>
        <w:jc w:val="both"/>
      </w:pPr>
      <w:r>
        <w:t xml:space="preserve">Obtener datos de </w:t>
      </w:r>
      <w:proofErr w:type="spellStart"/>
      <w:r>
        <w:t>bd</w:t>
      </w:r>
      <w:proofErr w:type="spellEnd"/>
      <w:r>
        <w:t xml:space="preserve"> para mostrarlos en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54B1AD5A" w14:textId="0AD5F76A" w:rsidR="00A245F0" w:rsidRPr="004824B7" w:rsidRDefault="000861A2" w:rsidP="004824B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  <w:r w:rsidR="004824B7">
        <w:tab/>
      </w:r>
      <w:r w:rsidR="004824B7">
        <w:tab/>
      </w:r>
    </w:p>
    <w:p w14:paraId="6431C54B" w14:textId="56F8225F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1FE9FB54" w14:textId="6E5B77B7" w:rsidR="004824B7" w:rsidRDefault="004824B7" w:rsidP="004824B7">
      <w:pPr>
        <w:pStyle w:val="Prrafodelista"/>
        <w:jc w:val="both"/>
        <w:rPr>
          <w:b/>
          <w:bCs/>
        </w:rPr>
      </w:pPr>
    </w:p>
    <w:p w14:paraId="460C9C25" w14:textId="054616B4" w:rsidR="004824B7" w:rsidRDefault="0032400A" w:rsidP="004824B7">
      <w:pPr>
        <w:pStyle w:val="Prrafodelista"/>
        <w:ind w:left="0"/>
        <w:jc w:val="both"/>
        <w:rPr>
          <w:b/>
          <w:bCs/>
        </w:rPr>
      </w:pPr>
      <w:r>
        <w:rPr>
          <w:b/>
          <w:bCs/>
        </w:rPr>
        <w:t>Creación</w:t>
      </w:r>
      <w:r w:rsidR="004824B7">
        <w:rPr>
          <w:b/>
          <w:bCs/>
        </w:rPr>
        <w:t xml:space="preserve"> de la clase </w:t>
      </w:r>
      <w:proofErr w:type="spellStart"/>
      <w:r w:rsidR="004824B7">
        <w:rPr>
          <w:b/>
          <w:bCs/>
        </w:rPr>
        <w:t>preferences</w:t>
      </w:r>
      <w:proofErr w:type="spellEnd"/>
    </w:p>
    <w:p w14:paraId="36852736" w14:textId="16161D85" w:rsidR="00A245F0" w:rsidRDefault="004824B7" w:rsidP="003840E1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5BF056" wp14:editId="4F53FF13">
            <wp:extent cx="5612130" cy="2296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73A" w14:textId="01CFA801" w:rsidR="004824B7" w:rsidRDefault="004824B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6CD45B" w14:textId="42833B6A" w:rsidR="004824B7" w:rsidRPr="004824B7" w:rsidRDefault="004824B7" w:rsidP="003840E1">
      <w:pPr>
        <w:jc w:val="both"/>
        <w:rPr>
          <w:b/>
          <w:bCs/>
        </w:rPr>
      </w:pPr>
      <w:r w:rsidRPr="004824B7">
        <w:rPr>
          <w:b/>
          <w:bCs/>
        </w:rPr>
        <w:lastRenderedPageBreak/>
        <w:t xml:space="preserve">Creación de la instancia de la clase </w:t>
      </w:r>
      <w:proofErr w:type="spellStart"/>
      <w:r w:rsidRPr="004824B7">
        <w:rPr>
          <w:b/>
          <w:bCs/>
        </w:rPr>
        <w:t>preference</w:t>
      </w:r>
      <w:proofErr w:type="spellEnd"/>
      <w:r w:rsidRPr="004824B7">
        <w:rPr>
          <w:b/>
          <w:bCs/>
        </w:rPr>
        <w:t xml:space="preserve"> en la clase </w:t>
      </w:r>
      <w:proofErr w:type="spellStart"/>
      <w:r w:rsidRPr="004824B7">
        <w:rPr>
          <w:b/>
          <w:bCs/>
        </w:rPr>
        <w:t>AcuClassApp</w:t>
      </w:r>
      <w:proofErr w:type="spellEnd"/>
      <w:r w:rsidRPr="004824B7">
        <w:rPr>
          <w:b/>
          <w:bCs/>
        </w:rPr>
        <w:t xml:space="preserve"> que se inicializa al momento de ejecutar la aplicación</w:t>
      </w:r>
    </w:p>
    <w:p w14:paraId="051AAF1D" w14:textId="57D73015" w:rsidR="004824B7" w:rsidRDefault="004824B7" w:rsidP="003840E1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5C8305" wp14:editId="40CFDFF6">
            <wp:extent cx="3383280" cy="31742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653" cy="31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09E" w14:textId="015C5B0A" w:rsidR="003840E1" w:rsidRDefault="003840E1" w:rsidP="00B4526C">
      <w:pPr>
        <w:jc w:val="both"/>
        <w:rPr>
          <w:b/>
          <w:bCs/>
          <w:u w:val="single"/>
        </w:rPr>
      </w:pPr>
    </w:p>
    <w:p w14:paraId="4F1D4C39" w14:textId="69A73B6D" w:rsidR="00B4526C" w:rsidRDefault="00B4526C" w:rsidP="00B4526C">
      <w:pPr>
        <w:jc w:val="both"/>
        <w:rPr>
          <w:b/>
          <w:bCs/>
        </w:rPr>
      </w:pPr>
      <w:r>
        <w:rPr>
          <w:b/>
          <w:bCs/>
        </w:rPr>
        <w:t xml:space="preserve">En la clase </w:t>
      </w:r>
      <w:proofErr w:type="spellStart"/>
      <w:r>
        <w:rPr>
          <w:b/>
          <w:bCs/>
        </w:rPr>
        <w:t>usuarioRepository</w:t>
      </w:r>
      <w:proofErr w:type="spellEnd"/>
      <w:r>
        <w:rPr>
          <w:b/>
          <w:bCs/>
        </w:rPr>
        <w:t xml:space="preserve"> se guarda el email del usuario siempre que los parámetros de accesos que se ingresan en la vista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sean los correctos.</w:t>
      </w:r>
    </w:p>
    <w:p w14:paraId="0FA2579D" w14:textId="6207CB52" w:rsidR="00B4526C" w:rsidRDefault="00B4526C" w:rsidP="00B4526C">
      <w:pPr>
        <w:jc w:val="both"/>
        <w:rPr>
          <w:b/>
          <w:bCs/>
        </w:rPr>
      </w:pPr>
    </w:p>
    <w:p w14:paraId="600FE5D9" w14:textId="1905EDBC" w:rsidR="00B4526C" w:rsidRPr="00B4526C" w:rsidRDefault="00B4526C" w:rsidP="00B4526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7E0524" wp14:editId="7229CBDF">
            <wp:extent cx="5612130" cy="1493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6C" w:rsidRPr="00B45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2400A"/>
    <w:rsid w:val="003669E4"/>
    <w:rsid w:val="00367BF9"/>
    <w:rsid w:val="003840E1"/>
    <w:rsid w:val="0039022F"/>
    <w:rsid w:val="003A0C22"/>
    <w:rsid w:val="00404A8B"/>
    <w:rsid w:val="00470FA4"/>
    <w:rsid w:val="00473AE5"/>
    <w:rsid w:val="0047429F"/>
    <w:rsid w:val="00476842"/>
    <w:rsid w:val="004824B7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4C8"/>
    <w:rsid w:val="00741ED8"/>
    <w:rsid w:val="007444BC"/>
    <w:rsid w:val="00750BDF"/>
    <w:rsid w:val="00753485"/>
    <w:rsid w:val="00762B3A"/>
    <w:rsid w:val="00781A7A"/>
    <w:rsid w:val="0078292A"/>
    <w:rsid w:val="007B1A73"/>
    <w:rsid w:val="007C72EC"/>
    <w:rsid w:val="007E4ED6"/>
    <w:rsid w:val="008C12D0"/>
    <w:rsid w:val="008D4E1B"/>
    <w:rsid w:val="008D6F89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31CEE"/>
    <w:rsid w:val="00B4526C"/>
    <w:rsid w:val="00B45599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88</cp:revision>
  <dcterms:created xsi:type="dcterms:W3CDTF">2021-05-29T17:51:00Z</dcterms:created>
  <dcterms:modified xsi:type="dcterms:W3CDTF">2021-09-01T00:55:00Z</dcterms:modified>
</cp:coreProperties>
</file>