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AFE" w:rsidRDefault="00353531" w:rsidP="00952AFE">
      <w:pPr>
        <w:pStyle w:val="berschrift1"/>
      </w:pPr>
      <w:r>
        <w:t>I – Einleitung</w:t>
      </w:r>
    </w:p>
    <w:p w:rsidR="000F1E5C" w:rsidRDefault="00952AFE" w:rsidP="00952AFE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II </w:t>
      </w:r>
      <w:r w:rsidR="00C24745">
        <w:t>–</w:t>
      </w:r>
      <w:r>
        <w:t xml:space="preserve"> Grundlagen</w:t>
      </w:r>
    </w:p>
    <w:p w:rsidR="00C24745" w:rsidRDefault="00C24745" w:rsidP="00C24745">
      <w:pPr>
        <w:pStyle w:val="Listenabsatz"/>
        <w:numPr>
          <w:ilvl w:val="0"/>
          <w:numId w:val="5"/>
        </w:numPr>
      </w:pPr>
      <w:r>
        <w:t>Signalakquirierung</w:t>
      </w:r>
    </w:p>
    <w:p w:rsidR="00C24745" w:rsidRDefault="00C24745" w:rsidP="00C24745">
      <w:pPr>
        <w:pStyle w:val="Listenabsatz"/>
        <w:numPr>
          <w:ilvl w:val="0"/>
          <w:numId w:val="5"/>
        </w:numPr>
      </w:pPr>
      <w:r>
        <w:t>Methoden</w:t>
      </w:r>
    </w:p>
    <w:p w:rsidR="003B6960" w:rsidRPr="00C24745" w:rsidRDefault="003B6960" w:rsidP="003B6960">
      <w:pPr>
        <w:pStyle w:val="berschrift1"/>
      </w:pPr>
      <w:r>
        <w:t>III - Analyse</w:t>
      </w:r>
    </w:p>
    <w:p w:rsidR="00353531" w:rsidRDefault="00353531" w:rsidP="008765F5">
      <w:pPr>
        <w:pStyle w:val="berschrift1"/>
      </w:pPr>
      <w:r>
        <w:t>I</w:t>
      </w:r>
      <w:r w:rsidR="003B6960">
        <w:t>V</w:t>
      </w:r>
      <w:r>
        <w:t xml:space="preserve"> – </w:t>
      </w:r>
      <w:r w:rsidR="000F1E5C">
        <w:t>Signalverarbeitung</w:t>
      </w:r>
    </w:p>
    <w:p w:rsidR="000F1E5C" w:rsidRDefault="000F1E5C" w:rsidP="000F1E5C">
      <w:pPr>
        <w:pStyle w:val="Listenabsatz"/>
        <w:numPr>
          <w:ilvl w:val="0"/>
          <w:numId w:val="2"/>
        </w:numPr>
      </w:pPr>
      <w:r>
        <w:t>Signalanalysis</w:t>
      </w:r>
    </w:p>
    <w:p w:rsidR="00222D17" w:rsidRDefault="00222D17" w:rsidP="000F1E5C">
      <w:pPr>
        <w:pStyle w:val="Listenabsatz"/>
        <w:numPr>
          <w:ilvl w:val="0"/>
          <w:numId w:val="2"/>
        </w:numPr>
      </w:pPr>
      <w:r>
        <w:t>Har</w:t>
      </w:r>
      <w:r w:rsidR="00C755F2">
        <w:t>d</w:t>
      </w:r>
      <w:r>
        <w:t>ware</w:t>
      </w:r>
    </w:p>
    <w:p w:rsidR="00353531" w:rsidRDefault="003B6960" w:rsidP="008765F5">
      <w:pPr>
        <w:pStyle w:val="berschrift1"/>
      </w:pPr>
      <w:r>
        <w:t>V</w:t>
      </w:r>
      <w:r w:rsidR="00353531">
        <w:t xml:space="preserve"> </w:t>
      </w:r>
      <w:r w:rsidR="000F1E5C">
        <w:t>–</w:t>
      </w:r>
      <w:r w:rsidR="00353531">
        <w:t xml:space="preserve"> </w:t>
      </w:r>
      <w:r w:rsidR="00624452">
        <w:t>Maschinelle Lernen</w:t>
      </w:r>
    </w:p>
    <w:p w:rsidR="00624452" w:rsidRDefault="00624452" w:rsidP="00624452">
      <w:pPr>
        <w:pStyle w:val="Listenabsatz"/>
        <w:numPr>
          <w:ilvl w:val="0"/>
          <w:numId w:val="4"/>
        </w:numPr>
      </w:pPr>
      <w:r>
        <w:t>Angriff</w:t>
      </w:r>
    </w:p>
    <w:p w:rsidR="00952AFE" w:rsidRDefault="00952AFE" w:rsidP="00624452">
      <w:pPr>
        <w:pStyle w:val="Listenabsatz"/>
        <w:numPr>
          <w:ilvl w:val="0"/>
          <w:numId w:val="4"/>
        </w:numPr>
      </w:pPr>
      <w:r>
        <w:t>Algorithmus</w:t>
      </w:r>
    </w:p>
    <w:p w:rsidR="000F1E5C" w:rsidRDefault="000F1E5C" w:rsidP="008765F5">
      <w:pPr>
        <w:pStyle w:val="berschrift1"/>
      </w:pPr>
      <w:r>
        <w:t>V</w:t>
      </w:r>
      <w:r w:rsidR="003B6960">
        <w:t>I</w:t>
      </w:r>
      <w:r>
        <w:t xml:space="preserve"> – </w:t>
      </w:r>
      <w:r w:rsidR="003B6960">
        <w:t>Evaluation</w:t>
      </w:r>
    </w:p>
    <w:p w:rsidR="00624452" w:rsidRDefault="00222D17" w:rsidP="00624452">
      <w:pPr>
        <w:pStyle w:val="Listenabsatz"/>
        <w:numPr>
          <w:ilvl w:val="0"/>
          <w:numId w:val="3"/>
        </w:numPr>
      </w:pPr>
      <w:r>
        <w:t>Dateien Vorbereitung</w:t>
      </w:r>
    </w:p>
    <w:p w:rsidR="00C755F2" w:rsidRDefault="00222D17" w:rsidP="00952AFE">
      <w:pPr>
        <w:pStyle w:val="Listenabsatz"/>
        <w:numPr>
          <w:ilvl w:val="0"/>
          <w:numId w:val="3"/>
        </w:numPr>
      </w:pPr>
      <w:r>
        <w:t>Training</w:t>
      </w:r>
    </w:p>
    <w:p w:rsidR="00624452" w:rsidRDefault="00624452" w:rsidP="00624452">
      <w:pPr>
        <w:pStyle w:val="Listenabsatz"/>
        <w:numPr>
          <w:ilvl w:val="0"/>
          <w:numId w:val="3"/>
        </w:numPr>
      </w:pPr>
      <w:r>
        <w:t>Ergebnis</w:t>
      </w:r>
      <w:bookmarkStart w:id="0" w:name="_GoBack"/>
      <w:bookmarkEnd w:id="0"/>
    </w:p>
    <w:p w:rsidR="000F1E5C" w:rsidRDefault="000F1E5C" w:rsidP="008765F5">
      <w:pPr>
        <w:pStyle w:val="berschrift1"/>
      </w:pPr>
      <w:r>
        <w:t>V</w:t>
      </w:r>
      <w:r w:rsidR="003B6960">
        <w:t>II</w:t>
      </w:r>
      <w:r>
        <w:t xml:space="preserve"> – </w:t>
      </w:r>
      <w:r w:rsidR="00624452">
        <w:t>Erkenntnis</w:t>
      </w:r>
    </w:p>
    <w:p w:rsidR="000F1E5C" w:rsidRDefault="000F1E5C"/>
    <w:sectPr w:rsidR="000F1E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4623"/>
    <w:multiLevelType w:val="hybridMultilevel"/>
    <w:tmpl w:val="1DB88390"/>
    <w:lvl w:ilvl="0" w:tplc="AFC244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7155F3"/>
    <w:multiLevelType w:val="hybridMultilevel"/>
    <w:tmpl w:val="FDAEA788"/>
    <w:lvl w:ilvl="0" w:tplc="495CC6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532F6E"/>
    <w:multiLevelType w:val="hybridMultilevel"/>
    <w:tmpl w:val="8DCEAAB8"/>
    <w:lvl w:ilvl="0" w:tplc="EEF6D47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406029"/>
    <w:multiLevelType w:val="hybridMultilevel"/>
    <w:tmpl w:val="B1AC7F22"/>
    <w:lvl w:ilvl="0" w:tplc="102CDFD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95B66CB"/>
    <w:multiLevelType w:val="hybridMultilevel"/>
    <w:tmpl w:val="DFD6BD18"/>
    <w:lvl w:ilvl="0" w:tplc="0AF49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31"/>
    <w:rsid w:val="000F1E5C"/>
    <w:rsid w:val="00222D17"/>
    <w:rsid w:val="00353531"/>
    <w:rsid w:val="003B6960"/>
    <w:rsid w:val="00624452"/>
    <w:rsid w:val="008765F5"/>
    <w:rsid w:val="008C5A00"/>
    <w:rsid w:val="00952AFE"/>
    <w:rsid w:val="00C24745"/>
    <w:rsid w:val="00C7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D05B"/>
  <w15:chartTrackingRefBased/>
  <w15:docId w15:val="{6D0BD2AF-3301-4B24-824D-9BF67395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3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53531"/>
    <w:pPr>
      <w:spacing w:after="10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353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53531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353531"/>
    <w:pPr>
      <w:spacing w:after="100"/>
      <w:ind w:left="440"/>
    </w:pPr>
    <w:rPr>
      <w:rFonts w:eastAsiaTheme="minorEastAsia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0F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D9E2-39DB-48D7-BF3A-63C127705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Laly, Yorick</dc:creator>
  <cp:keywords/>
  <dc:description/>
  <cp:lastModifiedBy>Laly, Yorick</cp:lastModifiedBy>
  <cp:revision>6</cp:revision>
  <dcterms:created xsi:type="dcterms:W3CDTF">2021-01-08T07:55:00Z</dcterms:created>
  <dcterms:modified xsi:type="dcterms:W3CDTF">2021-01-15T10:58:00Z</dcterms:modified>
</cp:coreProperties>
</file>