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0A" w:rsidRDefault="00C647E1" w:rsidP="006306D7">
      <w:pPr>
        <w:pStyle w:val="1"/>
      </w:pPr>
      <w:r>
        <w:rPr>
          <w:rFonts w:hint="eastAsia"/>
        </w:rPr>
        <w:t>系统</w:t>
      </w:r>
      <w:r>
        <w:t>管理模块</w:t>
      </w:r>
      <w:r w:rsidR="003A39F1">
        <w:rPr>
          <w:rFonts w:hint="eastAsia"/>
        </w:rPr>
        <w:t>概要</w:t>
      </w:r>
      <w:r>
        <w:t>设计文档</w:t>
      </w:r>
    </w:p>
    <w:p w:rsidR="006306D7" w:rsidRPr="002E63DE" w:rsidRDefault="006306D7" w:rsidP="006E56A3">
      <w:pPr>
        <w:rPr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1. 导言</w:t>
      </w:r>
    </w:p>
    <w:p w:rsidR="00A72612" w:rsidRDefault="00363E40" w:rsidP="00CF5A27">
      <w:pPr>
        <w:rPr>
          <w:rFonts w:hint="eastAsia"/>
          <w:b/>
          <w:sz w:val="32"/>
          <w:szCs w:val="32"/>
        </w:rPr>
      </w:pPr>
      <w:r>
        <w:tab/>
      </w:r>
      <w:r w:rsidRPr="00387002">
        <w:rPr>
          <w:b/>
          <w:sz w:val="32"/>
          <w:szCs w:val="32"/>
        </w:rPr>
        <w:t xml:space="preserve">1.1 </w:t>
      </w:r>
      <w:r w:rsidRPr="00387002">
        <w:rPr>
          <w:rFonts w:hint="eastAsia"/>
          <w:b/>
          <w:sz w:val="32"/>
          <w:szCs w:val="32"/>
        </w:rPr>
        <w:t>编写</w:t>
      </w:r>
      <w:r w:rsidRPr="00387002">
        <w:rPr>
          <w:b/>
          <w:sz w:val="32"/>
          <w:szCs w:val="32"/>
        </w:rPr>
        <w:t>目的</w:t>
      </w:r>
    </w:p>
    <w:p w:rsidR="00D87E9D" w:rsidRPr="00387002" w:rsidRDefault="00D87E9D" w:rsidP="0055679E">
      <w:r>
        <w:rPr>
          <w:rFonts w:hint="eastAsia"/>
        </w:rPr>
        <w:tab/>
        <w:t>根据概要设计说明，建立TMS项目总体的处理流程和总体编码规范，为开发人员提供编码的流程规范和逻辑规范，为测试人员提供测试用例的开发</w:t>
      </w:r>
    </w:p>
    <w:p w:rsidR="00363E40" w:rsidRDefault="00363E40" w:rsidP="00CF5A27">
      <w:pPr>
        <w:rPr>
          <w:rFonts w:hint="eastAsia"/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1.2 </w:t>
      </w:r>
      <w:r w:rsidRPr="00387002">
        <w:rPr>
          <w:rFonts w:hint="eastAsia"/>
          <w:b/>
          <w:sz w:val="32"/>
          <w:szCs w:val="32"/>
        </w:rPr>
        <w:t>内容</w:t>
      </w:r>
      <w:r w:rsidRPr="00387002">
        <w:rPr>
          <w:b/>
          <w:sz w:val="32"/>
          <w:szCs w:val="32"/>
        </w:rPr>
        <w:t>边界</w:t>
      </w:r>
    </w:p>
    <w:p w:rsidR="0016626D" w:rsidRPr="00387002" w:rsidRDefault="0088594E" w:rsidP="0088594E">
      <w:r>
        <w:rPr>
          <w:rFonts w:hint="eastAsia"/>
        </w:rPr>
        <w:tab/>
        <w:t>TMS项目的系统管理模块</w:t>
      </w:r>
    </w:p>
    <w:p w:rsidR="00363E40" w:rsidRPr="00387002" w:rsidRDefault="00363E40" w:rsidP="00CF5A27">
      <w:pPr>
        <w:rPr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1.3 </w:t>
      </w:r>
      <w:r w:rsidRPr="00387002">
        <w:rPr>
          <w:rFonts w:hint="eastAsia"/>
          <w:b/>
          <w:sz w:val="32"/>
          <w:szCs w:val="32"/>
        </w:rPr>
        <w:t>术语</w:t>
      </w:r>
      <w:r w:rsidRPr="00387002">
        <w:rPr>
          <w:b/>
          <w:sz w:val="32"/>
          <w:szCs w:val="32"/>
        </w:rPr>
        <w:t>及缩写</w:t>
      </w:r>
    </w:p>
    <w:p w:rsidR="0059638C" w:rsidRDefault="0059638C" w:rsidP="00CF5A27">
      <w:pPr>
        <w:rPr>
          <w:rFonts w:hint="eastAsia"/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2. 应用</w:t>
      </w:r>
      <w:r w:rsidRPr="002E63DE">
        <w:rPr>
          <w:b/>
          <w:sz w:val="52"/>
          <w:szCs w:val="52"/>
        </w:rPr>
        <w:t>背景</w:t>
      </w:r>
    </w:p>
    <w:p w:rsidR="00150793" w:rsidRPr="002E63DE" w:rsidRDefault="00A03EEA" w:rsidP="00A03EEA">
      <w:r>
        <w:rPr>
          <w:rFonts w:hint="eastAsia"/>
        </w:rPr>
        <w:tab/>
        <w:t>为TMS系统提供基础的菜单、角色、用户、权限分配的功能</w:t>
      </w:r>
    </w:p>
    <w:p w:rsidR="0059638C" w:rsidRDefault="0059638C" w:rsidP="00CF5A27">
      <w:pPr>
        <w:rPr>
          <w:rFonts w:hint="eastAsia"/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3. 功能</w:t>
      </w:r>
      <w:r w:rsidRPr="002E63DE">
        <w:rPr>
          <w:b/>
          <w:sz w:val="52"/>
          <w:szCs w:val="52"/>
        </w:rPr>
        <w:t>描述</w:t>
      </w:r>
    </w:p>
    <w:p w:rsidR="00A87699" w:rsidRDefault="00A87699" w:rsidP="00CF5A27">
      <w:pPr>
        <w:rPr>
          <w:rFonts w:hint="eastAsia"/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274310" cy="1771577"/>
            <wp:effectExtent l="0" t="0" r="2540" b="635"/>
            <wp:docPr id="1" name="图片 1" descr="D:\workspace\Tms-Wlxk\src\main\resources\业务流程修订版\开发\功能概要设计文档\系统管理\系统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Tms-Wlxk\src\main\resources\业务流程修订版\开发\功能概要设计文档\系统管理\系统管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63B" w:rsidRDefault="00DD763B" w:rsidP="00DD763B">
      <w:pPr>
        <w:rPr>
          <w:rFonts w:hint="eastAsia"/>
        </w:rPr>
      </w:pPr>
      <w:r>
        <w:rPr>
          <w:rFonts w:hint="eastAsia"/>
        </w:rPr>
        <w:t>管理员管理系统使用的基础数据，保证系统的运行</w:t>
      </w:r>
    </w:p>
    <w:p w:rsidR="00FE1F1A" w:rsidRDefault="00FE1F1A" w:rsidP="00FE1F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菜单管理</w:t>
      </w:r>
    </w:p>
    <w:p w:rsidR="00FE1F1A" w:rsidRDefault="00FE1F1A" w:rsidP="00FE1F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角色管理</w:t>
      </w:r>
    </w:p>
    <w:p w:rsidR="00FE1F1A" w:rsidRDefault="00FE1F1A" w:rsidP="00FE1F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角色菜单管理</w:t>
      </w:r>
    </w:p>
    <w:p w:rsidR="00FE1F1A" w:rsidRDefault="00FE1F1A" w:rsidP="00FE1F1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 w:rsidR="00FE1F1A" w:rsidRPr="002E63DE" w:rsidRDefault="00FE1F1A" w:rsidP="00FE1F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用户角色管理</w:t>
      </w:r>
    </w:p>
    <w:p w:rsidR="0059638C" w:rsidRPr="002E63DE" w:rsidRDefault="0059638C" w:rsidP="00CF5A27">
      <w:pPr>
        <w:rPr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4. 高层</w:t>
      </w:r>
      <w:r w:rsidRPr="002E63DE">
        <w:rPr>
          <w:b/>
          <w:sz w:val="52"/>
          <w:szCs w:val="52"/>
        </w:rPr>
        <w:t>分析</w:t>
      </w:r>
    </w:p>
    <w:p w:rsidR="00B71C9E" w:rsidRDefault="00B71C9E" w:rsidP="00CF5A27">
      <w:pPr>
        <w:rPr>
          <w:rFonts w:hint="eastAsia"/>
          <w:b/>
          <w:sz w:val="32"/>
          <w:szCs w:val="32"/>
        </w:rPr>
      </w:pPr>
      <w:r>
        <w:tab/>
      </w:r>
      <w:r w:rsidRPr="00387002">
        <w:rPr>
          <w:b/>
          <w:sz w:val="32"/>
          <w:szCs w:val="32"/>
        </w:rPr>
        <w:t xml:space="preserve">4.1 </w:t>
      </w:r>
      <w:r w:rsidRPr="00387002">
        <w:rPr>
          <w:rFonts w:hint="eastAsia"/>
          <w:b/>
          <w:sz w:val="32"/>
          <w:szCs w:val="32"/>
        </w:rPr>
        <w:t>数据</w:t>
      </w:r>
      <w:r w:rsidRPr="00387002">
        <w:rPr>
          <w:b/>
          <w:sz w:val="32"/>
          <w:szCs w:val="32"/>
        </w:rPr>
        <w:t>模型视图</w:t>
      </w:r>
    </w:p>
    <w:p w:rsidR="00C90F98" w:rsidRPr="00387002" w:rsidRDefault="00C90F98" w:rsidP="00CF5A2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5101309"/>
            <wp:effectExtent l="0" t="0" r="2540" b="4445"/>
            <wp:docPr id="2" name="图片 2" descr="D:\workspace\Tms-Wlxk\src\main\resources\业务流程修订版\开发\功能概要设计文档\系统管理\系统管理数据模型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Tms-Wlxk\src\main\resources\业务流程修订版\开发\功能概要设计文档\系统管理\系统管理数据模型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9E" w:rsidRDefault="00B71C9E" w:rsidP="00CF5A27">
      <w:pPr>
        <w:rPr>
          <w:rFonts w:hint="eastAsia"/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4.2 </w:t>
      </w:r>
      <w:r w:rsidRPr="00387002">
        <w:rPr>
          <w:rFonts w:hint="eastAsia"/>
          <w:b/>
          <w:sz w:val="32"/>
          <w:szCs w:val="32"/>
        </w:rPr>
        <w:t>抽象</w:t>
      </w:r>
      <w:r w:rsidRPr="00387002">
        <w:rPr>
          <w:b/>
          <w:sz w:val="32"/>
          <w:szCs w:val="32"/>
        </w:rPr>
        <w:t>类</w:t>
      </w:r>
      <w:r w:rsidRPr="00387002">
        <w:rPr>
          <w:rFonts w:hint="eastAsia"/>
          <w:b/>
          <w:sz w:val="32"/>
          <w:szCs w:val="32"/>
        </w:rPr>
        <w:t>视图</w:t>
      </w:r>
    </w:p>
    <w:p w:rsidR="00701B36" w:rsidRPr="00387002" w:rsidRDefault="00701B36" w:rsidP="00CF5A2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5101309"/>
            <wp:effectExtent l="0" t="0" r="2540" b="4445"/>
            <wp:docPr id="3" name="图片 3" descr="D:\workspace\Tms-Wlxk\src\main\resources\业务流程修订版\开发\功能概要设计文档\系统管理\系统管理数据模型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Tms-Wlxk\src\main\resources\业务流程修订版\开发\功能概要设计文档\系统管理\系统管理数据模型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9E" w:rsidRDefault="00B71C9E" w:rsidP="00CF5A27">
      <w:pPr>
        <w:rPr>
          <w:rFonts w:hint="eastAsia"/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4.3 </w:t>
      </w:r>
      <w:r w:rsidRPr="00387002">
        <w:rPr>
          <w:rFonts w:hint="eastAsia"/>
          <w:b/>
          <w:sz w:val="32"/>
          <w:szCs w:val="32"/>
        </w:rPr>
        <w:t>时序图</w:t>
      </w:r>
    </w:p>
    <w:p w:rsidR="002A0CF9" w:rsidRPr="00387002" w:rsidRDefault="00443C73" w:rsidP="00443C73">
      <w:r>
        <w:rPr>
          <w:rFonts w:hint="eastAsia"/>
        </w:rPr>
        <w:tab/>
      </w:r>
      <w:r w:rsidR="002A0CF9">
        <w:rPr>
          <w:rFonts w:hint="eastAsia"/>
        </w:rPr>
        <w:t>无</w:t>
      </w:r>
    </w:p>
    <w:p w:rsidR="0059638C" w:rsidRPr="006F0801" w:rsidRDefault="0059638C" w:rsidP="00CF5A27">
      <w:pPr>
        <w:rPr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5. 详细</w:t>
      </w:r>
      <w:r w:rsidRPr="002E63DE">
        <w:rPr>
          <w:b/>
          <w:sz w:val="52"/>
          <w:szCs w:val="52"/>
        </w:rPr>
        <w:t>分析</w:t>
      </w:r>
    </w:p>
    <w:p w:rsidR="00616A3B" w:rsidRDefault="00616A3B" w:rsidP="00CF5A27">
      <w:pPr>
        <w:rPr>
          <w:rFonts w:hint="eastAsia"/>
          <w:b/>
          <w:sz w:val="32"/>
          <w:szCs w:val="32"/>
        </w:rPr>
      </w:pPr>
      <w:r>
        <w:tab/>
      </w:r>
      <w:r w:rsidR="00CF5A27" w:rsidRPr="00387002">
        <w:rPr>
          <w:b/>
          <w:sz w:val="32"/>
          <w:szCs w:val="32"/>
        </w:rPr>
        <w:t xml:space="preserve">5.1 </w:t>
      </w:r>
      <w:r w:rsidR="00CF5A27" w:rsidRPr="00387002">
        <w:rPr>
          <w:rFonts w:hint="eastAsia"/>
          <w:b/>
          <w:sz w:val="32"/>
          <w:szCs w:val="32"/>
        </w:rPr>
        <w:t>类/接口 视图</w:t>
      </w:r>
    </w:p>
    <w:p w:rsidR="00D623EF" w:rsidRDefault="00317AC5" w:rsidP="00CF5A27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50D5437" wp14:editId="3B64765B">
            <wp:extent cx="5274310" cy="5100955"/>
            <wp:effectExtent l="0" t="0" r="2540" b="4445"/>
            <wp:docPr id="4" name="图片 4" descr="D:\workspace\Tms-Wlxk\src\main\resources\业务流程修订版\开发\功能概要设计文档\系统管理\系统管理数据模型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Tms-Wlxk\src\main\resources\业务流程修订版\开发\功能概要设计文档\系统管理\系统管理数据模型视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EF" w:rsidRPr="00387002" w:rsidRDefault="00D623EF" w:rsidP="007E04ED">
      <w:r>
        <w:rPr>
          <w:rFonts w:hint="eastAsia"/>
        </w:rPr>
        <w:t>Menu 菜单类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23EF" w:rsidTr="00D623EF">
        <w:tc>
          <w:tcPr>
            <w:tcW w:w="4261" w:type="dxa"/>
          </w:tcPr>
          <w:p w:rsidR="00D623EF" w:rsidRDefault="00D623EF" w:rsidP="007E04ED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D623EF" w:rsidRDefault="00D623EF" w:rsidP="007E04ED">
            <w:r>
              <w:rPr>
                <w:rFonts w:hint="eastAsia"/>
              </w:rPr>
              <w:t>描述</w:t>
            </w:r>
          </w:p>
        </w:tc>
      </w:tr>
      <w:tr w:rsidR="00D623EF" w:rsidTr="00D623EF">
        <w:tc>
          <w:tcPr>
            <w:tcW w:w="4261" w:type="dxa"/>
          </w:tcPr>
          <w:p w:rsidR="00D623EF" w:rsidRDefault="0034380C" w:rsidP="007E04ED">
            <w:r>
              <w:t>name</w:t>
            </w:r>
          </w:p>
        </w:tc>
        <w:tc>
          <w:tcPr>
            <w:tcW w:w="4261" w:type="dxa"/>
          </w:tcPr>
          <w:p w:rsidR="00D623EF" w:rsidRDefault="0034380C" w:rsidP="007E04ED">
            <w:r>
              <w:rPr>
                <w:rFonts w:hint="eastAsia"/>
              </w:rPr>
              <w:t>名称</w:t>
            </w:r>
          </w:p>
        </w:tc>
      </w:tr>
      <w:tr w:rsidR="00D623EF" w:rsidTr="00D623EF">
        <w:tc>
          <w:tcPr>
            <w:tcW w:w="4261" w:type="dxa"/>
          </w:tcPr>
          <w:p w:rsidR="00D623EF" w:rsidRDefault="0034380C" w:rsidP="007E04ED">
            <w:r>
              <w:t>de</w:t>
            </w:r>
            <w:r w:rsidR="008C13D8">
              <w:rPr>
                <w:rFonts w:hint="eastAsia"/>
              </w:rPr>
              <w:t>scription</w:t>
            </w:r>
          </w:p>
        </w:tc>
        <w:tc>
          <w:tcPr>
            <w:tcW w:w="4261" w:type="dxa"/>
          </w:tcPr>
          <w:p w:rsidR="00D623EF" w:rsidRDefault="008C13D8" w:rsidP="007E04ED">
            <w:r>
              <w:rPr>
                <w:rFonts w:hint="eastAsia"/>
              </w:rPr>
              <w:t>说明</w:t>
            </w:r>
          </w:p>
        </w:tc>
      </w:tr>
      <w:tr w:rsidR="00D623EF" w:rsidTr="00D623EF">
        <w:tc>
          <w:tcPr>
            <w:tcW w:w="4261" w:type="dxa"/>
          </w:tcPr>
          <w:p w:rsidR="00D623EF" w:rsidRDefault="0034380C" w:rsidP="007E04ED"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D623EF" w:rsidRDefault="0061345E" w:rsidP="007E04ED">
            <w:r>
              <w:rPr>
                <w:rFonts w:hint="eastAsia"/>
              </w:rPr>
              <w:t>路径</w:t>
            </w:r>
          </w:p>
        </w:tc>
      </w:tr>
      <w:tr w:rsidR="00D623EF" w:rsidTr="00D623EF">
        <w:tc>
          <w:tcPr>
            <w:tcW w:w="4261" w:type="dxa"/>
          </w:tcPr>
          <w:p w:rsidR="00D623EF" w:rsidRDefault="00A95EEA" w:rsidP="007E04ED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D623EF" w:rsidRDefault="0061345E" w:rsidP="007E04ED">
            <w:r>
              <w:rPr>
                <w:rFonts w:hint="eastAsia"/>
              </w:rPr>
              <w:t>编码</w:t>
            </w:r>
          </w:p>
        </w:tc>
      </w:tr>
      <w:tr w:rsidR="006E5720" w:rsidTr="006E5720">
        <w:tc>
          <w:tcPr>
            <w:tcW w:w="4261" w:type="dxa"/>
          </w:tcPr>
          <w:p w:rsidR="006E5720" w:rsidRDefault="00A94062" w:rsidP="000945A5">
            <w:r>
              <w:rPr>
                <w:rFonts w:hint="eastAsia"/>
              </w:rPr>
              <w:t>level</w:t>
            </w:r>
          </w:p>
        </w:tc>
        <w:tc>
          <w:tcPr>
            <w:tcW w:w="4261" w:type="dxa"/>
          </w:tcPr>
          <w:p w:rsidR="006E5720" w:rsidRDefault="0061345E" w:rsidP="000945A5">
            <w:r>
              <w:rPr>
                <w:rFonts w:hint="eastAsia"/>
              </w:rPr>
              <w:t>等级 1 2 3</w:t>
            </w:r>
          </w:p>
        </w:tc>
      </w:tr>
      <w:tr w:rsidR="006E5720" w:rsidTr="006E5720">
        <w:tc>
          <w:tcPr>
            <w:tcW w:w="4261" w:type="dxa"/>
          </w:tcPr>
          <w:p w:rsidR="006E5720" w:rsidRDefault="00AE530F" w:rsidP="000945A5">
            <w:r>
              <w:rPr>
                <w:rFonts w:hint="eastAsia"/>
              </w:rPr>
              <w:t>parentMenuId</w:t>
            </w:r>
          </w:p>
        </w:tc>
        <w:tc>
          <w:tcPr>
            <w:tcW w:w="4261" w:type="dxa"/>
          </w:tcPr>
          <w:p w:rsidR="006E5720" w:rsidRDefault="00527379" w:rsidP="000945A5">
            <w:r>
              <w:rPr>
                <w:rFonts w:hint="eastAsia"/>
              </w:rPr>
              <w:t>父级菜单ID</w:t>
            </w:r>
          </w:p>
        </w:tc>
      </w:tr>
      <w:tr w:rsidR="006E5720" w:rsidTr="006E5720">
        <w:tc>
          <w:tcPr>
            <w:tcW w:w="4261" w:type="dxa"/>
          </w:tcPr>
          <w:p w:rsidR="006E5720" w:rsidRDefault="00AE530F" w:rsidP="000945A5">
            <w:r>
              <w:rPr>
                <w:rFonts w:hint="eastAsia"/>
              </w:rPr>
              <w:t>imageUrl</w:t>
            </w:r>
          </w:p>
        </w:tc>
        <w:tc>
          <w:tcPr>
            <w:tcW w:w="4261" w:type="dxa"/>
          </w:tcPr>
          <w:p w:rsidR="006E5720" w:rsidRDefault="00527379" w:rsidP="000945A5">
            <w:r>
              <w:rPr>
                <w:rFonts w:hint="eastAsia"/>
              </w:rPr>
              <w:t>图片路径</w:t>
            </w:r>
          </w:p>
        </w:tc>
      </w:tr>
    </w:tbl>
    <w:p w:rsidR="00D623EF" w:rsidRDefault="00DC17EA" w:rsidP="00DC17EA">
      <w:pPr>
        <w:rPr>
          <w:rFonts w:hint="eastAsia"/>
        </w:rPr>
      </w:pPr>
      <w:r>
        <w:rPr>
          <w:rFonts w:hint="eastAsia"/>
        </w:rPr>
        <w:t>User 用户类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6C92" w:rsidTr="00F56C92"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描述</w:t>
            </w:r>
          </w:p>
        </w:tc>
      </w:tr>
      <w:tr w:rsidR="00F56C92" w:rsidTr="00F56C92"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名称</w:t>
            </w:r>
          </w:p>
        </w:tc>
      </w:tr>
      <w:tr w:rsidR="00F56C92" w:rsidTr="00F56C92"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密码 使用md5加密</w:t>
            </w:r>
          </w:p>
        </w:tc>
      </w:tr>
      <w:tr w:rsidR="00F56C92" w:rsidTr="00F56C92"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branchId</w:t>
            </w:r>
          </w:p>
        </w:tc>
        <w:tc>
          <w:tcPr>
            <w:tcW w:w="4261" w:type="dxa"/>
          </w:tcPr>
          <w:p w:rsidR="00F56C92" w:rsidRDefault="004A1437" w:rsidP="00DC17EA">
            <w:r>
              <w:rPr>
                <w:rFonts w:hint="eastAsia"/>
              </w:rPr>
              <w:t>网点ID</w:t>
            </w:r>
          </w:p>
        </w:tc>
      </w:tr>
      <w:tr w:rsidR="00562674" w:rsidTr="00F56C92">
        <w:tc>
          <w:tcPr>
            <w:tcW w:w="4261" w:type="dxa"/>
          </w:tcPr>
          <w:p w:rsidR="00562674" w:rsidRDefault="004A1437" w:rsidP="00DC17EA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562674" w:rsidRDefault="004A1437" w:rsidP="00DC17EA">
            <w:r>
              <w:rPr>
                <w:rFonts w:hint="eastAsia"/>
              </w:rPr>
              <w:t>用户名</w:t>
            </w:r>
          </w:p>
        </w:tc>
      </w:tr>
    </w:tbl>
    <w:p w:rsidR="00F2135D" w:rsidRDefault="00DB77A6" w:rsidP="00DC17EA">
      <w:pPr>
        <w:rPr>
          <w:rFonts w:hint="eastAsia"/>
        </w:rPr>
      </w:pPr>
      <w:r>
        <w:rPr>
          <w:rFonts w:hint="eastAsia"/>
        </w:rPr>
        <w:t>Role 角色类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6C15" w:rsidTr="00F06C15">
        <w:tc>
          <w:tcPr>
            <w:tcW w:w="4261" w:type="dxa"/>
          </w:tcPr>
          <w:p w:rsidR="00F06C15" w:rsidRDefault="00F06C15" w:rsidP="00DC17EA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F06C15" w:rsidRDefault="00F06C15" w:rsidP="00DC17EA">
            <w:r>
              <w:rPr>
                <w:rFonts w:hint="eastAsia"/>
              </w:rPr>
              <w:t>描述</w:t>
            </w:r>
          </w:p>
        </w:tc>
      </w:tr>
      <w:tr w:rsidR="00F06C15" w:rsidTr="00F06C15"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t>名称</w:t>
            </w:r>
          </w:p>
        </w:tc>
      </w:tr>
      <w:tr w:rsidR="00F06C15" w:rsidTr="00F06C15"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t>描述</w:t>
            </w:r>
          </w:p>
        </w:tc>
      </w:tr>
      <w:tr w:rsidR="00F06C15" w:rsidTr="00F06C15"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F06C15" w:rsidRDefault="00C7788F" w:rsidP="00DC17EA">
            <w:r>
              <w:rPr>
                <w:rFonts w:hint="eastAsia"/>
              </w:rPr>
              <w:t>编码</w:t>
            </w:r>
          </w:p>
        </w:tc>
      </w:tr>
    </w:tbl>
    <w:p w:rsidR="00DB77A6" w:rsidRDefault="0070020E" w:rsidP="00DC17EA">
      <w:pPr>
        <w:rPr>
          <w:rFonts w:hint="eastAsia"/>
        </w:rPr>
      </w:pPr>
      <w:r>
        <w:rPr>
          <w:rFonts w:hint="eastAsia"/>
        </w:rPr>
        <w:t>UserRole 用户角色类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6072" w:rsidTr="007F6072"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描述</w:t>
            </w:r>
          </w:p>
        </w:tc>
      </w:tr>
      <w:tr w:rsidR="007F6072" w:rsidTr="007F6072"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roleId</w:t>
            </w:r>
          </w:p>
        </w:tc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角色ID</w:t>
            </w:r>
          </w:p>
        </w:tc>
      </w:tr>
      <w:tr w:rsidR="007F6072" w:rsidTr="007F6072"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7F6072" w:rsidRDefault="005775CE" w:rsidP="00DC17EA">
            <w:r>
              <w:rPr>
                <w:rFonts w:hint="eastAsia"/>
              </w:rPr>
              <w:t>用户ID</w:t>
            </w:r>
          </w:p>
        </w:tc>
      </w:tr>
    </w:tbl>
    <w:p w:rsidR="00503096" w:rsidRDefault="003F7E84" w:rsidP="00DC17EA">
      <w:pPr>
        <w:rPr>
          <w:rFonts w:hint="eastAsia"/>
        </w:rPr>
      </w:pPr>
      <w:r>
        <w:rPr>
          <w:rFonts w:hint="eastAsia"/>
        </w:rPr>
        <w:t>RoleMenu 角色菜单类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22AF" w:rsidTr="004722AF"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描述</w:t>
            </w:r>
          </w:p>
        </w:tc>
      </w:tr>
      <w:tr w:rsidR="004722AF" w:rsidTr="004722AF"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menuId</w:t>
            </w:r>
          </w:p>
        </w:tc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菜单ID</w:t>
            </w:r>
          </w:p>
        </w:tc>
      </w:tr>
      <w:tr w:rsidR="004722AF" w:rsidTr="004722AF"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roleId</w:t>
            </w:r>
          </w:p>
        </w:tc>
        <w:tc>
          <w:tcPr>
            <w:tcW w:w="4261" w:type="dxa"/>
          </w:tcPr>
          <w:p w:rsidR="004722AF" w:rsidRDefault="008646EB" w:rsidP="00DC17EA">
            <w:r>
              <w:rPr>
                <w:rFonts w:hint="eastAsia"/>
              </w:rPr>
              <w:t>角色ID</w:t>
            </w:r>
          </w:p>
        </w:tc>
      </w:tr>
    </w:tbl>
    <w:p w:rsidR="003F7E84" w:rsidRPr="00387002" w:rsidRDefault="003F7E84" w:rsidP="00DC17EA"/>
    <w:p w:rsidR="00CF5A27" w:rsidRDefault="00CF5A27" w:rsidP="00CF5A27">
      <w:pPr>
        <w:rPr>
          <w:rFonts w:hint="eastAsia"/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5.2 </w:t>
      </w:r>
      <w:r w:rsidRPr="00387002">
        <w:rPr>
          <w:rFonts w:hint="eastAsia"/>
          <w:b/>
          <w:sz w:val="32"/>
          <w:szCs w:val="32"/>
        </w:rPr>
        <w:t>构件/包 视图</w:t>
      </w:r>
    </w:p>
    <w:p w:rsidR="00947FDD" w:rsidRPr="00387002" w:rsidRDefault="00947FDD" w:rsidP="00CF5A2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8890" cy="2162175"/>
            <wp:effectExtent l="0" t="0" r="0" b="9525"/>
            <wp:docPr id="6" name="图片 6" descr="D:\workspace\Tms-Wlxk\src\main\resources\业务流程修订版\开发\功能概要设计文档\系统管理\系统管理-组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Tms-Wlxk\src\main\resources\业务流程修订版\开发\功能概要设计文档\系统管理\系统管理-组件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8C" w:rsidRPr="002E63DE" w:rsidRDefault="0059638C" w:rsidP="00CF5A27">
      <w:pPr>
        <w:rPr>
          <w:b/>
          <w:sz w:val="52"/>
          <w:szCs w:val="52"/>
        </w:rPr>
      </w:pPr>
      <w:r w:rsidRPr="002E63DE">
        <w:rPr>
          <w:rFonts w:hint="eastAsia"/>
          <w:b/>
          <w:sz w:val="52"/>
          <w:szCs w:val="52"/>
        </w:rPr>
        <w:t>6.</w:t>
      </w:r>
      <w:r w:rsidRPr="002E63DE">
        <w:rPr>
          <w:b/>
          <w:sz w:val="52"/>
          <w:szCs w:val="52"/>
        </w:rPr>
        <w:t xml:space="preserve"> </w:t>
      </w:r>
      <w:r w:rsidRPr="002E63DE">
        <w:rPr>
          <w:rFonts w:hint="eastAsia"/>
          <w:b/>
          <w:sz w:val="52"/>
          <w:szCs w:val="52"/>
        </w:rPr>
        <w:t>详细</w:t>
      </w:r>
      <w:r w:rsidRPr="002E63DE">
        <w:rPr>
          <w:b/>
          <w:sz w:val="52"/>
          <w:szCs w:val="52"/>
        </w:rPr>
        <w:t>设计</w:t>
      </w:r>
    </w:p>
    <w:p w:rsidR="00CF5A27" w:rsidRPr="00387002" w:rsidRDefault="00CF5A27" w:rsidP="00CF5A27">
      <w:pPr>
        <w:rPr>
          <w:b/>
          <w:sz w:val="32"/>
          <w:szCs w:val="32"/>
        </w:rPr>
      </w:pPr>
      <w:r w:rsidRPr="00387002">
        <w:rPr>
          <w:b/>
          <w:sz w:val="32"/>
          <w:szCs w:val="32"/>
        </w:rPr>
        <w:tab/>
        <w:t xml:space="preserve">6.1 </w:t>
      </w:r>
      <w:r w:rsidRPr="00387002">
        <w:rPr>
          <w:rFonts w:hint="eastAsia"/>
          <w:b/>
          <w:sz w:val="32"/>
          <w:szCs w:val="32"/>
        </w:rPr>
        <w:t>数据库</w:t>
      </w:r>
      <w:r w:rsidRPr="00387002">
        <w:rPr>
          <w:b/>
          <w:sz w:val="32"/>
          <w:szCs w:val="32"/>
        </w:rPr>
        <w:t>定义</w:t>
      </w:r>
    </w:p>
    <w:p w:rsidR="0076797A" w:rsidRDefault="0076797A" w:rsidP="00CF5A27">
      <w:pPr>
        <w:rPr>
          <w:rFonts w:hint="eastAsia"/>
          <w:b/>
          <w:sz w:val="28"/>
          <w:szCs w:val="28"/>
        </w:rPr>
      </w:pPr>
      <w:r>
        <w:tab/>
      </w:r>
      <w:r>
        <w:tab/>
      </w:r>
      <w:r w:rsidRPr="00001023">
        <w:rPr>
          <w:b/>
          <w:sz w:val="28"/>
          <w:szCs w:val="28"/>
        </w:rPr>
        <w:t xml:space="preserve">6.1.1 </w:t>
      </w:r>
      <w:r w:rsidRPr="00001023">
        <w:rPr>
          <w:rFonts w:hint="eastAsia"/>
          <w:b/>
          <w:sz w:val="28"/>
          <w:szCs w:val="28"/>
        </w:rPr>
        <w:t>设计</w:t>
      </w:r>
      <w:r w:rsidRPr="00001023">
        <w:rPr>
          <w:b/>
          <w:sz w:val="28"/>
          <w:szCs w:val="28"/>
        </w:rPr>
        <w:t>依据</w:t>
      </w:r>
    </w:p>
    <w:p w:rsidR="00C060F2" w:rsidRPr="00001023" w:rsidRDefault="00C060F2" w:rsidP="009B1ECC">
      <w:r>
        <w:rPr>
          <w:rFonts w:hint="eastAsia"/>
        </w:rPr>
        <w:tab/>
      </w:r>
      <w:r>
        <w:rPr>
          <w:rFonts w:hint="eastAsia"/>
        </w:rPr>
        <w:tab/>
        <w:t>主要管理TMS系统的基础数据信息，保证其他系统的稳定和有效的使用</w:t>
      </w:r>
    </w:p>
    <w:p w:rsidR="0076797A" w:rsidRDefault="0076797A" w:rsidP="00CF5A27">
      <w:pPr>
        <w:rPr>
          <w:rFonts w:hint="eastAsia"/>
          <w:b/>
          <w:sz w:val="28"/>
          <w:szCs w:val="28"/>
        </w:rPr>
      </w:pPr>
      <w:r w:rsidRPr="00001023">
        <w:rPr>
          <w:b/>
          <w:sz w:val="28"/>
          <w:szCs w:val="28"/>
        </w:rPr>
        <w:tab/>
      </w:r>
      <w:r w:rsidRPr="00001023">
        <w:rPr>
          <w:b/>
          <w:sz w:val="28"/>
          <w:szCs w:val="28"/>
        </w:rPr>
        <w:tab/>
        <w:t xml:space="preserve">6.1.2 </w:t>
      </w:r>
      <w:r w:rsidRPr="00001023">
        <w:rPr>
          <w:rFonts w:hint="eastAsia"/>
          <w:b/>
          <w:sz w:val="28"/>
          <w:szCs w:val="28"/>
        </w:rPr>
        <w:t>数据库</w:t>
      </w:r>
      <w:r w:rsidRPr="00001023">
        <w:rPr>
          <w:b/>
          <w:sz w:val="28"/>
          <w:szCs w:val="28"/>
        </w:rPr>
        <w:t>逻辑结构</w:t>
      </w:r>
    </w:p>
    <w:p w:rsidR="00110120" w:rsidRPr="00001023" w:rsidRDefault="00110120" w:rsidP="00CF5A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bookmarkStart w:id="0" w:name="_GoBack"/>
      <w:bookmarkEnd w:id="0"/>
    </w:p>
    <w:p w:rsidR="0076797A" w:rsidRDefault="0076797A" w:rsidP="00CF5A27">
      <w:pPr>
        <w:rPr>
          <w:rFonts w:hint="eastAsia"/>
          <w:b/>
          <w:sz w:val="28"/>
          <w:szCs w:val="28"/>
        </w:rPr>
      </w:pPr>
      <w:r w:rsidRPr="00001023">
        <w:rPr>
          <w:b/>
          <w:sz w:val="28"/>
          <w:szCs w:val="28"/>
        </w:rPr>
        <w:tab/>
      </w:r>
      <w:r w:rsidRPr="00001023">
        <w:rPr>
          <w:b/>
          <w:sz w:val="28"/>
          <w:szCs w:val="28"/>
        </w:rPr>
        <w:tab/>
        <w:t xml:space="preserve">6.1.3 </w:t>
      </w:r>
      <w:r w:rsidRPr="00001023">
        <w:rPr>
          <w:rFonts w:hint="eastAsia"/>
          <w:b/>
          <w:sz w:val="28"/>
          <w:szCs w:val="28"/>
        </w:rPr>
        <w:t>数据</w:t>
      </w:r>
      <w:r w:rsidRPr="00001023">
        <w:rPr>
          <w:b/>
          <w:sz w:val="28"/>
          <w:szCs w:val="28"/>
        </w:rPr>
        <w:t>字典</w:t>
      </w:r>
    </w:p>
    <w:p w:rsidR="00315829" w:rsidRPr="00001023" w:rsidRDefault="00315829" w:rsidP="00315829">
      <w:r>
        <w:rPr>
          <w:rFonts w:hint="eastAsia"/>
        </w:rPr>
        <w:tab/>
      </w:r>
      <w:r>
        <w:rPr>
          <w:rFonts w:hint="eastAsia"/>
        </w:rPr>
        <w:tab/>
        <w:t>无</w:t>
      </w:r>
    </w:p>
    <w:p w:rsidR="00CF5A27" w:rsidRDefault="00CF5A27" w:rsidP="00CF5A27">
      <w:r>
        <w:tab/>
      </w:r>
      <w:r w:rsidRPr="00387002">
        <w:rPr>
          <w:b/>
          <w:sz w:val="32"/>
          <w:szCs w:val="32"/>
        </w:rPr>
        <w:t xml:space="preserve">6.2 </w:t>
      </w:r>
      <w:r w:rsidRPr="00387002">
        <w:rPr>
          <w:rFonts w:hint="eastAsia"/>
          <w:b/>
          <w:sz w:val="32"/>
          <w:szCs w:val="32"/>
        </w:rPr>
        <w:t>处理流程</w:t>
      </w:r>
    </w:p>
    <w:p w:rsidR="0076797A" w:rsidRPr="00001023" w:rsidRDefault="0076797A" w:rsidP="00CF5A27">
      <w:pPr>
        <w:rPr>
          <w:b/>
          <w:sz w:val="28"/>
          <w:szCs w:val="28"/>
        </w:rPr>
      </w:pPr>
      <w:r>
        <w:tab/>
      </w:r>
      <w:r>
        <w:tab/>
      </w:r>
      <w:r w:rsidRPr="00001023">
        <w:rPr>
          <w:b/>
          <w:sz w:val="28"/>
          <w:szCs w:val="28"/>
        </w:rPr>
        <w:t xml:space="preserve">6.2.1 </w:t>
      </w:r>
      <w:r w:rsidRPr="00001023">
        <w:rPr>
          <w:rFonts w:hint="eastAsia"/>
          <w:b/>
          <w:sz w:val="28"/>
          <w:szCs w:val="28"/>
        </w:rPr>
        <w:t>流程图</w:t>
      </w:r>
    </w:p>
    <w:p w:rsidR="0076797A" w:rsidRPr="00001023" w:rsidRDefault="0076797A" w:rsidP="00CF5A27">
      <w:pPr>
        <w:rPr>
          <w:b/>
          <w:sz w:val="28"/>
          <w:szCs w:val="28"/>
        </w:rPr>
      </w:pPr>
      <w:r w:rsidRPr="00001023">
        <w:rPr>
          <w:b/>
          <w:sz w:val="28"/>
          <w:szCs w:val="28"/>
        </w:rPr>
        <w:lastRenderedPageBreak/>
        <w:tab/>
      </w:r>
      <w:r w:rsidRPr="00001023">
        <w:rPr>
          <w:b/>
          <w:sz w:val="28"/>
          <w:szCs w:val="28"/>
        </w:rPr>
        <w:tab/>
        <w:t xml:space="preserve">6.2.2 </w:t>
      </w:r>
      <w:r w:rsidRPr="00001023">
        <w:rPr>
          <w:rFonts w:hint="eastAsia"/>
          <w:b/>
          <w:sz w:val="28"/>
          <w:szCs w:val="28"/>
        </w:rPr>
        <w:t>活动图</w:t>
      </w:r>
    </w:p>
    <w:p w:rsidR="0076797A" w:rsidRPr="00001023" w:rsidRDefault="0076797A" w:rsidP="00CF5A27">
      <w:pPr>
        <w:rPr>
          <w:b/>
          <w:sz w:val="28"/>
          <w:szCs w:val="28"/>
        </w:rPr>
      </w:pPr>
      <w:r w:rsidRPr="00001023">
        <w:rPr>
          <w:b/>
          <w:sz w:val="28"/>
          <w:szCs w:val="28"/>
        </w:rPr>
        <w:tab/>
      </w:r>
      <w:r w:rsidRPr="00001023">
        <w:rPr>
          <w:b/>
          <w:sz w:val="28"/>
          <w:szCs w:val="28"/>
        </w:rPr>
        <w:tab/>
        <w:t xml:space="preserve">6.2.3 </w:t>
      </w:r>
      <w:r w:rsidRPr="00001023">
        <w:rPr>
          <w:rFonts w:hint="eastAsia"/>
          <w:b/>
          <w:sz w:val="28"/>
          <w:szCs w:val="28"/>
        </w:rPr>
        <w:t>流程</w:t>
      </w:r>
      <w:r w:rsidRPr="00001023">
        <w:rPr>
          <w:b/>
          <w:sz w:val="28"/>
          <w:szCs w:val="28"/>
        </w:rPr>
        <w:t>说明</w:t>
      </w:r>
    </w:p>
    <w:p w:rsidR="00CF5A27" w:rsidRPr="00387002" w:rsidRDefault="00CF5A27" w:rsidP="00CF5A27">
      <w:pPr>
        <w:rPr>
          <w:b/>
          <w:sz w:val="32"/>
          <w:szCs w:val="32"/>
        </w:rPr>
      </w:pPr>
      <w:r>
        <w:tab/>
      </w:r>
      <w:r w:rsidRPr="00387002">
        <w:rPr>
          <w:b/>
          <w:sz w:val="32"/>
          <w:szCs w:val="32"/>
        </w:rPr>
        <w:t xml:space="preserve">6.3 </w:t>
      </w:r>
      <w:r w:rsidRPr="00387002">
        <w:rPr>
          <w:rFonts w:hint="eastAsia"/>
          <w:b/>
          <w:sz w:val="32"/>
          <w:szCs w:val="32"/>
        </w:rPr>
        <w:t>吞吐性</w:t>
      </w:r>
      <w:r w:rsidRPr="00387002">
        <w:rPr>
          <w:b/>
          <w:sz w:val="32"/>
          <w:szCs w:val="32"/>
        </w:rPr>
        <w:t>、容错性、数据一致性、伸缩性、向下兼容性考虑</w:t>
      </w:r>
    </w:p>
    <w:p w:rsidR="0059638C" w:rsidRPr="002E63DE" w:rsidRDefault="0059638C" w:rsidP="00CF5A27">
      <w:pPr>
        <w:rPr>
          <w:b/>
          <w:sz w:val="52"/>
          <w:szCs w:val="52"/>
        </w:rPr>
      </w:pPr>
      <w:r w:rsidRPr="002E63DE">
        <w:rPr>
          <w:b/>
          <w:sz w:val="52"/>
          <w:szCs w:val="52"/>
        </w:rPr>
        <w:t xml:space="preserve">7. </w:t>
      </w:r>
      <w:r w:rsidRPr="002E63DE">
        <w:rPr>
          <w:rFonts w:hint="eastAsia"/>
          <w:b/>
          <w:sz w:val="52"/>
          <w:szCs w:val="52"/>
        </w:rPr>
        <w:t>使用</w:t>
      </w:r>
      <w:r w:rsidRPr="002E63DE">
        <w:rPr>
          <w:b/>
          <w:sz w:val="52"/>
          <w:szCs w:val="52"/>
        </w:rPr>
        <w:t>技术</w:t>
      </w:r>
    </w:p>
    <w:sectPr w:rsidR="0059638C" w:rsidRPr="002E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5EC" w:rsidRDefault="000205EC" w:rsidP="00CF5A27">
      <w:r>
        <w:separator/>
      </w:r>
    </w:p>
  </w:endnote>
  <w:endnote w:type="continuationSeparator" w:id="0">
    <w:p w:rsidR="000205EC" w:rsidRDefault="000205EC" w:rsidP="00CF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5EC" w:rsidRDefault="000205EC" w:rsidP="00CF5A27">
      <w:r>
        <w:separator/>
      </w:r>
    </w:p>
  </w:footnote>
  <w:footnote w:type="continuationSeparator" w:id="0">
    <w:p w:rsidR="000205EC" w:rsidRDefault="000205EC" w:rsidP="00CF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BDE"/>
    <w:multiLevelType w:val="hybridMultilevel"/>
    <w:tmpl w:val="3ECEC3CE"/>
    <w:lvl w:ilvl="0" w:tplc="26B07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72C51"/>
    <w:multiLevelType w:val="multilevel"/>
    <w:tmpl w:val="BCCC99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03E489C"/>
    <w:multiLevelType w:val="hybridMultilevel"/>
    <w:tmpl w:val="CFF6BD24"/>
    <w:lvl w:ilvl="0" w:tplc="6498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136761"/>
    <w:multiLevelType w:val="hybridMultilevel"/>
    <w:tmpl w:val="D5E4361C"/>
    <w:lvl w:ilvl="0" w:tplc="97AC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47152E"/>
    <w:multiLevelType w:val="multilevel"/>
    <w:tmpl w:val="6AF49C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66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2"/>
    <w:rsid w:val="00001023"/>
    <w:rsid w:val="000205EC"/>
    <w:rsid w:val="00023C62"/>
    <w:rsid w:val="000B7F99"/>
    <w:rsid w:val="00110120"/>
    <w:rsid w:val="0011402D"/>
    <w:rsid w:val="00150793"/>
    <w:rsid w:val="0016626D"/>
    <w:rsid w:val="001711F4"/>
    <w:rsid w:val="001E6DB7"/>
    <w:rsid w:val="002A0CF9"/>
    <w:rsid w:val="002B480A"/>
    <w:rsid w:val="002E38D8"/>
    <w:rsid w:val="002E63DE"/>
    <w:rsid w:val="002E7656"/>
    <w:rsid w:val="00315829"/>
    <w:rsid w:val="00317AC5"/>
    <w:rsid w:val="0034380C"/>
    <w:rsid w:val="00356BFC"/>
    <w:rsid w:val="00363E40"/>
    <w:rsid w:val="00365A76"/>
    <w:rsid w:val="00387002"/>
    <w:rsid w:val="003A39F1"/>
    <w:rsid w:val="003F7E84"/>
    <w:rsid w:val="00443C73"/>
    <w:rsid w:val="004722AF"/>
    <w:rsid w:val="0048487F"/>
    <w:rsid w:val="004A1437"/>
    <w:rsid w:val="00503096"/>
    <w:rsid w:val="005047B5"/>
    <w:rsid w:val="00527379"/>
    <w:rsid w:val="00544CF8"/>
    <w:rsid w:val="0055679E"/>
    <w:rsid w:val="00562674"/>
    <w:rsid w:val="005656B8"/>
    <w:rsid w:val="005775CE"/>
    <w:rsid w:val="00592801"/>
    <w:rsid w:val="0059638C"/>
    <w:rsid w:val="0061345E"/>
    <w:rsid w:val="00616A3B"/>
    <w:rsid w:val="006306D7"/>
    <w:rsid w:val="00674C58"/>
    <w:rsid w:val="006E56A3"/>
    <w:rsid w:val="006E5720"/>
    <w:rsid w:val="006F0801"/>
    <w:rsid w:val="0070020E"/>
    <w:rsid w:val="00701B36"/>
    <w:rsid w:val="0073083F"/>
    <w:rsid w:val="0076797A"/>
    <w:rsid w:val="007E04ED"/>
    <w:rsid w:val="007F6072"/>
    <w:rsid w:val="008646EB"/>
    <w:rsid w:val="0088594E"/>
    <w:rsid w:val="008A108F"/>
    <w:rsid w:val="008C13D8"/>
    <w:rsid w:val="00923812"/>
    <w:rsid w:val="00947FDD"/>
    <w:rsid w:val="009B1ECC"/>
    <w:rsid w:val="009C7255"/>
    <w:rsid w:val="00A03EEA"/>
    <w:rsid w:val="00A16268"/>
    <w:rsid w:val="00A6269D"/>
    <w:rsid w:val="00A72612"/>
    <w:rsid w:val="00A8090C"/>
    <w:rsid w:val="00A87699"/>
    <w:rsid w:val="00A92B3A"/>
    <w:rsid w:val="00A94062"/>
    <w:rsid w:val="00A95EEA"/>
    <w:rsid w:val="00AB163E"/>
    <w:rsid w:val="00AE530F"/>
    <w:rsid w:val="00AF24E0"/>
    <w:rsid w:val="00B40263"/>
    <w:rsid w:val="00B43FB0"/>
    <w:rsid w:val="00B53153"/>
    <w:rsid w:val="00B71C9E"/>
    <w:rsid w:val="00C060F2"/>
    <w:rsid w:val="00C647E1"/>
    <w:rsid w:val="00C7788F"/>
    <w:rsid w:val="00C90F98"/>
    <w:rsid w:val="00CF5A27"/>
    <w:rsid w:val="00D623EF"/>
    <w:rsid w:val="00D87E9D"/>
    <w:rsid w:val="00DB77A6"/>
    <w:rsid w:val="00DC17EA"/>
    <w:rsid w:val="00DD763B"/>
    <w:rsid w:val="00DE1257"/>
    <w:rsid w:val="00E4023D"/>
    <w:rsid w:val="00E473B8"/>
    <w:rsid w:val="00F06C15"/>
    <w:rsid w:val="00F2135D"/>
    <w:rsid w:val="00F56C92"/>
    <w:rsid w:val="00F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0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4CF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F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5A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5A2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F08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08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08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6F0801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876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7699"/>
    <w:rPr>
      <w:sz w:val="18"/>
      <w:szCs w:val="18"/>
    </w:rPr>
  </w:style>
  <w:style w:type="table" w:styleId="a8">
    <w:name w:val="Table Grid"/>
    <w:basedOn w:val="a1"/>
    <w:uiPriority w:val="39"/>
    <w:rsid w:val="00D62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0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6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4CF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F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5A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5A2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F08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0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F080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F080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6F0801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876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87699"/>
    <w:rPr>
      <w:sz w:val="18"/>
      <w:szCs w:val="18"/>
    </w:rPr>
  </w:style>
  <w:style w:type="table" w:styleId="a8">
    <w:name w:val="Table Grid"/>
    <w:basedOn w:val="a1"/>
    <w:uiPriority w:val="39"/>
    <w:rsid w:val="00D62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8168-6EDE-439E-82C0-4C7DCB0C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90</cp:revision>
  <dcterms:created xsi:type="dcterms:W3CDTF">2016-08-05T04:27:00Z</dcterms:created>
  <dcterms:modified xsi:type="dcterms:W3CDTF">2016-08-05T08:21:00Z</dcterms:modified>
</cp:coreProperties>
</file>