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</w:pBdr>
        <w:spacing w:after="0"/>
        <w:jc w:val="center"/>
      </w:pPr>
      <w:r>
        <w:rPr>
          <w:rFonts w:hint="default" w:ascii="宋体" w:hAnsi="宋体" w:eastAsia="宋体" w:cs="宋体"/>
        </w:rPr>
        <w:t>BMIS2542-数据编程要点与Python</w:t>
      </w:r>
    </w:p>
    <w:p>
      <w:pPr>
        <w:pBdr>
          <w:bottom w:val="single" w:color="auto" w:sz="6" w:space="1"/>
        </w:pBdr>
        <w:spacing w:after="0"/>
        <w:jc w:val="center"/>
      </w:pPr>
      <w:r>
        <w:rPr>
          <w:rFonts w:hint="default" w:ascii="宋体" w:hAnsi="宋体" w:eastAsia="宋体" w:cs="宋体"/>
        </w:rPr>
        <w:t>会议-第2个和第3个挑战选项：与熊猫和EPA数据集的数据整理</w:t>
      </w:r>
    </w:p>
    <w:p>
      <w:pPr>
        <w:spacing w:before="240"/>
      </w:pPr>
      <w:r>
        <w:rPr>
          <w:rFonts w:hint="default" w:ascii="宋体" w:hAnsi="宋体" w:eastAsia="宋体" w:cs="宋体"/>
        </w:rPr>
        <w:t>使用</w:t>
      </w:r>
      <w:r>
        <w:fldChar w:fldCharType="begin"/>
      </w:r>
      <w:r>
        <w:instrText xml:space="preserve"> HYPERLINK "https://pitt-my.sharepoint.com/:f:/g/personal/narayanr_pitt_edu/EqOZpO62G2xOu9DcAl5x3mEBbp0kt6sD8vNZt6i1d2fsUQ?e=OkZyo5" </w:instrText>
      </w:r>
      <w:r>
        <w:fldChar w:fldCharType="separate"/>
      </w:r>
      <w:r>
        <w:rPr>
          <w:rStyle w:val="6"/>
          <w:rFonts w:hint="default" w:ascii="宋体" w:hAnsi="宋体" w:eastAsia="宋体" w:cs="宋体"/>
        </w:rPr>
        <w:t>EPA数据集发布</w:t>
      </w:r>
      <w:bookmarkStart w:id="0" w:name="_GoBack"/>
      <w:bookmarkEnd w:id="0"/>
      <w:r>
        <w:rPr>
          <w:rStyle w:val="6"/>
          <w:rFonts w:hint="default" w:ascii="宋体" w:hAnsi="宋体" w:eastAsia="宋体" w:cs="宋体"/>
        </w:rPr>
        <w:t>在这里</w:t>
      </w:r>
      <w:r>
        <w:rPr>
          <w:rStyle w:val="7"/>
        </w:rPr>
        <w:fldChar w:fldCharType="end"/>
      </w:r>
      <w:r>
        <w:rPr>
          <w:rFonts w:hint="default" w:ascii="宋体" w:hAnsi="宋体" w:eastAsia="宋体" w:cs="宋体"/>
        </w:rPr>
        <w:t>，EPA-data-2015.csv和EPA-data-2016.csv，为这个练习。将数据集读入Python作为熊猫数据帧，并回答以下问题。您可以使用Python生态系统中可用的任何库：</w:t>
      </w:r>
    </w:p>
    <w:p>
      <w:pPr>
        <w:pStyle w:val="9"/>
        <w:numPr>
          <w:ilvl w:val="0"/>
          <w:numId w:val="1"/>
        </w:numPr>
      </w:pPr>
      <w:r>
        <w:rPr>
          <w:rFonts w:hint="default" w:ascii="宋体" w:hAnsi="宋体" w:eastAsia="宋体" w:cs="宋体"/>
        </w:rPr>
        <w:t>2015年数据与2016年数据的比较：</w:t>
      </w:r>
    </w:p>
    <w:p>
      <w:pPr>
        <w:pStyle w:val="9"/>
        <w:numPr>
          <w:ilvl w:val="1"/>
          <w:numId w:val="1"/>
        </w:numPr>
        <w:contextualSpacing w:val="0"/>
      </w:pPr>
      <w:r>
        <w:rPr>
          <w:rFonts w:hint="default" w:ascii="宋体" w:hAnsi="宋体" w:eastAsia="宋体" w:cs="宋体"/>
        </w:rPr>
        <w:t>在2015年至2016年期间，美国环保署数据中的总体缺失值是否有所增加或减少？</w:t>
      </w:r>
    </w:p>
    <w:p>
      <w:pPr>
        <w:pStyle w:val="9"/>
        <w:numPr>
          <w:ilvl w:val="1"/>
          <w:numId w:val="1"/>
        </w:numPr>
        <w:contextualSpacing w:val="0"/>
      </w:pPr>
      <w:r>
        <w:rPr>
          <w:rFonts w:hint="default" w:ascii="宋体" w:hAnsi="宋体" w:eastAsia="宋体" w:cs="宋体"/>
        </w:rPr>
        <w:t>列出数据中缺失值增加的状态和数据中缺失值减少的状态。</w:t>
      </w:r>
    </w:p>
    <w:p>
      <w:pPr>
        <w:pStyle w:val="9"/>
        <w:numPr>
          <w:ilvl w:val="1"/>
          <w:numId w:val="1"/>
        </w:numPr>
        <w:contextualSpacing w:val="0"/>
      </w:pPr>
      <w:r>
        <w:rPr>
          <w:rFonts w:hint="default" w:ascii="宋体" w:hAnsi="宋体" w:eastAsia="宋体" w:cs="宋体"/>
        </w:rPr>
        <w:t>使用以下列创建一个新的Pandas数据帧，填充该数据帧，并将其写入一个CSV文件：</w:t>
      </w:r>
    </w:p>
    <w:p>
      <w:pPr>
        <w:pStyle w:val="9"/>
        <w:numPr>
          <w:ilvl w:val="2"/>
          <w:numId w:val="1"/>
        </w:numPr>
      </w:pPr>
      <w:r>
        <w:rPr>
          <w:rFonts w:hint="default" w:ascii="宋体" w:hAnsi="宋体" w:eastAsia="宋体" w:cs="宋体"/>
        </w:rPr>
        <w:t>年</w:t>
      </w:r>
    </w:p>
    <w:p>
      <w:pPr>
        <w:pStyle w:val="9"/>
        <w:numPr>
          <w:ilvl w:val="2"/>
          <w:numId w:val="1"/>
        </w:numPr>
      </w:pPr>
      <w:r>
        <w:rPr>
          <w:rFonts w:hint="default" w:ascii="宋体" w:hAnsi="宋体" w:eastAsia="宋体" w:cs="宋体"/>
        </w:rPr>
        <w:t>月</w:t>
      </w:r>
    </w:p>
    <w:p>
      <w:pPr>
        <w:pStyle w:val="9"/>
        <w:numPr>
          <w:ilvl w:val="2"/>
          <w:numId w:val="1"/>
        </w:numPr>
      </w:pPr>
      <w:r>
        <w:rPr>
          <w:rFonts w:hint="default" w:ascii="宋体" w:hAnsi="宋体" w:eastAsia="宋体" w:cs="宋体"/>
        </w:rPr>
        <w:t>国家名称</w:t>
      </w:r>
    </w:p>
    <w:p>
      <w:pPr>
        <w:pStyle w:val="9"/>
        <w:numPr>
          <w:ilvl w:val="2"/>
          <w:numId w:val="1"/>
        </w:numPr>
      </w:pPr>
      <w:r>
        <w:rPr>
          <w:rFonts w:hint="default" w:ascii="宋体" w:hAnsi="宋体" w:eastAsia="宋体" w:cs="宋体"/>
        </w:rPr>
        <w:t>县名</w:t>
      </w:r>
    </w:p>
    <w:p>
      <w:pPr>
        <w:pStyle w:val="9"/>
        <w:numPr>
          <w:ilvl w:val="2"/>
          <w:numId w:val="1"/>
        </w:numPr>
      </w:pPr>
      <w:r>
        <w:rPr>
          <w:rFonts w:hint="default" w:ascii="宋体" w:hAnsi="宋体" w:eastAsia="宋体" w:cs="宋体"/>
        </w:rPr>
        <w:t>缺失比例：这是缺失观测值与该县在相应月份和年份报告的总观测值的比率。</w:t>
      </w:r>
    </w:p>
    <w:p>
      <w:pPr>
        <w:pStyle w:val="9"/>
        <w:numPr>
          <w:ilvl w:val="0"/>
          <w:numId w:val="1"/>
        </w:numPr>
        <w:spacing w:before="360"/>
        <w:contextualSpacing w:val="0"/>
      </w:pPr>
      <w:r>
        <w:rPr>
          <w:rFonts w:hint="default" w:ascii="宋体" w:hAnsi="宋体" w:eastAsia="宋体" w:cs="宋体"/>
        </w:rPr>
        <w:t>使用“AQI”和“算术平均数”（PM2.5）作为空气质量的指标，以回答以下问题：</w:t>
      </w:r>
    </w:p>
    <w:p>
      <w:pPr>
        <w:pStyle w:val="9"/>
        <w:numPr>
          <w:ilvl w:val="1"/>
          <w:numId w:val="1"/>
        </w:numPr>
        <w:contextualSpacing w:val="0"/>
      </w:pPr>
      <w:r>
        <w:rPr>
          <w:rFonts w:hint="default" w:ascii="宋体" w:hAnsi="宋体" w:eastAsia="宋体" w:cs="宋体"/>
        </w:rPr>
        <w:t>平均而言，2015年至2016年，美国存在污染。S.增加或减少？</w:t>
      </w:r>
    </w:p>
    <w:p>
      <w:pPr>
        <w:pStyle w:val="9"/>
        <w:numPr>
          <w:ilvl w:val="1"/>
          <w:numId w:val="1"/>
        </w:numPr>
        <w:contextualSpacing w:val="0"/>
      </w:pPr>
      <w:r>
        <w:rPr>
          <w:rFonts w:hint="default" w:ascii="宋体" w:hAnsi="宋体" w:eastAsia="宋体" w:cs="宋体"/>
        </w:rPr>
        <w:t>在2015年和2016年的数据帧中插入一列，并称之为“AQI类别”。填充AQI类别的值如下：</w:t>
      </w:r>
    </w:p>
    <w:tbl>
      <w:tblPr>
        <w:tblStyle w:val="4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5"/>
        <w:gridCol w:w="3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5" w:type="dxa"/>
            <w:shd w:val="clear" w:color="auto" w:fill="D8D8D8" w:themeFill="background1" w:themeFillShade="D9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AQI类别</w:t>
            </w:r>
          </w:p>
        </w:tc>
        <w:tc>
          <w:tcPr>
            <w:tcW w:w="3905" w:type="dxa"/>
            <w:shd w:val="clear" w:color="auto" w:fill="D8D8D8" w:themeFill="background1" w:themeFillShade="D9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AQI值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5" w:type="dxa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好的</w:t>
            </w:r>
          </w:p>
        </w:tc>
        <w:tc>
          <w:tcPr>
            <w:tcW w:w="3905" w:type="dxa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0-50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5" w:type="dxa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中度</w:t>
            </w:r>
          </w:p>
        </w:tc>
        <w:tc>
          <w:tcPr>
            <w:tcW w:w="3905" w:type="dxa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51-100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5" w:type="dxa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不健康敏感</w:t>
            </w:r>
          </w:p>
        </w:tc>
        <w:tc>
          <w:tcPr>
            <w:tcW w:w="3905" w:type="dxa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101-150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5" w:type="dxa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不健康</w:t>
            </w:r>
          </w:p>
        </w:tc>
        <w:tc>
          <w:tcPr>
            <w:tcW w:w="3905" w:type="dxa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151-200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5" w:type="dxa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非常不健康</w:t>
            </w:r>
          </w:p>
        </w:tc>
        <w:tc>
          <w:tcPr>
            <w:tcW w:w="3905" w:type="dxa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201-300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5" w:type="dxa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冒险的</w:t>
            </w:r>
          </w:p>
        </w:tc>
        <w:tc>
          <w:tcPr>
            <w:tcW w:w="3905" w:type="dxa"/>
          </w:tcPr>
          <w:p>
            <w:pPr>
              <w:pStyle w:val="9"/>
              <w:spacing w:after="0" w:line="240" w:lineRule="auto"/>
              <w:ind w:left="0"/>
            </w:pPr>
            <w:r>
              <w:rPr>
                <w:rFonts w:hint="default" w:ascii="宋体" w:hAnsi="宋体" w:eastAsia="宋体" w:cs="宋体"/>
              </w:rPr>
              <w:t>&gt;300</w:t>
            </w:r>
          </w:p>
        </w:tc>
      </w:tr>
    </w:tbl>
    <w:p>
      <w:pPr>
        <w:pStyle w:val="9"/>
        <w:ind w:left="1440"/>
      </w:pPr>
    </w:p>
    <w:p>
      <w:pPr>
        <w:pStyle w:val="9"/>
        <w:numPr>
          <w:ilvl w:val="1"/>
          <w:numId w:val="1"/>
        </w:numPr>
        <w:contextualSpacing w:val="0"/>
      </w:pPr>
      <w:r>
        <w:rPr>
          <w:rFonts w:hint="default" w:ascii="宋体" w:hAnsi="宋体" w:eastAsia="宋体" w:cs="宋体"/>
        </w:rPr>
        <w:t>当AQI水平在0-50范围内时，空气质量被认为是“良好的”。“匹兹堡在2015年有多少天没有达到良好的空气质量标准？”2016年怎么样？</w:t>
      </w:r>
    </w:p>
    <w:p>
      <w:pPr>
        <w:pStyle w:val="9"/>
        <w:numPr>
          <w:ilvl w:val="1"/>
          <w:numId w:val="1"/>
        </w:numPr>
        <w:contextualSpacing w:val="0"/>
      </w:pPr>
      <w:r>
        <w:rPr>
          <w:rFonts w:hint="default" w:ascii="宋体" w:hAnsi="宋体" w:eastAsia="宋体" w:cs="宋体"/>
        </w:rPr>
        <w:t>比较和评论匹兹堡和费城之间的空气质量水平。</w:t>
      </w:r>
    </w:p>
    <w:p>
      <w:pPr>
        <w:pStyle w:val="9"/>
        <w:numPr>
          <w:ilvl w:val="1"/>
          <w:numId w:val="1"/>
        </w:numPr>
        <w:contextualSpacing w:val="0"/>
      </w:pPr>
      <w:r>
        <w:rPr>
          <w:rFonts w:hint="default" w:ascii="宋体" w:hAnsi="宋体" w:eastAsia="宋体" w:cs="宋体"/>
        </w:rPr>
        <w:t>在2015年和2016年，在匹兹堡没有很好的空气质量的日子里，费城的空气质量好吗？</w:t>
      </w:r>
    </w:p>
    <w:p>
      <w:pPr>
        <w:pStyle w:val="9"/>
        <w:numPr>
          <w:ilvl w:val="1"/>
          <w:numId w:val="1"/>
        </w:numPr>
        <w:contextualSpacing w:val="0"/>
      </w:pPr>
      <w:r>
        <w:rPr>
          <w:rFonts w:hint="default" w:ascii="宋体" w:hAnsi="宋体" w:eastAsia="宋体" w:cs="宋体"/>
        </w:rPr>
        <w:t>如果你对U进行排序。S.根据空气质量，数据集中的城市，2015年和2016年匹兹堡在哪里？提供绝对排名和百分位数项中的排名。</w:t>
      </w:r>
    </w:p>
    <w:p>
      <w:pPr>
        <w:pStyle w:val="9"/>
        <w:numPr>
          <w:ilvl w:val="0"/>
          <w:numId w:val="1"/>
        </w:numPr>
        <w:spacing w:before="360" w:after="0"/>
        <w:contextualSpacing w:val="0"/>
      </w:pPr>
      <w:r>
        <w:rPr>
          <w:rFonts w:hint="default" w:ascii="宋体" w:hAnsi="宋体" w:eastAsia="宋体" w:cs="宋体"/>
        </w:rPr>
        <w:t>使用数据集中的“事件类型”变量来回答以下问题：</w:t>
      </w:r>
    </w:p>
    <w:p>
      <w:pPr>
        <w:pStyle w:val="9"/>
        <w:numPr>
          <w:ilvl w:val="1"/>
          <w:numId w:val="1"/>
        </w:numPr>
        <w:contextualSpacing w:val="0"/>
      </w:pPr>
      <w:r>
        <w:rPr>
          <w:rFonts w:hint="default" w:ascii="宋体" w:hAnsi="宋体" w:eastAsia="宋体" w:cs="宋体"/>
        </w:rPr>
        <w:t>在数据集中创建一个指示器（或虚拟）变量，并将其命名为“事件虚拟”；如果事件类型=为“无”，则事件虚拟应设置为0，否则应设置为1。</w:t>
      </w:r>
    </w:p>
    <w:p>
      <w:pPr>
        <w:pStyle w:val="9"/>
        <w:numPr>
          <w:ilvl w:val="1"/>
          <w:numId w:val="1"/>
        </w:numPr>
      </w:pPr>
      <w:r>
        <w:rPr>
          <w:rFonts w:hint="default" w:ascii="宋体" w:hAnsi="宋体" w:eastAsia="宋体" w:cs="宋体"/>
        </w:rPr>
        <w:t>使用事件虚拟变量，找出在任何给定的“当地现场”的空气质量是否受到现场所经历的事件的影响。将这些州划分为美国的知名地区。</w:t>
      </w:r>
      <w:r>
        <w:rPr>
          <w:rStyle w:val="8"/>
        </w:rPr>
        <w:footnoteReference w:id="0"/>
      </w:r>
      <w:r>
        <w:rPr>
          <w:rFonts w:hint="default" w:ascii="宋体" w:hAnsi="宋体" w:eastAsia="宋体" w:cs="宋体"/>
        </w:rPr>
        <w:t>，看看你在不同地区的发现是否有差异。</w:t>
      </w:r>
    </w:p>
    <w:p>
      <w:pPr>
        <w:pStyle w:val="9"/>
        <w:numPr>
          <w:ilvl w:val="0"/>
          <w:numId w:val="1"/>
        </w:numPr>
        <w:spacing w:before="360" w:after="240"/>
        <w:contextualSpacing w:val="0"/>
      </w:pPr>
      <w:r>
        <w:rPr>
          <w:rFonts w:hint="default" w:ascii="宋体" w:hAnsi="宋体" w:eastAsia="宋体" w:cs="宋体"/>
        </w:rPr>
        <w:t>评论数据中是否存在异常值。</w:t>
      </w:r>
    </w:p>
    <w:p>
      <w:pPr>
        <w:pStyle w:val="9"/>
        <w:numPr>
          <w:ilvl w:val="0"/>
          <w:numId w:val="1"/>
        </w:numPr>
      </w:pPr>
      <w:r>
        <w:rPr>
          <w:rFonts w:hint="default" w:ascii="宋体" w:hAnsi="宋体" w:eastAsia="宋体" w:cs="宋体"/>
        </w:rPr>
        <w:t>合并这两个数据集，然后创建以下内容：</w:t>
      </w:r>
    </w:p>
    <w:p>
      <w:pPr>
        <w:pStyle w:val="9"/>
        <w:numPr>
          <w:ilvl w:val="1"/>
          <w:numId w:val="1"/>
        </w:numPr>
      </w:pPr>
      <w:r>
        <w:rPr>
          <w:rFonts w:hint="default" w:ascii="宋体" w:hAnsi="宋体" w:eastAsia="宋体" w:cs="宋体"/>
        </w:rPr>
        <w:t>一个新的变量，它是“州代码”和“县名”的组合；称之为“州-县”。</w:t>
      </w:r>
    </w:p>
    <w:p>
      <w:pPr>
        <w:pStyle w:val="9"/>
        <w:numPr>
          <w:ilvl w:val="1"/>
          <w:numId w:val="1"/>
        </w:numPr>
      </w:pPr>
      <w:r>
        <w:rPr>
          <w:rFonts w:hint="default" w:ascii="宋体" w:hAnsi="宋体" w:eastAsia="宋体" w:cs="宋体"/>
        </w:rPr>
        <w:t>创建一个以“州-县”、“月”和“年”为索引的数据透视表。AQI的值必须在数据透视表中取平均值。然后，查询您创建的包含短语“新”值的城市透视表（纽约、新港等）。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59" w:lineRule="auto"/>
      </w:pPr>
      <w:r>
        <w:separator/>
      </w:r>
    </w:p>
  </w:footnote>
  <w:footnote w:type="continuationSeparator" w:id="3">
    <w:p>
      <w:pPr>
        <w:spacing w:before="0" w:after="0" w:line="259" w:lineRule="auto"/>
      </w:pPr>
      <w:r>
        <w:continuationSeparator/>
      </w:r>
    </w:p>
  </w:footnote>
  <w:footnote w:id="0">
    <w:p>
      <w:pPr>
        <w:pStyle w:val="2"/>
      </w:pPr>
      <w:r>
        <w:rPr>
          <w:rStyle w:val="8"/>
        </w:rPr>
        <w:footnoteRef/>
      </w:r>
      <w:r>
        <w:rPr>
          <w:rFonts w:hint="default" w:ascii="宋体" w:hAnsi="宋体" w:eastAsia="宋体" w:cs="宋体"/>
        </w:rPr>
        <w:t>例如，这个维基百科页面列出了美国人口普查中考虑的不同地区：</w:t>
      </w:r>
      <w:r>
        <w:fldChar w:fldCharType="begin"/>
      </w:r>
      <w:r>
        <w:instrText xml:space="preserve"> HYPERLINK "https://en.wikipedia.org/wiki/List_of_regions_of_the_United_States" </w:instrText>
      </w:r>
      <w:r>
        <w:fldChar w:fldCharType="separate"/>
      </w:r>
      <w:r>
        <w:rPr>
          <w:rStyle w:val="7"/>
          <w:rFonts w:hint="default" w:ascii="宋体" w:hAnsi="宋体" w:eastAsia="宋体" w:cs="宋体"/>
        </w:rPr>
        <w:t>https://en.wikipedia.org/wiki/List_of_regions_of_the_United_States</w:t>
      </w:r>
      <w:r>
        <w:rPr>
          <w:rStyle w:val="7"/>
          <w:rFonts w:hint="default" w:ascii="宋体" w:hAnsi="宋体" w:eastAsia="宋体" w:cs="宋体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E259C"/>
    <w:multiLevelType w:val="multilevel"/>
    <w:tmpl w:val="01EE259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2"/>
    <w:footnote w:id="3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6"/>
    <w:rsid w:val="00096684"/>
    <w:rsid w:val="000A2372"/>
    <w:rsid w:val="00110632"/>
    <w:rsid w:val="001166EE"/>
    <w:rsid w:val="001367E3"/>
    <w:rsid w:val="001C0599"/>
    <w:rsid w:val="001D0530"/>
    <w:rsid w:val="00363D27"/>
    <w:rsid w:val="004421D4"/>
    <w:rsid w:val="004E24C8"/>
    <w:rsid w:val="006B53E6"/>
    <w:rsid w:val="0074469F"/>
    <w:rsid w:val="00760470"/>
    <w:rsid w:val="00786B48"/>
    <w:rsid w:val="007E45DA"/>
    <w:rsid w:val="0082123E"/>
    <w:rsid w:val="00843D66"/>
    <w:rsid w:val="00876F5C"/>
    <w:rsid w:val="0089740A"/>
    <w:rsid w:val="00902B2C"/>
    <w:rsid w:val="009E7E75"/>
    <w:rsid w:val="00A7779E"/>
    <w:rsid w:val="00AB072B"/>
    <w:rsid w:val="00B550B4"/>
    <w:rsid w:val="00BB1CC0"/>
    <w:rsid w:val="00BD0AA6"/>
    <w:rsid w:val="00C363A7"/>
    <w:rsid w:val="00DA2898"/>
    <w:rsid w:val="00E7414F"/>
    <w:rsid w:val="00F76F63"/>
    <w:rsid w:val="00FF3B58"/>
    <w:rsid w:val="FD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10"/>
    <w:semiHidden/>
    <w:unhideWhenUsed/>
    <w:uiPriority w:val="99"/>
    <w:pPr>
      <w:spacing w:after="0" w:line="240" w:lineRule="auto"/>
    </w:pPr>
    <w:rPr>
      <w:sz w:val="20"/>
      <w:szCs w:val="20"/>
    </w:r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footnote reference"/>
    <w:basedOn w:val="5"/>
    <w:semiHidden/>
    <w:unhideWhenUsed/>
    <w:uiPriority w:val="99"/>
    <w:rPr>
      <w:vertAlign w:val="superscript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otnote Text Char"/>
    <w:basedOn w:val="5"/>
    <w:link w:val="2"/>
    <w:semiHidden/>
    <w:uiPriority w:val="99"/>
    <w:rPr>
      <w:sz w:val="20"/>
      <w:szCs w:val="20"/>
    </w:r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458</Words>
  <Characters>2612</Characters>
  <Lines>21</Lines>
  <Paragraphs>6</Paragraphs>
  <TotalTime>170</TotalTime>
  <ScaleCrop>false</ScaleCrop>
  <LinksUpToDate>false</LinksUpToDate>
  <CharactersWithSpaces>3064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2019-09-14T22:06:00Z</dcterms:created>
  <dc:creator>Ramasubbu, Narayan</dc:creator>
  <cp:lastModifiedBy>Peng</cp:lastModifiedBy>
  <dcterms:modified xsi:type="dcterms:W3CDTF">2023-10-30T15:47:13Z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7F7E63F5F20667E1410840655AC852BA_42</vt:lpwstr>
  </property>
</Properties>
</file>