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&amp; Implementation of a Dynamic Web-Based Registration System for U.A. University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MANUAL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Systems Design And Implementation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Professor Naresh Gupta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6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5"/>
        <w:tblGridChange w:id="0">
          <w:tblGrid>
            <w:gridCol w:w="6465"/>
          </w:tblGrid>
        </w:tblGridChange>
      </w:tblGrid>
      <w:tr>
        <w:trPr>
          <w:cantSplit w:val="0"/>
          <w:trHeight w:val="3085.5761718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240" w:before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Hunter Oriol Email: </w:t>
            </w:r>
            <w:r w:rsidDel="00000000" w:rsidR="00000000" w:rsidRPr="00000000">
              <w:rPr>
                <w:b w:val="1"/>
                <w:color w:val="5f5f5f"/>
                <w:sz w:val="24"/>
                <w:szCs w:val="24"/>
                <w:u w:val="single"/>
                <w:rtl w:val="0"/>
              </w:rPr>
              <w:t xml:space="preserve">horiol@oldwestbury.edu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Phone #: (516)941-8490 Team Leader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Ganesh Ramcharan Email: </w:t>
            </w:r>
            <w:r w:rsidDel="00000000" w:rsidR="00000000" w:rsidRPr="00000000">
              <w:rPr>
                <w:color w:val="5f5f5f"/>
                <w:sz w:val="24"/>
                <w:szCs w:val="24"/>
                <w:u w:val="single"/>
                <w:rtl w:val="0"/>
              </w:rPr>
              <w:t xml:space="preserve">gramchar@oldwestbury.edu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Phone #: (347)369-1881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240" w:before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Jeriel Salvador Email: </w:t>
            </w:r>
            <w:r w:rsidDel="00000000" w:rsidR="00000000" w:rsidRPr="00000000">
              <w:rPr>
                <w:color w:val="5f5f5f"/>
                <w:sz w:val="24"/>
                <w:szCs w:val="24"/>
                <w:u w:val="single"/>
                <w:rtl w:val="0"/>
              </w:rPr>
              <w:t xml:space="preserve">jsalvado@oldwestbury.edu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Phone #: (631)807-1049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Table of Contents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 xml:space="preserve"> Pg No.</w:t>
      </w:r>
    </w:p>
    <w:p w:rsidR="00000000" w:rsidDel="00000000" w:rsidP="00000000" w:rsidRDefault="00000000" w:rsidRPr="00000000" w14:paraId="00000016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Introduction </w:t>
        <w:tab/>
        <w:tab/>
        <w:tab/>
        <w:tab/>
        <w:tab/>
        <w:tab/>
        <w:tab/>
        <w:tab/>
        <w:t xml:space="preserve">    4-5</w:t>
      </w:r>
    </w:p>
    <w:p w:rsidR="00000000" w:rsidDel="00000000" w:rsidP="00000000" w:rsidRDefault="00000000" w:rsidRPr="00000000" w14:paraId="00000017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1.1 Purpose of U.A. University</w:t>
      </w: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1.2 Target Audience</w:t>
      </w:r>
      <w:r w:rsidDel="00000000" w:rsidR="00000000" w:rsidRPr="00000000">
        <w:rPr>
          <w:sz w:val="36"/>
          <w:szCs w:val="36"/>
          <w:rtl w:val="0"/>
        </w:rPr>
        <w:tab/>
        <w:tab/>
        <w:t xml:space="preserve">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9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1.3 How to Use This Manual</w:t>
      </w: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4-5</w:t>
      </w:r>
    </w:p>
    <w:p w:rsidR="00000000" w:rsidDel="00000000" w:rsidP="00000000" w:rsidRDefault="00000000" w:rsidRPr="00000000" w14:paraId="0000001A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Getting Started                                                   6-15</w:t>
      </w:r>
    </w:p>
    <w:p w:rsidR="00000000" w:rsidDel="00000000" w:rsidP="00000000" w:rsidRDefault="00000000" w:rsidRPr="00000000" w14:paraId="0000001B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2.1 Registration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   6-12</w:t>
      </w:r>
    </w:p>
    <w:p w:rsidR="00000000" w:rsidDel="00000000" w:rsidP="00000000" w:rsidRDefault="00000000" w:rsidRPr="00000000" w14:paraId="0000001C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2.2 Login</w:t>
      </w: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 xml:space="preserve">   </w:t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  13-15</w:t>
      </w:r>
    </w:p>
    <w:p w:rsidR="00000000" w:rsidDel="00000000" w:rsidP="00000000" w:rsidRDefault="00000000" w:rsidRPr="00000000" w14:paraId="0000001D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2.3 Being Locked Out and Temporary Password</w:t>
      </w:r>
      <w:r w:rsidDel="00000000" w:rsidR="00000000" w:rsidRPr="00000000">
        <w:rPr>
          <w:sz w:val="36"/>
          <w:szCs w:val="36"/>
          <w:rtl w:val="0"/>
        </w:rPr>
        <w:tab/>
        <w:tab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16-17</w:t>
      </w:r>
    </w:p>
    <w:p w:rsidR="00000000" w:rsidDel="00000000" w:rsidP="00000000" w:rsidRDefault="00000000" w:rsidRPr="00000000" w14:paraId="0000001E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Navigation</w:t>
        <w:tab/>
        <w:tab/>
        <w:tab/>
        <w:tab/>
        <w:tab/>
        <w:tab/>
        <w:tab/>
        <w:tab/>
        <w:t xml:space="preserve">18-42</w:t>
      </w:r>
    </w:p>
    <w:p w:rsidR="00000000" w:rsidDel="00000000" w:rsidP="00000000" w:rsidRDefault="00000000" w:rsidRPr="00000000" w14:paraId="0000001F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3.1 Visitor Menu</w:t>
      </w: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18-24</w:t>
      </w:r>
    </w:p>
    <w:p w:rsidR="00000000" w:rsidDel="00000000" w:rsidP="00000000" w:rsidRDefault="00000000" w:rsidRPr="00000000" w14:paraId="00000020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3.2 Student Menu</w:t>
      </w: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 24-27</w:t>
      </w:r>
    </w:p>
    <w:p w:rsidR="00000000" w:rsidDel="00000000" w:rsidP="00000000" w:rsidRDefault="00000000" w:rsidRPr="00000000" w14:paraId="00000021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3.3 Faculty Menu</w:t>
      </w: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27-29</w:t>
      </w:r>
    </w:p>
    <w:p w:rsidR="00000000" w:rsidDel="00000000" w:rsidP="00000000" w:rsidRDefault="00000000" w:rsidRPr="00000000" w14:paraId="00000022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3.4 Admin Menu</w:t>
      </w: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30-35</w:t>
      </w:r>
    </w:p>
    <w:p w:rsidR="00000000" w:rsidDel="00000000" w:rsidP="00000000" w:rsidRDefault="00000000" w:rsidRPr="00000000" w14:paraId="00000023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3.5 Stats Office Menu</w:t>
      </w:r>
      <w:r w:rsidDel="00000000" w:rsidR="00000000" w:rsidRPr="00000000">
        <w:rPr>
          <w:b w:val="1"/>
          <w:sz w:val="36"/>
          <w:szCs w:val="36"/>
          <w:rtl w:val="0"/>
        </w:rPr>
        <w:tab/>
        <w:tab/>
        <w:t xml:space="preserve">   </w:t>
        <w:tab/>
        <w:tab/>
        <w:tab/>
        <w:tab/>
        <w:tab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36-42</w:t>
      </w:r>
    </w:p>
    <w:p w:rsidR="00000000" w:rsidDel="00000000" w:rsidP="00000000" w:rsidRDefault="00000000" w:rsidRPr="00000000" w14:paraId="00000024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Features and Functionality</w:t>
        <w:tab/>
        <w:tab/>
        <w:tab/>
        <w:tab/>
        <w:tab/>
        <w:t xml:space="preserve">44-202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4.1 Visitor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43-48</w:t>
      </w:r>
    </w:p>
    <w:p w:rsidR="00000000" w:rsidDel="00000000" w:rsidP="00000000" w:rsidRDefault="00000000" w:rsidRPr="00000000" w14:paraId="00000026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4.2 Student</w:t>
        <w:tab/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48-74</w:t>
      </w:r>
    </w:p>
    <w:p w:rsidR="00000000" w:rsidDel="00000000" w:rsidP="00000000" w:rsidRDefault="00000000" w:rsidRPr="00000000" w14:paraId="00000027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4.3 Faculty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75-112</w:t>
      </w:r>
    </w:p>
    <w:p w:rsidR="00000000" w:rsidDel="00000000" w:rsidP="00000000" w:rsidRDefault="00000000" w:rsidRPr="00000000" w14:paraId="00000028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4.4 Admin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113-187</w:t>
      </w:r>
    </w:p>
    <w:p w:rsidR="00000000" w:rsidDel="00000000" w:rsidP="00000000" w:rsidRDefault="00000000" w:rsidRPr="00000000" w14:paraId="00000029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4.5 Stats Office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188-202</w:t>
      </w:r>
    </w:p>
    <w:p w:rsidR="00000000" w:rsidDel="00000000" w:rsidP="00000000" w:rsidRDefault="00000000" w:rsidRPr="00000000" w14:paraId="0000002A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Troubleshooting</w:t>
        <w:tab/>
        <w:tab/>
        <w:tab/>
        <w:tab/>
        <w:tab/>
        <w:tab/>
        <w:t xml:space="preserve">     203 - 208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Contact Information</w:t>
        <w:tab/>
        <w:tab/>
        <w:tab/>
        <w:tab/>
        <w:t xml:space="preserve">       </w:t>
        <w:tab/>
        <w:t xml:space="preserve">          209 </w:t>
      </w:r>
    </w:p>
    <w:p w:rsidR="00000000" w:rsidDel="00000000" w:rsidP="00000000" w:rsidRDefault="00000000" w:rsidRPr="00000000" w14:paraId="0000002C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Glossary</w:t>
        <w:tab/>
        <w:tab/>
        <w:tab/>
        <w:tab/>
        <w:tab/>
        <w:tab/>
        <w:tab/>
        <w:tab/>
        <w:t xml:space="preserve">          210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5. Troubleshooting</w:t>
      </w:r>
    </w:p>
    <w:p w:rsidR="00000000" w:rsidDel="00000000" w:rsidP="00000000" w:rsidRDefault="00000000" w:rsidRPr="00000000" w14:paraId="00000047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 Lockout</w:t>
      </w:r>
    </w:p>
    <w:p w:rsidR="00000000" w:rsidDel="00000000" w:rsidP="00000000" w:rsidRDefault="00000000" w:rsidRPr="00000000" w14:paraId="00000049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5943600" cy="3568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Login lockout occurs when the student, faculty or stats office member enters the wrong password three times. This results in an email being sent to the administrator that holds a temporary password to unlock the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Student Errors</w:t>
      </w:r>
    </w:p>
    <w:p w:rsidR="00000000" w:rsidDel="00000000" w:rsidP="00000000" w:rsidRDefault="00000000" w:rsidRPr="00000000" w14:paraId="0000004C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Major and Minor Declaring</w:t>
      </w:r>
    </w:p>
    <w:p w:rsidR="00000000" w:rsidDel="00000000" w:rsidP="00000000" w:rsidRDefault="00000000" w:rsidRPr="00000000" w14:paraId="0000004D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457700" cy="635291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35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only declare up to two majors. This errors occurs when a student tries to declare another major or minor when they already have one of the two combinations: two majors and one major/one minor.</w:t>
      </w:r>
    </w:p>
    <w:p w:rsidR="00000000" w:rsidDel="00000000" w:rsidP="00000000" w:rsidRDefault="00000000" w:rsidRPr="00000000" w14:paraId="0000004F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Creating Schedule - No Available Seats </w:t>
      </w:r>
    </w:p>
    <w:p w:rsidR="00000000" w:rsidDel="00000000" w:rsidP="00000000" w:rsidRDefault="00000000" w:rsidRPr="00000000" w14:paraId="00000050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occurs when a student tries to enroll into a course with no available seats. Should this occur students should look to enroll in the course in a different semester.</w:t>
      </w:r>
    </w:p>
    <w:p w:rsidR="00000000" w:rsidDel="00000000" w:rsidP="00000000" w:rsidRDefault="00000000" w:rsidRPr="00000000" w14:paraId="00000052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Creating Schedule - Prerequisite Course not fulfilled.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5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occurs when a student attempts to enroll into a course where they have not meet the prerequisite requirements yet. Should this occurs students should seek the listed prerequisite course.</w:t>
      </w:r>
    </w:p>
    <w:p w:rsidR="00000000" w:rsidDel="00000000" w:rsidP="00000000" w:rsidRDefault="00000000" w:rsidRPr="00000000" w14:paraId="00000056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Creating Schedule - Time Conflict</w:t>
      </w:r>
    </w:p>
    <w:p w:rsidR="00000000" w:rsidDel="00000000" w:rsidP="00000000" w:rsidRDefault="00000000" w:rsidRPr="00000000" w14:paraId="00000058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5943600" cy="482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occurs when a student tries to enroll into a course that is at the same time of a course they are currently enrolled in. If students want to take they course they should look for the course in a different semester.</w:t>
      </w:r>
    </w:p>
    <w:p w:rsidR="00000000" w:rsidDel="00000000" w:rsidP="00000000" w:rsidRDefault="00000000" w:rsidRPr="00000000" w14:paraId="0000005A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Creating Schedule - Credits Restriction</w:t>
      </w:r>
    </w:p>
    <w:p w:rsidR="00000000" w:rsidDel="00000000" w:rsidP="00000000" w:rsidRDefault="00000000" w:rsidRPr="00000000" w14:paraId="00000060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09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error occurs when a Full-time student tries to enroll for more than the max 12 credits per semester. This error will also occurs when a Part-time student tries to enroll for more than the max 6 credits per semester. If students want to enroll for another course they should drop a different course</w:t>
      </w:r>
    </w:p>
    <w:p w:rsidR="00000000" w:rsidDel="00000000" w:rsidP="00000000" w:rsidRDefault="00000000" w:rsidRPr="00000000" w14:paraId="00000062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Admin Errors </w:t>
      </w:r>
    </w:p>
    <w:p w:rsidR="00000000" w:rsidDel="00000000" w:rsidP="00000000" w:rsidRDefault="00000000" w:rsidRPr="00000000" w14:paraId="00000064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 Two departments</w:t>
      </w:r>
    </w:p>
    <w:p w:rsidR="00000000" w:rsidDel="00000000" w:rsidP="00000000" w:rsidRDefault="00000000" w:rsidRPr="00000000" w14:paraId="00000065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495925" cy="5048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error occurs when an admin tries to assign a faculty to another department while they are already in another department or if they have tried to assign a Part-time member to another department. </w:t>
      </w:r>
    </w:p>
    <w:p w:rsidR="00000000" w:rsidDel="00000000" w:rsidP="00000000" w:rsidRDefault="00000000" w:rsidRPr="00000000" w14:paraId="00000067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Teaching in Certain Departments</w:t>
      </w:r>
    </w:p>
    <w:p w:rsidR="00000000" w:rsidDel="00000000" w:rsidP="00000000" w:rsidRDefault="00000000" w:rsidRPr="00000000" w14:paraId="00000069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48225" cy="49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error occurs when you try to remove a faculty from a department in which they are already teaching in.</w:t>
      </w:r>
    </w:p>
    <w:p w:rsidR="00000000" w:rsidDel="00000000" w:rsidP="00000000" w:rsidRDefault="00000000" w:rsidRPr="00000000" w14:paraId="0000006B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Chair/Manager Restrictions</w:t>
      </w:r>
    </w:p>
    <w:p w:rsidR="00000000" w:rsidDel="00000000" w:rsidP="00000000" w:rsidRDefault="00000000" w:rsidRPr="00000000" w14:paraId="0000006E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00650" cy="542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occurs when an admin tries to assign a Chair or Manager of a certain department to another department. To assign a new chair or manager you must select a faculty member who is not a already one of the two.</w:t>
      </w:r>
    </w:p>
    <w:p w:rsidR="00000000" w:rsidDel="00000000" w:rsidP="00000000" w:rsidRDefault="00000000" w:rsidRPr="00000000" w14:paraId="00000070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57825" cy="2476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error occurs when an admin tried to select someone out of department to be a chair or manager in a different department.</w:t>
      </w:r>
    </w:p>
    <w:p w:rsidR="00000000" w:rsidDel="00000000" w:rsidP="00000000" w:rsidRDefault="00000000" w:rsidRPr="00000000" w14:paraId="00000072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Naming Major, Minors, Courses, Course Sections, Departments</w:t>
      </w:r>
    </w:p>
    <w:p w:rsidR="00000000" w:rsidDel="00000000" w:rsidP="00000000" w:rsidRDefault="00000000" w:rsidRPr="00000000" w14:paraId="00000073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can’t name Majors, Minors, Courses, Course Sections or Departments the same name as one that already exist.</w:t>
      </w:r>
    </w:p>
    <w:p w:rsidR="00000000" w:rsidDel="00000000" w:rsidP="00000000" w:rsidRDefault="00000000" w:rsidRPr="00000000" w14:paraId="00000074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 Assigned to Course Outside Department</w:t>
      </w:r>
    </w:p>
    <w:p w:rsidR="00000000" w:rsidDel="00000000" w:rsidP="00000000" w:rsidRDefault="00000000" w:rsidRPr="00000000" w14:paraId="00000075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2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error occurs when you try to assign a faculty to a department out of their current department. You must assign a faculty member to the same department of the selected class. </w:t>
      </w:r>
    </w:p>
    <w:p w:rsidR="00000000" w:rsidDel="00000000" w:rsidP="00000000" w:rsidRDefault="00000000" w:rsidRPr="00000000" w14:paraId="00000077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Course Section with existing Section Number </w:t>
      </w:r>
    </w:p>
    <w:p w:rsidR="00000000" w:rsidDel="00000000" w:rsidP="00000000" w:rsidRDefault="00000000" w:rsidRPr="00000000" w14:paraId="0000007C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7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error occurs when an admin tries to create a Course Section with a CourseID and Section Number that already exists.</w:t>
      </w:r>
    </w:p>
    <w:p w:rsidR="00000000" w:rsidDel="00000000" w:rsidP="00000000" w:rsidRDefault="00000000" w:rsidRPr="00000000" w14:paraId="0000007E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 Class Number</w:t>
      </w:r>
    </w:p>
    <w:p w:rsidR="00000000" w:rsidDel="00000000" w:rsidP="00000000" w:rsidRDefault="00000000" w:rsidRPr="00000000" w14:paraId="0000007F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00675" cy="3714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error occurs when you try to assign faculty more classes than designed. Full-time can teach up to two classes and Part-time can teach up to one.</w:t>
      </w:r>
    </w:p>
    <w:p w:rsidR="00000000" w:rsidDel="00000000" w:rsidP="00000000" w:rsidRDefault="00000000" w:rsidRPr="00000000" w14:paraId="00000081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 Time Slot</w:t>
      </w:r>
    </w:p>
    <w:p w:rsidR="00000000" w:rsidDel="00000000" w:rsidP="00000000" w:rsidRDefault="00000000" w:rsidRPr="00000000" w14:paraId="00000082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29125" cy="3905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error occurs when an admin tries to assign a faculty to a time in which they are already teaching.</w:t>
      </w:r>
    </w:p>
    <w:p w:rsidR="00000000" w:rsidDel="00000000" w:rsidP="00000000" w:rsidRDefault="00000000" w:rsidRPr="00000000" w14:paraId="00000084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6. Contact Information</w:t>
      </w:r>
    </w:p>
    <w:p w:rsidR="00000000" w:rsidDel="00000000" w:rsidP="00000000" w:rsidRDefault="00000000" w:rsidRPr="00000000" w14:paraId="0000008C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Hunter Oriol </w:t>
      </w:r>
    </w:p>
    <w:p w:rsidR="00000000" w:rsidDel="00000000" w:rsidP="00000000" w:rsidRDefault="00000000" w:rsidRPr="00000000" w14:paraId="0000008D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Team Leader </w:t>
      </w:r>
    </w:p>
    <w:p w:rsidR="00000000" w:rsidDel="00000000" w:rsidP="00000000" w:rsidRDefault="00000000" w:rsidRPr="00000000" w14:paraId="0000008E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Email: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horiol@oldwestbury.edu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Phone Number: (5XX)9XX-8490</w:t>
      </w:r>
    </w:p>
    <w:p w:rsidR="00000000" w:rsidDel="00000000" w:rsidP="00000000" w:rsidRDefault="00000000" w:rsidRPr="00000000" w14:paraId="00000090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Ganesh Ramcharan</w:t>
      </w:r>
    </w:p>
    <w:p w:rsidR="00000000" w:rsidDel="00000000" w:rsidP="00000000" w:rsidRDefault="00000000" w:rsidRPr="00000000" w14:paraId="00000091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Team Member</w:t>
      </w:r>
    </w:p>
    <w:p w:rsidR="00000000" w:rsidDel="00000000" w:rsidP="00000000" w:rsidRDefault="00000000" w:rsidRPr="00000000" w14:paraId="00000092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color w:val="5f5f5f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Email: 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gramchar@oldwestbury.edu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color w:val="5f5f5f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- Phone Number: (3XX)3XX-1881</w:t>
      </w:r>
    </w:p>
    <w:p w:rsidR="00000000" w:rsidDel="00000000" w:rsidP="00000000" w:rsidRDefault="00000000" w:rsidRPr="00000000" w14:paraId="00000094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Jeriel Salvador</w:t>
      </w:r>
    </w:p>
    <w:p w:rsidR="00000000" w:rsidDel="00000000" w:rsidP="00000000" w:rsidRDefault="00000000" w:rsidRPr="00000000" w14:paraId="00000095">
      <w:pPr>
        <w:pBdr>
          <w:left w:color="auto" w:space="0" w:sz="0" w:val="none"/>
          <w:right w:color="auto" w:space="0" w:sz="0" w:val="none"/>
        </w:pBd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Team Member</w:t>
      </w:r>
    </w:p>
    <w:p w:rsidR="00000000" w:rsidDel="00000000" w:rsidP="00000000" w:rsidRDefault="00000000" w:rsidRPr="00000000" w14:paraId="00000096">
      <w:pPr>
        <w:pBdr>
          <w:left w:color="auto" w:space="0" w:sz="0" w:val="none"/>
          <w:right w:color="auto" w:space="0" w:sz="0" w:val="none"/>
        </w:pBd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Email: 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jsalvado@oldwestbury.edu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left w:color="auto" w:space="0" w:sz="0" w:val="none"/>
          <w:right w:color="auto" w:space="0" w:sz="0" w:val="none"/>
        </w:pBd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Phone Number: (6XX)8XX-1049</w:t>
      </w:r>
    </w:p>
    <w:p w:rsidR="00000000" w:rsidDel="00000000" w:rsidP="00000000" w:rsidRDefault="00000000" w:rsidRPr="00000000" w14:paraId="00000098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7. Glossary</w:t>
      </w:r>
    </w:p>
    <w:p w:rsidR="00000000" w:rsidDel="00000000" w:rsidP="00000000" w:rsidRDefault="00000000" w:rsidRPr="00000000" w14:paraId="000000A1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- Administrator</w:t>
      </w:r>
    </w:p>
    <w:p w:rsidR="00000000" w:rsidDel="00000000" w:rsidP="00000000" w:rsidRDefault="00000000" w:rsidRPr="00000000" w14:paraId="000000A2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CRN - Course Reference Number</w:t>
      </w:r>
    </w:p>
    <w:p w:rsidR="00000000" w:rsidDel="00000000" w:rsidP="00000000" w:rsidRDefault="00000000" w:rsidRPr="00000000" w14:paraId="000000A3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Grad - Graduate</w:t>
      </w:r>
    </w:p>
    <w:p w:rsidR="00000000" w:rsidDel="00000000" w:rsidP="00000000" w:rsidRDefault="00000000" w:rsidRPr="00000000" w14:paraId="000000A4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Stats Office - Statistics Office</w:t>
      </w:r>
    </w:p>
    <w:p w:rsidR="00000000" w:rsidDel="00000000" w:rsidP="00000000" w:rsidRDefault="00000000" w:rsidRPr="00000000" w14:paraId="000000A5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UID - User Identification Number</w:t>
      </w:r>
    </w:p>
    <w:p w:rsidR="00000000" w:rsidDel="00000000" w:rsidP="00000000" w:rsidRDefault="00000000" w:rsidRPr="00000000" w14:paraId="000000A6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Undergrad - Undergraduate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horiol@oldwestbury.edu" TargetMode="External"/><Relationship Id="rId22" Type="http://schemas.openxmlformats.org/officeDocument/2006/relationships/hyperlink" Target="mailto:jsalvado@oldwestbury.edu" TargetMode="External"/><Relationship Id="rId21" Type="http://schemas.openxmlformats.org/officeDocument/2006/relationships/hyperlink" Target="mailto:gramchar@oldwestbury.edu" TargetMode="External"/><Relationship Id="rId24" Type="http://schemas.openxmlformats.org/officeDocument/2006/relationships/header" Target="head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6.png"/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19" Type="http://schemas.openxmlformats.org/officeDocument/2006/relationships/image" Target="media/image9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