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FD4" w:rsidRDefault="00E23FD4" w:rsidP="00E23FD4"/>
    <w:p w:rsidR="00E23FD4" w:rsidRDefault="00E23FD4" w:rsidP="00E23FD4">
      <w:pPr>
        <w:pStyle w:val="Title"/>
      </w:pPr>
      <w:r>
        <w:t>York Code Dojo – Mars Rover</w:t>
      </w:r>
    </w:p>
    <w:p w:rsidR="00E23FD4" w:rsidRDefault="00E23FD4" w:rsidP="00E23FD4"/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>A Mars Rover has been developed to map out the landscape.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>It's a small robot which can move on a grid, controlled by simple commands.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drawing>
          <wp:anchor distT="0" distB="0" distL="114300" distR="114300" simplePos="0" relativeHeight="251658240" behindDoc="0" locked="0" layoutInCell="1" allowOverlap="1" wp14:anchorId="730B7F33">
            <wp:simplePos x="0" y="0"/>
            <wp:positionH relativeFrom="column">
              <wp:posOffset>3838575</wp:posOffset>
            </wp:positionH>
            <wp:positionV relativeFrom="paragraph">
              <wp:posOffset>372110</wp:posOffset>
            </wp:positionV>
            <wp:extent cx="1704975" cy="1167377"/>
            <wp:effectExtent l="0" t="0" r="0" b="0"/>
            <wp:wrapSquare wrapText="bothSides"/>
            <wp:docPr id="7" name="Content Placeholder 6" descr="A picture containing motorcycle, sky, outdoor&#10;&#10;Description generated with very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58E9FE15-1F3E-4371-B971-21C2F78D4C2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A picture containing motorcycle, sky, outdoor&#10;&#10;Description generated with very high confidence">
                      <a:extLst>
                        <a:ext uri="{FF2B5EF4-FFF2-40B4-BE49-F238E27FC236}">
                          <a16:creationId xmlns:a16="http://schemas.microsoft.com/office/drawing/2014/main" id="{58E9FE15-1F3E-4371-B971-21C2F78D4C2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67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7B3C">
        <w:rPr>
          <w:sz w:val="26"/>
        </w:rPr>
        <w:t>In this example, it will move on a 5x5 grid with a simple co-ordinate system - 0,0 is the bottom left, 4,4 is the top right.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>We can control the Rover by sending it a string consisting of commands, such as the following: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>RFLFFRFR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 xml:space="preserve"> means rotate right 90 degrees, 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 xml:space="preserve">L rotate left 90 degrees, 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 xml:space="preserve">and F means move forward one square in the direction the Rover is currently facing. 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>The Rover starts at 0,0 facing North ("up" the grid).</w:t>
      </w:r>
    </w:p>
    <w:p w:rsidR="00E23FD4" w:rsidRPr="00827B3C" w:rsidRDefault="00E23FD4" w:rsidP="00E23FD4">
      <w:pPr>
        <w:rPr>
          <w:sz w:val="26"/>
        </w:rPr>
      </w:pPr>
      <w:r w:rsidRPr="00827B3C">
        <w:rPr>
          <w:sz w:val="26"/>
        </w:rPr>
        <w:t>We need a program which will accept strings of commands at the command line, and return the grid position of the Rover after those commands</w:t>
      </w:r>
    </w:p>
    <w:p w:rsidR="007A3F63" w:rsidRDefault="00DE3D9C">
      <w:bookmarkStart w:id="0" w:name="_GoBack"/>
      <w:bookmarkEnd w:id="0"/>
    </w:p>
    <w:sectPr w:rsidR="007A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D4"/>
    <w:rsid w:val="000F5959"/>
    <w:rsid w:val="00827B3C"/>
    <w:rsid w:val="00B4095F"/>
    <w:rsid w:val="00BC40CD"/>
    <w:rsid w:val="00DE3D9C"/>
    <w:rsid w:val="00E2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45ED"/>
  <w15:chartTrackingRefBased/>
  <w15:docId w15:val="{F7C518FD-C481-4A2B-BC0D-8B35EA99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</cp:revision>
  <cp:lastPrinted>2019-07-10T15:36:00Z</cp:lastPrinted>
  <dcterms:created xsi:type="dcterms:W3CDTF">2019-07-10T15:21:00Z</dcterms:created>
  <dcterms:modified xsi:type="dcterms:W3CDTF">2019-07-10T18:44:00Z</dcterms:modified>
</cp:coreProperties>
</file>