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06A70" w:rsidRDefault="00306A70" w:rsidP="007A66BF">
      <w:pPr>
        <w:pStyle w:val="1"/>
        <w:spacing w:line="240" w:lineRule="auto"/>
        <w:contextualSpacing/>
        <w:jc w:val="center"/>
        <w:rPr>
          <w:rFonts w:asciiTheme="majorEastAsia" w:eastAsiaTheme="majorEastAsia" w:hAnsiTheme="majorEastAsia"/>
        </w:rPr>
      </w:pPr>
    </w:p>
    <w:p w:rsidR="007A66BF" w:rsidRPr="00C24370" w:rsidRDefault="001629A4" w:rsidP="007A66BF">
      <w:pPr>
        <w:pStyle w:val="1"/>
        <w:spacing w:line="240" w:lineRule="auto"/>
        <w:contextualSpacing/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运动商城系统</w:t>
      </w:r>
      <w:r w:rsidR="003F49D9" w:rsidRPr="00C24370">
        <w:rPr>
          <w:rFonts w:asciiTheme="majorEastAsia" w:eastAsiaTheme="majorEastAsia" w:hAnsiTheme="majorEastAsia" w:hint="eastAsia"/>
        </w:rPr>
        <w:t>测试方案</w:t>
      </w:r>
    </w:p>
    <w:p w:rsidR="007A66BF" w:rsidRDefault="007A66BF" w:rsidP="007A66BF"/>
    <w:p w:rsidR="004351EB" w:rsidRDefault="004351EB" w:rsidP="007A66BF"/>
    <w:p w:rsidR="004351EB" w:rsidRPr="007A66BF" w:rsidRDefault="004351EB" w:rsidP="007A66BF"/>
    <w:p w:rsidR="004358AB" w:rsidRDefault="003F49D9" w:rsidP="00D31D50">
      <w:pPr>
        <w:spacing w:line="220" w:lineRule="atLeast"/>
      </w:pPr>
      <w:r>
        <w:rPr>
          <w:rFonts w:hint="eastAsia"/>
        </w:rPr>
        <w:t>文档版本控制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381"/>
        <w:gridCol w:w="992"/>
        <w:gridCol w:w="993"/>
        <w:gridCol w:w="3452"/>
      </w:tblGrid>
      <w:tr w:rsidR="003F49D9" w:rsidTr="001629A4">
        <w:trPr>
          <w:jc w:val="center"/>
        </w:trPr>
        <w:tc>
          <w:tcPr>
            <w:tcW w:w="1704" w:type="dxa"/>
          </w:tcPr>
          <w:p w:rsidR="003F49D9" w:rsidRPr="00652ACC" w:rsidRDefault="003F49D9" w:rsidP="00271A95">
            <w:pPr>
              <w:spacing w:line="220" w:lineRule="atLeast"/>
              <w:jc w:val="center"/>
              <w:rPr>
                <w:rFonts w:ascii="黑体" w:eastAsia="黑体" w:hAnsi="黑体"/>
                <w:b/>
              </w:rPr>
            </w:pPr>
            <w:r w:rsidRPr="00652ACC">
              <w:rPr>
                <w:rFonts w:ascii="黑体" w:eastAsia="黑体" w:hAnsi="黑体" w:hint="eastAsia"/>
                <w:b/>
              </w:rPr>
              <w:t>文档版本号</w:t>
            </w:r>
          </w:p>
        </w:tc>
        <w:tc>
          <w:tcPr>
            <w:tcW w:w="1381" w:type="dxa"/>
          </w:tcPr>
          <w:p w:rsidR="003F49D9" w:rsidRPr="00652ACC" w:rsidRDefault="003F49D9" w:rsidP="00271A95">
            <w:pPr>
              <w:spacing w:line="220" w:lineRule="atLeast"/>
              <w:jc w:val="center"/>
              <w:rPr>
                <w:rFonts w:ascii="黑体" w:eastAsia="黑体" w:hAnsi="黑体"/>
                <w:b/>
              </w:rPr>
            </w:pPr>
            <w:r w:rsidRPr="00652ACC">
              <w:rPr>
                <w:rFonts w:ascii="黑体" w:eastAsia="黑体" w:hAnsi="黑体" w:hint="eastAsia"/>
                <w:b/>
              </w:rPr>
              <w:t>日期</w:t>
            </w:r>
          </w:p>
        </w:tc>
        <w:tc>
          <w:tcPr>
            <w:tcW w:w="992" w:type="dxa"/>
          </w:tcPr>
          <w:p w:rsidR="003F49D9" w:rsidRPr="00652ACC" w:rsidRDefault="003F49D9" w:rsidP="00271A95">
            <w:pPr>
              <w:spacing w:line="220" w:lineRule="atLeast"/>
              <w:jc w:val="center"/>
              <w:rPr>
                <w:rFonts w:ascii="黑体" w:eastAsia="黑体" w:hAnsi="黑体"/>
                <w:b/>
              </w:rPr>
            </w:pPr>
            <w:r w:rsidRPr="00652ACC">
              <w:rPr>
                <w:rFonts w:ascii="黑体" w:eastAsia="黑体" w:hAnsi="黑体" w:hint="eastAsia"/>
                <w:b/>
              </w:rPr>
              <w:t>作者</w:t>
            </w:r>
          </w:p>
        </w:tc>
        <w:tc>
          <w:tcPr>
            <w:tcW w:w="993" w:type="dxa"/>
          </w:tcPr>
          <w:p w:rsidR="003F49D9" w:rsidRPr="00652ACC" w:rsidRDefault="003F49D9" w:rsidP="00271A95">
            <w:pPr>
              <w:spacing w:line="220" w:lineRule="atLeast"/>
              <w:jc w:val="center"/>
              <w:rPr>
                <w:rFonts w:ascii="黑体" w:eastAsia="黑体" w:hAnsi="黑体"/>
                <w:b/>
              </w:rPr>
            </w:pPr>
            <w:r w:rsidRPr="00652ACC">
              <w:rPr>
                <w:rFonts w:ascii="黑体" w:eastAsia="黑体" w:hAnsi="黑体" w:hint="eastAsia"/>
                <w:b/>
              </w:rPr>
              <w:t>审核人</w:t>
            </w:r>
          </w:p>
        </w:tc>
        <w:tc>
          <w:tcPr>
            <w:tcW w:w="3452" w:type="dxa"/>
          </w:tcPr>
          <w:p w:rsidR="003F49D9" w:rsidRPr="00652ACC" w:rsidRDefault="003F49D9" w:rsidP="00271A95">
            <w:pPr>
              <w:spacing w:line="220" w:lineRule="atLeast"/>
              <w:jc w:val="center"/>
              <w:rPr>
                <w:rFonts w:ascii="黑体" w:eastAsia="黑体" w:hAnsi="黑体"/>
                <w:b/>
              </w:rPr>
            </w:pPr>
            <w:r w:rsidRPr="00652ACC">
              <w:rPr>
                <w:rFonts w:ascii="黑体" w:eastAsia="黑体" w:hAnsi="黑体" w:hint="eastAsia"/>
                <w:b/>
              </w:rPr>
              <w:t>说明</w:t>
            </w:r>
          </w:p>
        </w:tc>
      </w:tr>
      <w:tr w:rsidR="003F49D9" w:rsidTr="001629A4">
        <w:trPr>
          <w:jc w:val="center"/>
        </w:trPr>
        <w:tc>
          <w:tcPr>
            <w:tcW w:w="1704" w:type="dxa"/>
          </w:tcPr>
          <w:p w:rsidR="003F49D9" w:rsidRDefault="003F49D9" w:rsidP="00271A95">
            <w:pPr>
              <w:spacing w:line="220" w:lineRule="atLeast"/>
              <w:jc w:val="center"/>
            </w:pPr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1381" w:type="dxa"/>
          </w:tcPr>
          <w:p w:rsidR="003F49D9" w:rsidRDefault="003F49D9" w:rsidP="001629A4">
            <w:pPr>
              <w:spacing w:line="220" w:lineRule="atLeast"/>
            </w:pPr>
            <w:r>
              <w:t>201</w:t>
            </w:r>
            <w:r w:rsidR="001629A4">
              <w:t>7</w:t>
            </w:r>
            <w:r>
              <w:t>/</w:t>
            </w:r>
            <w:r w:rsidR="001629A4">
              <w:t>12/12</w:t>
            </w:r>
          </w:p>
        </w:tc>
        <w:tc>
          <w:tcPr>
            <w:tcW w:w="992" w:type="dxa"/>
          </w:tcPr>
          <w:p w:rsidR="003F49D9" w:rsidRDefault="001629A4" w:rsidP="00271A95">
            <w:pPr>
              <w:spacing w:line="220" w:lineRule="atLeast"/>
              <w:jc w:val="center"/>
            </w:pPr>
            <w:r>
              <w:rPr>
                <w:rFonts w:hint="eastAsia"/>
              </w:rPr>
              <w:t>谈钰浩</w:t>
            </w:r>
          </w:p>
        </w:tc>
        <w:tc>
          <w:tcPr>
            <w:tcW w:w="993" w:type="dxa"/>
          </w:tcPr>
          <w:p w:rsidR="003F49D9" w:rsidRDefault="001629A4" w:rsidP="00271A95">
            <w:pPr>
              <w:spacing w:line="220" w:lineRule="atLeast"/>
              <w:jc w:val="center"/>
            </w:pPr>
            <w:r>
              <w:rPr>
                <w:rFonts w:hint="eastAsia"/>
              </w:rPr>
              <w:t>陶毅</w:t>
            </w:r>
          </w:p>
        </w:tc>
        <w:tc>
          <w:tcPr>
            <w:tcW w:w="3452" w:type="dxa"/>
          </w:tcPr>
          <w:p w:rsidR="003F49D9" w:rsidRDefault="00271A95" w:rsidP="00A826BF">
            <w:pPr>
              <w:spacing w:line="220" w:lineRule="atLeast"/>
              <w:jc w:val="center"/>
            </w:pPr>
            <w:r>
              <w:rPr>
                <w:rFonts w:hint="eastAsia"/>
              </w:rPr>
              <w:t>创建文档</w:t>
            </w:r>
          </w:p>
        </w:tc>
      </w:tr>
      <w:tr w:rsidR="002E2534" w:rsidTr="001629A4">
        <w:trPr>
          <w:jc w:val="center"/>
        </w:trPr>
        <w:tc>
          <w:tcPr>
            <w:tcW w:w="1704" w:type="dxa"/>
          </w:tcPr>
          <w:p w:rsidR="002E2534" w:rsidRDefault="002E2534" w:rsidP="00271A95">
            <w:pPr>
              <w:spacing w:line="220" w:lineRule="atLeast"/>
              <w:jc w:val="center"/>
            </w:pPr>
          </w:p>
        </w:tc>
        <w:tc>
          <w:tcPr>
            <w:tcW w:w="1381" w:type="dxa"/>
          </w:tcPr>
          <w:p w:rsidR="002E2534" w:rsidRDefault="002E2534" w:rsidP="00271A95">
            <w:pPr>
              <w:spacing w:line="220" w:lineRule="atLeast"/>
            </w:pPr>
          </w:p>
        </w:tc>
        <w:tc>
          <w:tcPr>
            <w:tcW w:w="992" w:type="dxa"/>
          </w:tcPr>
          <w:p w:rsidR="002E2534" w:rsidRDefault="002E2534" w:rsidP="00271A95">
            <w:pPr>
              <w:spacing w:line="220" w:lineRule="atLeast"/>
              <w:jc w:val="center"/>
            </w:pPr>
          </w:p>
        </w:tc>
        <w:tc>
          <w:tcPr>
            <w:tcW w:w="993" w:type="dxa"/>
          </w:tcPr>
          <w:p w:rsidR="002E2534" w:rsidRDefault="002E2534" w:rsidP="00271A95">
            <w:pPr>
              <w:spacing w:line="220" w:lineRule="atLeast"/>
              <w:jc w:val="center"/>
            </w:pPr>
          </w:p>
        </w:tc>
        <w:tc>
          <w:tcPr>
            <w:tcW w:w="3452" w:type="dxa"/>
          </w:tcPr>
          <w:p w:rsidR="002E2534" w:rsidRDefault="002E2534" w:rsidP="00271A95">
            <w:pPr>
              <w:spacing w:line="220" w:lineRule="atLeast"/>
            </w:pPr>
          </w:p>
        </w:tc>
      </w:tr>
    </w:tbl>
    <w:p w:rsidR="008F3B23" w:rsidRDefault="008F3B23" w:rsidP="00180E03">
      <w:pPr>
        <w:pStyle w:val="1"/>
        <w:spacing w:line="240" w:lineRule="auto"/>
        <w:contextualSpacing/>
        <w:mirrorIndents/>
        <w:rPr>
          <w:sz w:val="30"/>
          <w:szCs w:val="30"/>
        </w:rPr>
      </w:pPr>
      <w:bookmarkStart w:id="0" w:name="_Toc16498900"/>
      <w:bookmarkStart w:id="1" w:name="_Toc121729642"/>
      <w:bookmarkStart w:id="2" w:name="_Toc122259869"/>
      <w:bookmarkStart w:id="3" w:name="_Toc122260176"/>
      <w:bookmarkStart w:id="4" w:name="_Toc122346572"/>
      <w:bookmarkStart w:id="5" w:name="_Toc17600"/>
      <w:bookmarkStart w:id="6" w:name="_Toc417924812"/>
    </w:p>
    <w:p w:rsidR="008F3B23" w:rsidRDefault="008F3B23" w:rsidP="00180E03">
      <w:pPr>
        <w:pStyle w:val="1"/>
        <w:spacing w:line="240" w:lineRule="auto"/>
        <w:contextualSpacing/>
        <w:mirrorIndents/>
        <w:rPr>
          <w:sz w:val="30"/>
          <w:szCs w:val="30"/>
        </w:rPr>
      </w:pPr>
    </w:p>
    <w:p w:rsidR="00F02B3A" w:rsidRPr="00CD563A" w:rsidRDefault="00F02B3A" w:rsidP="00180E03">
      <w:pPr>
        <w:pStyle w:val="1"/>
        <w:spacing w:line="240" w:lineRule="auto"/>
        <w:contextualSpacing/>
        <w:mirrorIndents/>
        <w:rPr>
          <w:sz w:val="30"/>
          <w:szCs w:val="30"/>
        </w:rPr>
      </w:pPr>
      <w:r w:rsidRPr="00CD563A">
        <w:rPr>
          <w:rFonts w:hint="eastAsia"/>
          <w:sz w:val="30"/>
          <w:szCs w:val="30"/>
        </w:rPr>
        <w:t xml:space="preserve">1. </w:t>
      </w:r>
      <w:bookmarkEnd w:id="0"/>
      <w:bookmarkEnd w:id="1"/>
      <w:bookmarkEnd w:id="2"/>
      <w:bookmarkEnd w:id="3"/>
      <w:bookmarkEnd w:id="4"/>
      <w:bookmarkEnd w:id="5"/>
      <w:bookmarkEnd w:id="6"/>
      <w:r w:rsidR="009A6348" w:rsidRPr="00CD563A">
        <w:rPr>
          <w:rFonts w:hint="eastAsia"/>
          <w:sz w:val="30"/>
          <w:szCs w:val="30"/>
        </w:rPr>
        <w:t>概述</w:t>
      </w:r>
    </w:p>
    <w:p w:rsidR="00154188" w:rsidRPr="009A6348" w:rsidRDefault="009C0E92" w:rsidP="009A6348">
      <w:pPr>
        <w:ind w:firstLine="420"/>
        <w:rPr>
          <w:rFonts w:ascii="宋体" w:hAnsi="宋体"/>
        </w:rPr>
      </w:pPr>
      <w:r>
        <w:rPr>
          <w:rFonts w:ascii="微软雅黑" w:hAnsi="微软雅黑" w:hint="eastAsia"/>
          <w:color w:val="000000"/>
          <w:sz w:val="24"/>
          <w:szCs w:val="24"/>
        </w:rPr>
        <w:t>【</w:t>
      </w:r>
      <w:r w:rsidR="009A6348">
        <w:t>软件的错误是不可避免的，所以必须经过严格的测试。通过对本软件的测试，尽可能的发现软件中的错误，借以减少系统内部各模块的逻辑，功能上的缺陷和错误，保证每个单元能正确地实现其预期的功能。检测和排除子系统（或系统）结构或相应程序结构上的错误，使所有的系统单元配合合适，整体的性能和功能完整。并且使组装好的软件的功能与用户要求</w:t>
      </w:r>
      <w:r w:rsidR="009A6348">
        <w:rPr>
          <w:rFonts w:hint="eastAsia"/>
        </w:rPr>
        <w:t>(</w:t>
      </w:r>
      <w:r w:rsidR="009A6348">
        <w:rPr>
          <w:rFonts w:hint="eastAsia"/>
        </w:rPr>
        <w:t>即常说的产品策划案</w:t>
      </w:r>
      <w:r w:rsidR="009A6348">
        <w:rPr>
          <w:rFonts w:hint="eastAsia"/>
        </w:rPr>
        <w:t>)</w:t>
      </w:r>
      <w:r w:rsidR="009A6348">
        <w:rPr>
          <w:rFonts w:hint="eastAsia"/>
        </w:rPr>
        <w:t>保持</w:t>
      </w:r>
      <w:r w:rsidR="009A6348">
        <w:t>一致</w:t>
      </w:r>
      <w:r w:rsidR="009A6348">
        <w:rPr>
          <w:rFonts w:hint="eastAsia"/>
        </w:rPr>
        <w:t>。</w:t>
      </w:r>
      <w:r>
        <w:rPr>
          <w:rFonts w:ascii="微软雅黑" w:hAnsi="微软雅黑" w:hint="eastAsia"/>
          <w:color w:val="000000"/>
          <w:sz w:val="24"/>
          <w:szCs w:val="24"/>
        </w:rPr>
        <w:t>】</w:t>
      </w:r>
    </w:p>
    <w:p w:rsidR="00154188" w:rsidRPr="00CD563A" w:rsidRDefault="006D4A7E" w:rsidP="00180E03">
      <w:pPr>
        <w:pStyle w:val="1"/>
        <w:spacing w:line="240" w:lineRule="auto"/>
        <w:contextualSpacing/>
        <w:mirrorIndents/>
        <w:rPr>
          <w:sz w:val="30"/>
          <w:szCs w:val="30"/>
        </w:rPr>
      </w:pPr>
      <w:r w:rsidRPr="00CD563A">
        <w:rPr>
          <w:rFonts w:hint="eastAsia"/>
          <w:sz w:val="30"/>
          <w:szCs w:val="30"/>
        </w:rPr>
        <w:t>2.</w:t>
      </w:r>
      <w:r w:rsidRPr="00CD563A">
        <w:rPr>
          <w:rFonts w:hint="eastAsia"/>
          <w:sz w:val="30"/>
          <w:szCs w:val="30"/>
        </w:rPr>
        <w:t>测试资源和测试环境</w:t>
      </w:r>
    </w:p>
    <w:p w:rsidR="006D4A7E" w:rsidRPr="00CD563A" w:rsidRDefault="006D4A7E" w:rsidP="00CD563A">
      <w:pPr>
        <w:pStyle w:val="1"/>
        <w:spacing w:line="240" w:lineRule="auto"/>
        <w:contextualSpacing/>
        <w:mirrorIndents/>
        <w:rPr>
          <w:b w:val="0"/>
          <w:sz w:val="24"/>
        </w:rPr>
      </w:pPr>
      <w:r w:rsidRPr="00CD563A">
        <w:rPr>
          <w:rFonts w:hint="eastAsia"/>
          <w:b w:val="0"/>
          <w:sz w:val="24"/>
        </w:rPr>
        <w:t>2.1</w:t>
      </w:r>
      <w:r w:rsidRPr="00CD563A">
        <w:rPr>
          <w:rFonts w:hint="eastAsia"/>
          <w:b w:val="0"/>
          <w:sz w:val="24"/>
        </w:rPr>
        <w:t>硬件的配置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7"/>
        <w:gridCol w:w="1377"/>
        <w:gridCol w:w="3282"/>
        <w:gridCol w:w="2458"/>
      </w:tblGrid>
      <w:tr w:rsidR="006D4A7E" w:rsidTr="000812E9">
        <w:trPr>
          <w:cantSplit/>
          <w:trHeight w:val="95"/>
        </w:trPr>
        <w:tc>
          <w:tcPr>
            <w:tcW w:w="1647" w:type="dxa"/>
            <w:shd w:val="clear" w:color="auto" w:fill="808080" w:themeFill="background1" w:themeFillShade="80"/>
            <w:vAlign w:val="center"/>
          </w:tcPr>
          <w:p w:rsidR="006D4A7E" w:rsidRDefault="006D4A7E" w:rsidP="000812E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关键项</w:t>
            </w:r>
          </w:p>
        </w:tc>
        <w:tc>
          <w:tcPr>
            <w:tcW w:w="1377" w:type="dxa"/>
            <w:shd w:val="clear" w:color="auto" w:fill="808080" w:themeFill="background1" w:themeFillShade="80"/>
            <w:vAlign w:val="center"/>
          </w:tcPr>
          <w:p w:rsidR="006D4A7E" w:rsidRDefault="006D4A7E" w:rsidP="000812E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数量</w:t>
            </w:r>
          </w:p>
        </w:tc>
        <w:tc>
          <w:tcPr>
            <w:tcW w:w="3282" w:type="dxa"/>
            <w:shd w:val="clear" w:color="auto" w:fill="808080" w:themeFill="background1" w:themeFillShade="80"/>
            <w:vAlign w:val="center"/>
          </w:tcPr>
          <w:p w:rsidR="006D4A7E" w:rsidRDefault="006D4A7E" w:rsidP="000812E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性能要求</w:t>
            </w:r>
          </w:p>
        </w:tc>
        <w:tc>
          <w:tcPr>
            <w:tcW w:w="2458" w:type="dxa"/>
            <w:shd w:val="clear" w:color="auto" w:fill="808080" w:themeFill="background1" w:themeFillShade="80"/>
            <w:vAlign w:val="center"/>
          </w:tcPr>
          <w:p w:rsidR="006D4A7E" w:rsidRDefault="006D4A7E" w:rsidP="000812E9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期望到位阶段</w:t>
            </w:r>
          </w:p>
        </w:tc>
      </w:tr>
      <w:tr w:rsidR="006D4A7E" w:rsidTr="000812E9">
        <w:trPr>
          <w:cantSplit/>
        </w:trPr>
        <w:tc>
          <w:tcPr>
            <w:tcW w:w="1647" w:type="dxa"/>
          </w:tcPr>
          <w:p w:rsidR="006D4A7E" w:rsidRDefault="006D4A7E" w:rsidP="000812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测试</w:t>
            </w:r>
            <w:r>
              <w:rPr>
                <w:rFonts w:ascii="宋体" w:hAnsi="宋体" w:hint="eastAsia"/>
                <w:szCs w:val="21"/>
              </w:rPr>
              <w:t>PC</w:t>
            </w:r>
            <w:r>
              <w:rPr>
                <w:rFonts w:ascii="宋体" w:hAnsi="宋体" w:hint="eastAsia"/>
                <w:szCs w:val="21"/>
              </w:rPr>
              <w:t>机</w:t>
            </w:r>
          </w:p>
        </w:tc>
        <w:tc>
          <w:tcPr>
            <w:tcW w:w="1377" w:type="dxa"/>
          </w:tcPr>
          <w:p w:rsidR="006D4A7E" w:rsidRDefault="006D4A7E" w:rsidP="000812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台以上</w:t>
            </w:r>
          </w:p>
        </w:tc>
        <w:tc>
          <w:tcPr>
            <w:tcW w:w="3282" w:type="dxa"/>
          </w:tcPr>
          <w:p w:rsidR="006D4A7E" w:rsidRDefault="006D4A7E" w:rsidP="00CF0229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，主频</w:t>
            </w:r>
            <w:r>
              <w:rPr>
                <w:rFonts w:hint="eastAsia"/>
              </w:rPr>
              <w:t>2.6GHZ</w:t>
            </w:r>
            <w:r>
              <w:rPr>
                <w:rFonts w:hint="eastAsia"/>
              </w:rPr>
              <w:t>，硬盘</w:t>
            </w:r>
            <w:r>
              <w:rPr>
                <w:rFonts w:hint="eastAsia"/>
              </w:rPr>
              <w:t>300G</w:t>
            </w:r>
            <w:r>
              <w:rPr>
                <w:rFonts w:hint="eastAsia"/>
              </w:rPr>
              <w:t>以上，内存</w:t>
            </w:r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以上，此配置是实际用机</w:t>
            </w:r>
          </w:p>
        </w:tc>
        <w:tc>
          <w:tcPr>
            <w:tcW w:w="2458" w:type="dxa"/>
          </w:tcPr>
          <w:p w:rsidR="006D4A7E" w:rsidRDefault="006D4A7E" w:rsidP="000812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需求分析阶段</w:t>
            </w:r>
          </w:p>
        </w:tc>
      </w:tr>
      <w:tr w:rsidR="006D4A7E" w:rsidTr="000812E9">
        <w:trPr>
          <w:cantSplit/>
          <w:trHeight w:val="1062"/>
        </w:trPr>
        <w:tc>
          <w:tcPr>
            <w:tcW w:w="1647" w:type="dxa"/>
          </w:tcPr>
          <w:p w:rsidR="006D4A7E" w:rsidRDefault="006D4A7E" w:rsidP="000812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数据库服务器</w:t>
            </w:r>
          </w:p>
        </w:tc>
        <w:tc>
          <w:tcPr>
            <w:tcW w:w="1377" w:type="dxa"/>
          </w:tcPr>
          <w:p w:rsidR="006D4A7E" w:rsidRDefault="006D4A7E" w:rsidP="000812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暂定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台</w:t>
            </w:r>
          </w:p>
        </w:tc>
        <w:tc>
          <w:tcPr>
            <w:tcW w:w="3282" w:type="dxa"/>
          </w:tcPr>
          <w:p w:rsidR="006D4A7E" w:rsidRDefault="000A1EB9" w:rsidP="00CF0229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，主频</w:t>
            </w:r>
            <w:r>
              <w:rPr>
                <w:rFonts w:hint="eastAsia"/>
              </w:rPr>
              <w:t>2.6GHZ</w:t>
            </w:r>
            <w:r>
              <w:rPr>
                <w:rFonts w:hint="eastAsia"/>
              </w:rPr>
              <w:t>，硬盘</w:t>
            </w:r>
            <w:r>
              <w:rPr>
                <w:rFonts w:hint="eastAsia"/>
              </w:rPr>
              <w:t>300G</w:t>
            </w:r>
            <w:r>
              <w:rPr>
                <w:rFonts w:hint="eastAsia"/>
              </w:rPr>
              <w:t>以上，内存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以上，此配置是实际用机</w:t>
            </w:r>
          </w:p>
        </w:tc>
        <w:tc>
          <w:tcPr>
            <w:tcW w:w="2458" w:type="dxa"/>
          </w:tcPr>
          <w:p w:rsidR="006D4A7E" w:rsidRDefault="006D4A7E" w:rsidP="000812E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需求分析阶段</w:t>
            </w:r>
          </w:p>
        </w:tc>
      </w:tr>
    </w:tbl>
    <w:p w:rsidR="00F02B3A" w:rsidRDefault="00F02B3A" w:rsidP="00180E03">
      <w:pPr>
        <w:ind w:firstLineChars="200" w:firstLine="480"/>
        <w:mirrorIndents/>
        <w:rPr>
          <w:rFonts w:ascii="微软雅黑" w:hAnsi="微软雅黑"/>
          <w:sz w:val="24"/>
          <w:szCs w:val="24"/>
        </w:rPr>
      </w:pPr>
    </w:p>
    <w:p w:rsidR="00041AE4" w:rsidRPr="00CD563A" w:rsidRDefault="000812E9" w:rsidP="00180E03">
      <w:pPr>
        <w:pStyle w:val="1"/>
        <w:spacing w:line="240" w:lineRule="auto"/>
        <w:contextualSpacing/>
        <w:mirrorIndents/>
        <w:rPr>
          <w:b w:val="0"/>
          <w:sz w:val="24"/>
        </w:rPr>
      </w:pPr>
      <w:r w:rsidRPr="00CD563A">
        <w:rPr>
          <w:rFonts w:hint="eastAsia"/>
          <w:b w:val="0"/>
          <w:sz w:val="24"/>
        </w:rPr>
        <w:t>2.2</w:t>
      </w:r>
      <w:r w:rsidR="00041AE4" w:rsidRPr="00CD563A">
        <w:rPr>
          <w:rFonts w:hint="eastAsia"/>
          <w:b w:val="0"/>
          <w:sz w:val="24"/>
        </w:rPr>
        <w:t>.</w:t>
      </w:r>
      <w:r w:rsidRPr="00CD563A">
        <w:rPr>
          <w:rFonts w:hint="eastAsia"/>
          <w:b w:val="0"/>
          <w:sz w:val="24"/>
        </w:rPr>
        <w:t>软件配置</w:t>
      </w:r>
    </w:p>
    <w:tbl>
      <w:tblPr>
        <w:tblW w:w="8789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6804"/>
      </w:tblGrid>
      <w:tr w:rsidR="000812E9" w:rsidRPr="0042409C" w:rsidTr="00225373"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shd w:val="clear" w:color="auto" w:fill="808080" w:themeFill="background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2E9" w:rsidRPr="0042409C" w:rsidRDefault="000812E9" w:rsidP="001F59E4">
            <w:pPr>
              <w:jc w:val="center"/>
              <w:rPr>
                <w:rFonts w:ascii="宋体" w:hAnsi="宋体"/>
                <w:b/>
                <w:bCs/>
              </w:rPr>
            </w:pPr>
            <w:r w:rsidRPr="0042409C">
              <w:rPr>
                <w:rFonts w:ascii="宋体" w:hAnsi="宋体"/>
                <w:b/>
                <w:bCs/>
              </w:rPr>
              <w:t>资源名称</w:t>
            </w:r>
            <w:r w:rsidRPr="0042409C">
              <w:rPr>
                <w:rFonts w:ascii="宋体" w:hAnsi="宋体"/>
                <w:b/>
                <w:bCs/>
              </w:rPr>
              <w:t>/</w:t>
            </w:r>
            <w:r w:rsidRPr="0042409C">
              <w:rPr>
                <w:rFonts w:ascii="宋体" w:hAnsi="宋体"/>
                <w:b/>
                <w:bCs/>
              </w:rPr>
              <w:t>类型</w:t>
            </w:r>
          </w:p>
        </w:tc>
        <w:tc>
          <w:tcPr>
            <w:tcW w:w="6804" w:type="dxa"/>
            <w:tcBorders>
              <w:top w:val="single" w:sz="8" w:space="0" w:color="auto"/>
              <w:bottom w:val="single" w:sz="6" w:space="0" w:color="auto"/>
            </w:tcBorders>
            <w:shd w:val="clear" w:color="auto" w:fill="808080" w:themeFill="background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2E9" w:rsidRPr="0042409C" w:rsidRDefault="000812E9" w:rsidP="001F59E4">
            <w:pPr>
              <w:jc w:val="center"/>
              <w:rPr>
                <w:rFonts w:ascii="宋体" w:hAnsi="宋体"/>
                <w:b/>
                <w:bCs/>
              </w:rPr>
            </w:pPr>
            <w:r w:rsidRPr="0042409C">
              <w:rPr>
                <w:rFonts w:ascii="宋体" w:hAnsi="宋体" w:hint="eastAsia"/>
                <w:b/>
                <w:bCs/>
              </w:rPr>
              <w:t>配置</w:t>
            </w:r>
          </w:p>
        </w:tc>
      </w:tr>
      <w:tr w:rsidR="000812E9" w:rsidTr="000A4808">
        <w:tc>
          <w:tcPr>
            <w:tcW w:w="1985" w:type="dxa"/>
            <w:tcBorders>
              <w:top w:val="single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2E9" w:rsidRPr="000812E9" w:rsidRDefault="000812E9" w:rsidP="000812E9">
            <w:pPr>
              <w:rPr>
                <w:rFonts w:ascii="宋体" w:hAnsi="宋体"/>
              </w:rPr>
            </w:pPr>
            <w:r w:rsidRPr="000812E9">
              <w:rPr>
                <w:rFonts w:ascii="宋体" w:hAnsi="宋体" w:hint="eastAsia"/>
              </w:rPr>
              <w:t>操作系统环境</w:t>
            </w:r>
          </w:p>
        </w:tc>
        <w:tc>
          <w:tcPr>
            <w:tcW w:w="6804" w:type="dxa"/>
            <w:tcBorders>
              <w:top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2E9" w:rsidRPr="000812E9" w:rsidRDefault="000812E9" w:rsidP="002E39DA">
            <w:pPr>
              <w:pStyle w:val="Normal0"/>
              <w:spacing w:after="200"/>
              <w:rPr>
                <w:rFonts w:ascii="宋体" w:eastAsia="微软雅黑" w:hAnsi="宋体" w:cstheme="minorBidi"/>
                <w:noProof w:val="0"/>
                <w:sz w:val="22"/>
                <w:szCs w:val="22"/>
                <w:lang w:eastAsia="zh-CN"/>
              </w:rPr>
            </w:pP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操作系统主要分为</w:t>
            </w: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 xml:space="preserve">windows </w:t>
            </w:r>
            <w:r w:rsidR="002E39DA">
              <w:rPr>
                <w:rFonts w:ascii="宋体" w:eastAsia="微软雅黑" w:hAnsi="宋体" w:cstheme="minorBidi"/>
                <w:noProof w:val="0"/>
                <w:sz w:val="22"/>
                <w:szCs w:val="22"/>
                <w:lang w:eastAsia="zh-CN"/>
              </w:rPr>
              <w:t>7</w:t>
            </w: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，</w:t>
            </w: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 xml:space="preserve">windows </w:t>
            </w:r>
            <w:r w:rsidR="002E39DA">
              <w:rPr>
                <w:rFonts w:ascii="宋体" w:eastAsia="微软雅黑" w:hAnsi="宋体" w:cstheme="minorBidi"/>
                <w:noProof w:val="0"/>
                <w:sz w:val="22"/>
                <w:szCs w:val="22"/>
                <w:lang w:eastAsia="zh-CN"/>
              </w:rPr>
              <w:t>8</w:t>
            </w: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。其中</w:t>
            </w: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 xml:space="preserve">windows </w:t>
            </w:r>
            <w:r w:rsidR="002E39DA">
              <w:rPr>
                <w:rFonts w:ascii="宋体" w:eastAsia="微软雅黑" w:hAnsi="宋体" w:cstheme="minorBidi"/>
                <w:noProof w:val="0"/>
                <w:sz w:val="22"/>
                <w:szCs w:val="22"/>
                <w:lang w:eastAsia="zh-CN"/>
              </w:rPr>
              <w:t>8</w:t>
            </w: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和</w:t>
            </w: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windows 7</w:t>
            </w: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是重点测试对象</w:t>
            </w:r>
          </w:p>
        </w:tc>
      </w:tr>
      <w:tr w:rsidR="000812E9" w:rsidTr="000A4808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2E9" w:rsidRPr="000812E9" w:rsidRDefault="000812E9" w:rsidP="000812E9">
            <w:pPr>
              <w:rPr>
                <w:rFonts w:ascii="宋体" w:hAnsi="宋体"/>
              </w:rPr>
            </w:pPr>
            <w:r w:rsidRPr="000812E9">
              <w:rPr>
                <w:rFonts w:ascii="宋体" w:hAnsi="宋体" w:hint="eastAsia"/>
              </w:rPr>
              <w:t>浏览器环境</w:t>
            </w:r>
          </w:p>
        </w:tc>
        <w:tc>
          <w:tcPr>
            <w:tcW w:w="68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2E9" w:rsidRPr="000812E9" w:rsidRDefault="000812E9" w:rsidP="000D4048">
            <w:pPr>
              <w:pStyle w:val="Normal0"/>
              <w:spacing w:after="200"/>
              <w:rPr>
                <w:rFonts w:ascii="宋体" w:eastAsia="微软雅黑" w:hAnsi="宋体" w:cstheme="minorBidi"/>
                <w:noProof w:val="0"/>
                <w:sz w:val="22"/>
                <w:szCs w:val="22"/>
                <w:lang w:eastAsia="zh-CN"/>
              </w:rPr>
            </w:pP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主流浏览器有：</w:t>
            </w: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IE</w:t>
            </w: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（</w:t>
            </w:r>
            <w:r w:rsidR="000D4048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IE8</w:t>
            </w:r>
            <w:r w:rsidR="000D4048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以上</w:t>
            </w: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）</w:t>
            </w:r>
            <w:r w:rsidR="000D4048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、</w:t>
            </w:r>
            <w:r w:rsidR="000D4048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Chrome</w:t>
            </w:r>
            <w:r w:rsidR="000D4048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、</w:t>
            </w:r>
            <w:r w:rsidR="000D4048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Firefox</w:t>
            </w: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。此测试根据</w:t>
            </w:r>
            <w:r w:rsidR="000D4048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软件研发人员</w:t>
            </w: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提供</w:t>
            </w:r>
            <w:r w:rsidR="000D4048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的</w:t>
            </w: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依据决定测试范围</w:t>
            </w:r>
          </w:p>
        </w:tc>
      </w:tr>
      <w:tr w:rsidR="000812E9" w:rsidTr="000A4808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2E9" w:rsidRPr="000812E9" w:rsidRDefault="000812E9" w:rsidP="000812E9">
            <w:pPr>
              <w:rPr>
                <w:rFonts w:ascii="宋体" w:hAnsi="宋体"/>
              </w:rPr>
            </w:pPr>
            <w:r w:rsidRPr="000812E9">
              <w:rPr>
                <w:rFonts w:ascii="宋体" w:hAnsi="宋体" w:hint="eastAsia"/>
              </w:rPr>
              <w:t>功能性测试工具</w:t>
            </w:r>
          </w:p>
        </w:tc>
        <w:tc>
          <w:tcPr>
            <w:tcW w:w="68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2E9" w:rsidRPr="000812E9" w:rsidRDefault="000812E9" w:rsidP="000812E9">
            <w:pPr>
              <w:pStyle w:val="Normal0"/>
              <w:spacing w:after="200"/>
              <w:rPr>
                <w:rFonts w:ascii="宋体" w:eastAsia="微软雅黑" w:hAnsi="宋体" w:cstheme="minorBidi"/>
                <w:noProof w:val="0"/>
                <w:sz w:val="22"/>
                <w:szCs w:val="22"/>
                <w:lang w:eastAsia="zh-CN"/>
              </w:rPr>
            </w:pPr>
            <w:r w:rsidRPr="000812E9"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手工测试</w:t>
            </w:r>
          </w:p>
        </w:tc>
      </w:tr>
      <w:tr w:rsidR="000812E9" w:rsidTr="000A4808">
        <w:tc>
          <w:tcPr>
            <w:tcW w:w="198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2E9" w:rsidRPr="000812E9" w:rsidRDefault="000812E9" w:rsidP="000812E9">
            <w:pPr>
              <w:rPr>
                <w:rFonts w:ascii="宋体" w:hAnsi="宋体"/>
              </w:rPr>
            </w:pPr>
            <w:r w:rsidRPr="000812E9">
              <w:rPr>
                <w:rFonts w:ascii="宋体" w:hAnsi="宋体" w:hint="eastAsia"/>
              </w:rPr>
              <w:t>测试管理工具</w:t>
            </w:r>
          </w:p>
        </w:tc>
        <w:tc>
          <w:tcPr>
            <w:tcW w:w="68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2E9" w:rsidRPr="000812E9" w:rsidRDefault="009C1AA2" w:rsidP="000812E9">
            <w:pPr>
              <w:pStyle w:val="Normal0"/>
              <w:spacing w:after="200"/>
              <w:rPr>
                <w:rFonts w:ascii="宋体" w:eastAsia="微软雅黑" w:hAnsi="宋体" w:cstheme="minorBidi"/>
                <w:noProof w:val="0"/>
                <w:sz w:val="22"/>
                <w:szCs w:val="22"/>
                <w:lang w:eastAsia="zh-CN"/>
              </w:rPr>
            </w:pPr>
            <w:r>
              <w:rPr>
                <w:rFonts w:ascii="宋体" w:eastAsia="微软雅黑" w:hAnsi="宋体" w:cstheme="minorBidi" w:hint="eastAsia"/>
                <w:noProof w:val="0"/>
                <w:sz w:val="22"/>
                <w:szCs w:val="22"/>
                <w:lang w:eastAsia="zh-CN"/>
              </w:rPr>
              <w:t>DevSuite</w:t>
            </w:r>
          </w:p>
        </w:tc>
      </w:tr>
    </w:tbl>
    <w:p w:rsidR="000812E9" w:rsidRDefault="000812E9" w:rsidP="00180E03">
      <w:pPr>
        <w:pStyle w:val="1"/>
        <w:spacing w:line="240" w:lineRule="auto"/>
        <w:contextualSpacing/>
        <w:mirrorIndents/>
        <w:rPr>
          <w:sz w:val="24"/>
        </w:rPr>
      </w:pPr>
    </w:p>
    <w:p w:rsidR="00041AE4" w:rsidRPr="00CD563A" w:rsidRDefault="00225373" w:rsidP="00180E03">
      <w:pPr>
        <w:pStyle w:val="1"/>
        <w:spacing w:line="240" w:lineRule="auto"/>
        <w:contextualSpacing/>
        <w:mirrorIndents/>
        <w:rPr>
          <w:b w:val="0"/>
          <w:sz w:val="24"/>
        </w:rPr>
      </w:pPr>
      <w:r w:rsidRPr="00CD563A">
        <w:rPr>
          <w:rFonts w:hint="eastAsia"/>
          <w:b w:val="0"/>
          <w:sz w:val="24"/>
        </w:rPr>
        <w:t>2</w:t>
      </w:r>
      <w:r w:rsidR="004F1F7A" w:rsidRPr="00CD563A">
        <w:rPr>
          <w:b w:val="0"/>
          <w:sz w:val="24"/>
        </w:rPr>
        <w:t>.</w:t>
      </w:r>
      <w:r w:rsidR="004F1F7A" w:rsidRPr="00CD563A">
        <w:rPr>
          <w:rFonts w:hint="eastAsia"/>
          <w:b w:val="0"/>
          <w:sz w:val="24"/>
        </w:rPr>
        <w:t>3</w:t>
      </w:r>
      <w:r w:rsidR="00AB79D3" w:rsidRPr="00CD563A">
        <w:rPr>
          <w:rFonts w:hint="eastAsia"/>
          <w:b w:val="0"/>
          <w:sz w:val="24"/>
        </w:rPr>
        <w:t>.</w:t>
      </w:r>
      <w:r w:rsidR="004F1F7A" w:rsidRPr="00CD563A">
        <w:rPr>
          <w:b w:val="0"/>
          <w:sz w:val="24"/>
        </w:rPr>
        <w:t xml:space="preserve"> </w:t>
      </w:r>
      <w:r w:rsidRPr="00CD563A">
        <w:rPr>
          <w:rFonts w:hint="eastAsia"/>
          <w:b w:val="0"/>
          <w:sz w:val="24"/>
        </w:rPr>
        <w:t>测试数据</w:t>
      </w:r>
    </w:p>
    <w:p w:rsidR="004F1F7A" w:rsidRPr="002018B5" w:rsidRDefault="00225373" w:rsidP="00225373">
      <w:pPr>
        <w:ind w:firstLineChars="200" w:firstLine="440"/>
        <w:contextualSpacing/>
        <w:mirrorIndents/>
        <w:rPr>
          <w:rFonts w:ascii="微软雅黑" w:hAnsi="微软雅黑"/>
          <w:color w:val="000000"/>
          <w:sz w:val="24"/>
          <w:szCs w:val="24"/>
        </w:rPr>
      </w:pPr>
      <w:r>
        <w:rPr>
          <w:rFonts w:hint="eastAsia"/>
        </w:rPr>
        <w:t>本测试方案的测试数据来源于软件测试需求以及测试用例。</w:t>
      </w:r>
    </w:p>
    <w:p w:rsidR="00C312DC" w:rsidRDefault="00C312DC" w:rsidP="00F02B3A">
      <w:pPr>
        <w:spacing w:line="220" w:lineRule="atLeast"/>
      </w:pPr>
    </w:p>
    <w:p w:rsidR="001545CC" w:rsidRPr="00CD563A" w:rsidRDefault="00225373" w:rsidP="00E25416">
      <w:pPr>
        <w:pStyle w:val="1"/>
        <w:spacing w:line="240" w:lineRule="auto"/>
        <w:contextualSpacing/>
        <w:mirrorIndents/>
        <w:rPr>
          <w:sz w:val="30"/>
          <w:szCs w:val="30"/>
        </w:rPr>
      </w:pPr>
      <w:r w:rsidRPr="00CD563A">
        <w:rPr>
          <w:rFonts w:hint="eastAsia"/>
          <w:sz w:val="30"/>
          <w:szCs w:val="30"/>
        </w:rPr>
        <w:t>3.</w:t>
      </w:r>
      <w:r w:rsidRPr="00CD563A">
        <w:rPr>
          <w:rFonts w:hint="eastAsia"/>
          <w:sz w:val="30"/>
          <w:szCs w:val="30"/>
        </w:rPr>
        <w:t>测试策略</w:t>
      </w:r>
    </w:p>
    <w:p w:rsidR="00AB79D3" w:rsidRDefault="00225373" w:rsidP="00AB79D3">
      <w:pPr>
        <w:rPr>
          <w:rFonts w:ascii="宋体" w:hAnsi="宋体"/>
        </w:rPr>
      </w:pPr>
      <w:r>
        <w:rPr>
          <w:rFonts w:hint="eastAsia"/>
        </w:rPr>
        <w:t xml:space="preserve">      </w:t>
      </w:r>
      <w:r>
        <w:rPr>
          <w:rFonts w:ascii="宋体" w:hAnsi="宋体" w:hint="eastAsia"/>
        </w:rPr>
        <w:t>系统测试类型及各种测试类型所采用的方法、工具等介绍如下：</w:t>
      </w:r>
    </w:p>
    <w:p w:rsidR="00225373" w:rsidRPr="00CD563A" w:rsidRDefault="00225373" w:rsidP="002C436D">
      <w:pPr>
        <w:pStyle w:val="1"/>
        <w:spacing w:line="240" w:lineRule="auto"/>
        <w:contextualSpacing/>
        <w:mirrorIndents/>
        <w:rPr>
          <w:b w:val="0"/>
          <w:sz w:val="24"/>
        </w:rPr>
      </w:pPr>
      <w:r w:rsidRPr="00CD563A">
        <w:rPr>
          <w:rFonts w:hint="eastAsia"/>
          <w:b w:val="0"/>
          <w:sz w:val="24"/>
        </w:rPr>
        <w:t>3.1.1.</w:t>
      </w:r>
      <w:r w:rsidRPr="00CD563A">
        <w:rPr>
          <w:rFonts w:hint="eastAsia"/>
          <w:b w:val="0"/>
          <w:sz w:val="24"/>
        </w:rPr>
        <w:t>功能测试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6698"/>
      </w:tblGrid>
      <w:tr w:rsidR="00225373" w:rsidTr="00225373">
        <w:trPr>
          <w:trHeight w:val="385"/>
        </w:trPr>
        <w:tc>
          <w:tcPr>
            <w:tcW w:w="1809" w:type="dxa"/>
            <w:shd w:val="clear" w:color="auto" w:fill="808080" w:themeFill="background1" w:themeFillShade="80"/>
          </w:tcPr>
          <w:p w:rsidR="00225373" w:rsidRDefault="00225373" w:rsidP="00AB79D3">
            <w:r>
              <w:rPr>
                <w:rFonts w:hint="eastAsia"/>
              </w:rPr>
              <w:t>测试范围</w:t>
            </w:r>
          </w:p>
        </w:tc>
        <w:tc>
          <w:tcPr>
            <w:tcW w:w="6698" w:type="dxa"/>
          </w:tcPr>
          <w:p w:rsidR="00225373" w:rsidRDefault="00225373" w:rsidP="00AB79D3">
            <w:r>
              <w:rPr>
                <w:rFonts w:hint="eastAsia"/>
              </w:rPr>
              <w:t>验证数据的精确度、数据类型、业务功能等相关方面的正确性。</w:t>
            </w:r>
          </w:p>
        </w:tc>
      </w:tr>
      <w:tr w:rsidR="00225373" w:rsidTr="00225373">
        <w:trPr>
          <w:trHeight w:val="369"/>
        </w:trPr>
        <w:tc>
          <w:tcPr>
            <w:tcW w:w="1809" w:type="dxa"/>
            <w:shd w:val="clear" w:color="auto" w:fill="808080" w:themeFill="background1" w:themeFillShade="80"/>
          </w:tcPr>
          <w:p w:rsidR="00225373" w:rsidRDefault="00225373" w:rsidP="00AB79D3">
            <w:r>
              <w:rPr>
                <w:rFonts w:hint="eastAsia"/>
              </w:rPr>
              <w:t>测试目标</w:t>
            </w:r>
          </w:p>
        </w:tc>
        <w:tc>
          <w:tcPr>
            <w:tcW w:w="6698" w:type="dxa"/>
          </w:tcPr>
          <w:p w:rsidR="00225373" w:rsidRDefault="00225373" w:rsidP="00AB79D3">
            <w:r w:rsidRPr="002C65DA">
              <w:rPr>
                <w:rFonts w:ascii="宋体" w:hAnsi="宋体" w:hint="eastAsia"/>
              </w:rPr>
              <w:t>核实所有功能均已正常实现，即</w:t>
            </w:r>
            <w:r>
              <w:rPr>
                <w:rFonts w:ascii="宋体" w:hAnsi="宋体" w:hint="eastAsia"/>
              </w:rPr>
              <w:t>是否与需求一致。</w:t>
            </w:r>
          </w:p>
        </w:tc>
      </w:tr>
      <w:tr w:rsidR="00225373" w:rsidTr="00225373">
        <w:trPr>
          <w:trHeight w:val="400"/>
        </w:trPr>
        <w:tc>
          <w:tcPr>
            <w:tcW w:w="1809" w:type="dxa"/>
            <w:shd w:val="clear" w:color="auto" w:fill="808080" w:themeFill="background1" w:themeFillShade="80"/>
          </w:tcPr>
          <w:p w:rsidR="00225373" w:rsidRDefault="00EA54FE" w:rsidP="00AB79D3">
            <w:r>
              <w:rPr>
                <w:rFonts w:hint="eastAsia"/>
              </w:rPr>
              <w:t>采用</w:t>
            </w:r>
            <w:r w:rsidRPr="00304BF4">
              <w:t>技术</w:t>
            </w:r>
          </w:p>
        </w:tc>
        <w:tc>
          <w:tcPr>
            <w:tcW w:w="6698" w:type="dxa"/>
          </w:tcPr>
          <w:p w:rsidR="00225373" w:rsidRDefault="00225373" w:rsidP="00AB79D3">
            <w:r>
              <w:rPr>
                <w:rFonts w:hint="eastAsia"/>
              </w:rPr>
              <w:t>主要采用黑盒测试、边界测试、等价类划分等测试方法。</w:t>
            </w:r>
          </w:p>
        </w:tc>
      </w:tr>
      <w:tr w:rsidR="00225373" w:rsidTr="00225373">
        <w:trPr>
          <w:trHeight w:val="400"/>
        </w:trPr>
        <w:tc>
          <w:tcPr>
            <w:tcW w:w="1809" w:type="dxa"/>
            <w:shd w:val="clear" w:color="auto" w:fill="808080" w:themeFill="background1" w:themeFillShade="80"/>
          </w:tcPr>
          <w:p w:rsidR="00225373" w:rsidRDefault="00225373" w:rsidP="003B77DC">
            <w:r>
              <w:rPr>
                <w:rFonts w:hint="eastAsia"/>
              </w:rPr>
              <w:t>工具</w:t>
            </w:r>
            <w:r w:rsidR="003B77DC">
              <w:rPr>
                <w:rFonts w:hint="eastAsia"/>
              </w:rPr>
              <w:t>与</w:t>
            </w:r>
            <w:r>
              <w:rPr>
                <w:rFonts w:hint="eastAsia"/>
              </w:rPr>
              <w:t>方法</w:t>
            </w:r>
          </w:p>
        </w:tc>
        <w:tc>
          <w:tcPr>
            <w:tcW w:w="6698" w:type="dxa"/>
          </w:tcPr>
          <w:p w:rsidR="00225373" w:rsidRDefault="00225373" w:rsidP="00AB79D3">
            <w:r>
              <w:rPr>
                <w:rFonts w:hint="eastAsia"/>
              </w:rPr>
              <w:t>手工测试</w:t>
            </w:r>
          </w:p>
        </w:tc>
      </w:tr>
      <w:tr w:rsidR="00225373" w:rsidTr="00225373">
        <w:trPr>
          <w:trHeight w:val="400"/>
        </w:trPr>
        <w:tc>
          <w:tcPr>
            <w:tcW w:w="1809" w:type="dxa"/>
            <w:shd w:val="clear" w:color="auto" w:fill="808080" w:themeFill="background1" w:themeFillShade="80"/>
          </w:tcPr>
          <w:p w:rsidR="00225373" w:rsidRDefault="00225373" w:rsidP="00AB79D3">
            <w:r>
              <w:rPr>
                <w:rFonts w:hint="eastAsia"/>
              </w:rPr>
              <w:t>开始标准</w:t>
            </w:r>
          </w:p>
        </w:tc>
        <w:tc>
          <w:tcPr>
            <w:tcW w:w="6698" w:type="dxa"/>
          </w:tcPr>
          <w:p w:rsidR="00225373" w:rsidRDefault="00225373" w:rsidP="00AB79D3">
            <w:r w:rsidRPr="002C65DA">
              <w:rPr>
                <w:rFonts w:ascii="宋体" w:hAnsi="宋体" w:hint="eastAsia"/>
                <w:szCs w:val="21"/>
              </w:rPr>
              <w:t>开发阶段对应的功能完成并且测试用例设计完成</w:t>
            </w:r>
          </w:p>
        </w:tc>
      </w:tr>
      <w:tr w:rsidR="00225373" w:rsidTr="00225373">
        <w:trPr>
          <w:trHeight w:val="400"/>
        </w:trPr>
        <w:tc>
          <w:tcPr>
            <w:tcW w:w="1809" w:type="dxa"/>
            <w:shd w:val="clear" w:color="auto" w:fill="808080" w:themeFill="background1" w:themeFillShade="80"/>
          </w:tcPr>
          <w:p w:rsidR="00225373" w:rsidRDefault="00374DC8" w:rsidP="00AB79D3">
            <w:r>
              <w:rPr>
                <w:rFonts w:hint="eastAsia"/>
              </w:rPr>
              <w:t>完成标准</w:t>
            </w:r>
          </w:p>
        </w:tc>
        <w:tc>
          <w:tcPr>
            <w:tcW w:w="6698" w:type="dxa"/>
          </w:tcPr>
          <w:p w:rsidR="00225373" w:rsidRDefault="00374DC8" w:rsidP="00AB79D3">
            <w:r w:rsidRPr="002C65DA">
              <w:rPr>
                <w:rFonts w:ascii="宋体" w:hAnsi="宋体" w:hint="eastAsia"/>
                <w:szCs w:val="21"/>
              </w:rPr>
              <w:t>测试用例通过并且最高级缺陷全部解决</w:t>
            </w:r>
          </w:p>
        </w:tc>
      </w:tr>
    </w:tbl>
    <w:p w:rsidR="00225373" w:rsidRDefault="00225373" w:rsidP="00AB79D3">
      <w:pPr>
        <w:rPr>
          <w:rFonts w:hint="eastAsia"/>
        </w:rPr>
      </w:pPr>
    </w:p>
    <w:p w:rsidR="00304BF4" w:rsidRPr="00CD563A" w:rsidRDefault="00304BF4" w:rsidP="002C436D">
      <w:pPr>
        <w:pStyle w:val="1"/>
        <w:spacing w:line="240" w:lineRule="auto"/>
        <w:contextualSpacing/>
        <w:mirrorIndents/>
        <w:rPr>
          <w:b w:val="0"/>
          <w:sz w:val="24"/>
        </w:rPr>
      </w:pPr>
      <w:r w:rsidRPr="00CD563A">
        <w:rPr>
          <w:rFonts w:hint="eastAsia"/>
          <w:b w:val="0"/>
          <w:sz w:val="24"/>
        </w:rPr>
        <w:lastRenderedPageBreak/>
        <w:t>3.1.2.</w:t>
      </w:r>
      <w:r w:rsidRPr="00CD563A">
        <w:rPr>
          <w:rFonts w:hint="eastAsia"/>
          <w:b w:val="0"/>
          <w:sz w:val="24"/>
        </w:rPr>
        <w:t>用户界面</w:t>
      </w:r>
      <w:r w:rsidRPr="00CD563A">
        <w:rPr>
          <w:rFonts w:hint="eastAsia"/>
          <w:b w:val="0"/>
          <w:sz w:val="24"/>
        </w:rPr>
        <w:t>(UI)</w:t>
      </w:r>
      <w:r w:rsidRPr="00CD563A">
        <w:rPr>
          <w:rFonts w:hint="eastAsia"/>
          <w:b w:val="0"/>
          <w:sz w:val="24"/>
        </w:rPr>
        <w:t>测试</w:t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6287"/>
      </w:tblGrid>
      <w:tr w:rsidR="00304BF4" w:rsidRPr="007D2FDC" w:rsidTr="00F1625D">
        <w:trPr>
          <w:trHeight w:val="1419"/>
        </w:trPr>
        <w:tc>
          <w:tcPr>
            <w:tcW w:w="2127" w:type="dxa"/>
            <w:shd w:val="clear" w:color="auto" w:fill="808080" w:themeFill="background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BF4" w:rsidRPr="00304BF4" w:rsidRDefault="00304BF4" w:rsidP="00AE5976">
            <w:pPr>
              <w:spacing w:after="0"/>
            </w:pPr>
            <w:r w:rsidRPr="00304BF4">
              <w:rPr>
                <w:rFonts w:hint="eastAsia"/>
              </w:rPr>
              <w:t>测试范围</w:t>
            </w:r>
          </w:p>
        </w:tc>
        <w:tc>
          <w:tcPr>
            <w:tcW w:w="6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BF4" w:rsidRPr="00304BF4" w:rsidRDefault="00304BF4" w:rsidP="007A23CC">
            <w:pPr>
              <w:spacing w:after="0"/>
            </w:pPr>
            <w:r w:rsidRPr="00304BF4">
              <w:rPr>
                <w:rFonts w:hint="eastAsia"/>
              </w:rPr>
              <w:t>1</w:t>
            </w:r>
            <w:r w:rsidR="00AE5976">
              <w:rPr>
                <w:rFonts w:hint="eastAsia"/>
              </w:rPr>
              <w:t>.</w:t>
            </w:r>
            <w:r w:rsidRPr="00304BF4">
              <w:rPr>
                <w:rFonts w:hint="eastAsia"/>
              </w:rPr>
              <w:t>导航、链接、</w:t>
            </w:r>
            <w:r w:rsidRPr="00304BF4">
              <w:rPr>
                <w:rFonts w:hint="eastAsia"/>
              </w:rPr>
              <w:t>Cookie</w:t>
            </w:r>
            <w:r w:rsidRPr="00304BF4">
              <w:rPr>
                <w:rFonts w:hint="eastAsia"/>
              </w:rPr>
              <w:t>、页面结构包括菜单、背景、颜色、字体、按钮名称、</w:t>
            </w:r>
            <w:r w:rsidRPr="00304BF4">
              <w:rPr>
                <w:rFonts w:hint="eastAsia"/>
              </w:rPr>
              <w:t>TITLE</w:t>
            </w:r>
            <w:r w:rsidRPr="00304BF4">
              <w:rPr>
                <w:rFonts w:hint="eastAsia"/>
              </w:rPr>
              <w:t>、提示信息的一致性</w:t>
            </w:r>
            <w:r>
              <w:rPr>
                <w:rFonts w:hint="eastAsia"/>
              </w:rPr>
              <w:t>等</w:t>
            </w:r>
            <w:r w:rsidR="00AE5976">
              <w:rPr>
                <w:rFonts w:hint="eastAsia"/>
              </w:rPr>
              <w:t>，</w:t>
            </w:r>
            <w:r w:rsidRPr="00304BF4">
              <w:rPr>
                <w:rFonts w:hint="eastAsia"/>
              </w:rPr>
              <w:t>2</w:t>
            </w:r>
            <w:r w:rsidR="00AE5976">
              <w:rPr>
                <w:rFonts w:hint="eastAsia"/>
              </w:rPr>
              <w:t>.</w:t>
            </w:r>
            <w:r w:rsidRPr="00304BF4">
              <w:rPr>
                <w:rFonts w:hint="eastAsia"/>
              </w:rPr>
              <w:t>友好性、可操作性（易用性）</w:t>
            </w:r>
          </w:p>
        </w:tc>
      </w:tr>
      <w:tr w:rsidR="00304BF4" w:rsidRPr="007D2FDC" w:rsidTr="00F1625D">
        <w:tc>
          <w:tcPr>
            <w:tcW w:w="2127" w:type="dxa"/>
            <w:shd w:val="clear" w:color="auto" w:fill="808080" w:themeFill="background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BF4" w:rsidRPr="00304BF4" w:rsidRDefault="00304BF4" w:rsidP="00304BF4">
            <w:pPr>
              <w:spacing w:after="0"/>
            </w:pPr>
            <w:r w:rsidRPr="00304BF4">
              <w:t>测试目标</w:t>
            </w:r>
          </w:p>
        </w:tc>
        <w:tc>
          <w:tcPr>
            <w:tcW w:w="6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BF4" w:rsidRPr="00304BF4" w:rsidRDefault="00304BF4" w:rsidP="00F1625D">
            <w:pPr>
              <w:spacing w:after="0"/>
            </w:pPr>
            <w:r w:rsidRPr="00304BF4">
              <w:rPr>
                <w:rFonts w:hint="eastAsia"/>
              </w:rPr>
              <w:t>核实各个窗口风格（包括颜色、字体、提示信息、图标、</w:t>
            </w:r>
            <w:r w:rsidR="00F1625D">
              <w:rPr>
                <w:rFonts w:hint="eastAsia"/>
              </w:rPr>
              <w:t>title</w:t>
            </w:r>
            <w:r w:rsidR="001B40A7">
              <w:rPr>
                <w:rFonts w:hint="eastAsia"/>
              </w:rPr>
              <w:t>等</w:t>
            </w:r>
            <w:r w:rsidRPr="00304BF4">
              <w:rPr>
                <w:rFonts w:hint="eastAsia"/>
              </w:rPr>
              <w:t>）都与需求保持一致，或符合可接受标准，能够保证用户界面的友好性、易操作性，而且符合用户操作习惯。</w:t>
            </w:r>
          </w:p>
        </w:tc>
      </w:tr>
      <w:tr w:rsidR="00304BF4" w:rsidRPr="007D2FDC" w:rsidTr="00F1625D">
        <w:tc>
          <w:tcPr>
            <w:tcW w:w="2127" w:type="dxa"/>
            <w:shd w:val="clear" w:color="auto" w:fill="808080" w:themeFill="background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BF4" w:rsidRPr="00304BF4" w:rsidRDefault="00EA54FE" w:rsidP="00304BF4">
            <w:pPr>
              <w:spacing w:after="0"/>
            </w:pPr>
            <w:r>
              <w:rPr>
                <w:rFonts w:hint="eastAsia"/>
              </w:rPr>
              <w:t>采用</w:t>
            </w:r>
            <w:r w:rsidR="00304BF4" w:rsidRPr="00304BF4">
              <w:t>技术</w:t>
            </w:r>
          </w:p>
        </w:tc>
        <w:tc>
          <w:tcPr>
            <w:tcW w:w="6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BF4" w:rsidRPr="00304BF4" w:rsidRDefault="009471B5" w:rsidP="00304BF4">
            <w:pPr>
              <w:spacing w:after="0"/>
            </w:pPr>
            <w:r>
              <w:rPr>
                <w:rFonts w:hint="eastAsia"/>
              </w:rPr>
              <w:t>网页</w:t>
            </w:r>
            <w:r w:rsidR="00304BF4" w:rsidRPr="00304BF4">
              <w:rPr>
                <w:rFonts w:hint="eastAsia"/>
              </w:rPr>
              <w:t>测试通用方法</w:t>
            </w:r>
          </w:p>
        </w:tc>
      </w:tr>
      <w:tr w:rsidR="00304BF4" w:rsidRPr="007D2FDC" w:rsidTr="00F1625D">
        <w:tc>
          <w:tcPr>
            <w:tcW w:w="2127" w:type="dxa"/>
            <w:shd w:val="clear" w:color="auto" w:fill="808080" w:themeFill="background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BF4" w:rsidRPr="00304BF4" w:rsidRDefault="00304BF4" w:rsidP="00304BF4">
            <w:pPr>
              <w:spacing w:after="0"/>
            </w:pPr>
            <w:r w:rsidRPr="00304BF4">
              <w:rPr>
                <w:rFonts w:hint="eastAsia"/>
              </w:rPr>
              <w:t>工具与方法</w:t>
            </w:r>
          </w:p>
        </w:tc>
        <w:tc>
          <w:tcPr>
            <w:tcW w:w="6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BF4" w:rsidRPr="00304BF4" w:rsidRDefault="00304BF4" w:rsidP="00304BF4">
            <w:pPr>
              <w:spacing w:after="0"/>
            </w:pPr>
            <w:r w:rsidRPr="00304BF4">
              <w:rPr>
                <w:rFonts w:hint="eastAsia"/>
              </w:rPr>
              <w:t>手工测试、目测</w:t>
            </w:r>
            <w:r w:rsidR="00FD733C">
              <w:rPr>
                <w:rFonts w:hint="eastAsia"/>
              </w:rPr>
              <w:t>(</w:t>
            </w:r>
            <w:r w:rsidR="00FD733C">
              <w:rPr>
                <w:rFonts w:hint="eastAsia"/>
              </w:rPr>
              <w:t>扫描</w:t>
            </w:r>
            <w:r w:rsidR="00FD733C">
              <w:rPr>
                <w:rFonts w:hint="eastAsia"/>
              </w:rPr>
              <w:t>)</w:t>
            </w:r>
          </w:p>
        </w:tc>
      </w:tr>
      <w:tr w:rsidR="00304BF4" w:rsidRPr="007D2FDC" w:rsidTr="00F1625D">
        <w:tc>
          <w:tcPr>
            <w:tcW w:w="2127" w:type="dxa"/>
            <w:shd w:val="clear" w:color="auto" w:fill="808080" w:themeFill="background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BF4" w:rsidRPr="00304BF4" w:rsidRDefault="00304BF4" w:rsidP="00304BF4">
            <w:pPr>
              <w:spacing w:after="0"/>
            </w:pPr>
            <w:r w:rsidRPr="00304BF4">
              <w:rPr>
                <w:rFonts w:hint="eastAsia"/>
              </w:rPr>
              <w:t>开始</w:t>
            </w:r>
            <w:r w:rsidRPr="00304BF4">
              <w:t>标准</w:t>
            </w:r>
          </w:p>
        </w:tc>
        <w:tc>
          <w:tcPr>
            <w:tcW w:w="6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BF4" w:rsidRPr="00304BF4" w:rsidRDefault="00304BF4" w:rsidP="00304BF4">
            <w:pPr>
              <w:spacing w:after="0"/>
            </w:pPr>
            <w:r w:rsidRPr="00304BF4">
              <w:rPr>
                <w:rFonts w:hint="eastAsia"/>
              </w:rPr>
              <w:t>界面开发完成</w:t>
            </w:r>
          </w:p>
        </w:tc>
      </w:tr>
      <w:tr w:rsidR="00304BF4" w:rsidRPr="007D2FDC" w:rsidTr="00F1625D">
        <w:tc>
          <w:tcPr>
            <w:tcW w:w="2127" w:type="dxa"/>
            <w:shd w:val="clear" w:color="auto" w:fill="808080" w:themeFill="background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BF4" w:rsidRPr="00304BF4" w:rsidRDefault="00304BF4" w:rsidP="00304BF4">
            <w:pPr>
              <w:spacing w:after="0"/>
            </w:pPr>
            <w:r w:rsidRPr="00304BF4">
              <w:t>完成标准</w:t>
            </w:r>
          </w:p>
        </w:tc>
        <w:tc>
          <w:tcPr>
            <w:tcW w:w="6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BF4" w:rsidRPr="00304BF4" w:rsidRDefault="00304BF4" w:rsidP="00304BF4">
            <w:pPr>
              <w:spacing w:after="0"/>
            </w:pPr>
            <w:r w:rsidRPr="00304BF4">
              <w:rPr>
                <w:rFonts w:hint="eastAsia"/>
              </w:rPr>
              <w:t>UI</w:t>
            </w:r>
            <w:r w:rsidRPr="00304BF4">
              <w:rPr>
                <w:rFonts w:hint="eastAsia"/>
              </w:rPr>
              <w:t>符合可接受标准，能够保证用户界面的友好性、易操作性，而且符合用户操作习惯</w:t>
            </w:r>
          </w:p>
        </w:tc>
      </w:tr>
      <w:tr w:rsidR="00304BF4" w:rsidRPr="007D2FDC" w:rsidTr="00F1625D">
        <w:tc>
          <w:tcPr>
            <w:tcW w:w="2127" w:type="dxa"/>
            <w:shd w:val="clear" w:color="auto" w:fill="808080" w:themeFill="background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BF4" w:rsidRPr="00304BF4" w:rsidRDefault="00304BF4" w:rsidP="00304BF4">
            <w:pPr>
              <w:spacing w:after="0"/>
            </w:pPr>
            <w:r w:rsidRPr="00304BF4">
              <w:rPr>
                <w:rFonts w:hint="eastAsia"/>
              </w:rPr>
              <w:t>测试重点与优先级</w:t>
            </w:r>
          </w:p>
        </w:tc>
        <w:tc>
          <w:tcPr>
            <w:tcW w:w="6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BF4" w:rsidRPr="00304BF4" w:rsidRDefault="00AE5976" w:rsidP="00304BF4">
            <w:pPr>
              <w:spacing w:after="0"/>
            </w:pPr>
            <w:r>
              <w:rPr>
                <w:rFonts w:hint="eastAsia"/>
              </w:rPr>
              <w:t>根据实际需求而定</w:t>
            </w:r>
          </w:p>
        </w:tc>
      </w:tr>
      <w:tr w:rsidR="00304BF4" w:rsidRPr="007D2FDC" w:rsidTr="00F1625D">
        <w:tc>
          <w:tcPr>
            <w:tcW w:w="2127" w:type="dxa"/>
            <w:shd w:val="clear" w:color="auto" w:fill="808080" w:themeFill="background1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BF4" w:rsidRPr="00304BF4" w:rsidRDefault="00304BF4" w:rsidP="00304BF4">
            <w:pPr>
              <w:spacing w:after="0"/>
            </w:pPr>
            <w:r w:rsidRPr="00304BF4">
              <w:t>需考虑的特殊事项</w:t>
            </w:r>
          </w:p>
        </w:tc>
        <w:tc>
          <w:tcPr>
            <w:tcW w:w="62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4BF4" w:rsidRPr="00304BF4" w:rsidRDefault="00AE5976" w:rsidP="00304BF4">
            <w:pPr>
              <w:spacing w:after="0"/>
            </w:pPr>
            <w:r>
              <w:rPr>
                <w:rFonts w:hint="eastAsia"/>
              </w:rPr>
              <w:t>根据实际需求而定</w:t>
            </w:r>
          </w:p>
        </w:tc>
      </w:tr>
    </w:tbl>
    <w:p w:rsidR="008E2DDC" w:rsidRDefault="008E2DDC" w:rsidP="002C436D"/>
    <w:p w:rsidR="00EE033F" w:rsidRDefault="00EE033F" w:rsidP="002C436D"/>
    <w:p w:rsidR="00EE033F" w:rsidRDefault="00EE033F" w:rsidP="002C436D"/>
    <w:p w:rsidR="00EE033F" w:rsidRPr="00771551" w:rsidRDefault="00EE033F" w:rsidP="00771551">
      <w:pPr>
        <w:pStyle w:val="1"/>
        <w:spacing w:line="240" w:lineRule="auto"/>
        <w:contextualSpacing/>
        <w:mirrorIndents/>
        <w:rPr>
          <w:sz w:val="24"/>
        </w:rPr>
      </w:pPr>
    </w:p>
    <w:p w:rsidR="00EE033F" w:rsidRPr="00CD563A" w:rsidRDefault="00EE033F" w:rsidP="00771551">
      <w:pPr>
        <w:pStyle w:val="1"/>
        <w:spacing w:line="240" w:lineRule="auto"/>
        <w:contextualSpacing/>
        <w:mirrorIndents/>
        <w:rPr>
          <w:b w:val="0"/>
          <w:sz w:val="24"/>
        </w:rPr>
      </w:pPr>
      <w:r w:rsidRPr="00CD563A">
        <w:rPr>
          <w:rFonts w:hint="eastAsia"/>
          <w:b w:val="0"/>
          <w:sz w:val="24"/>
        </w:rPr>
        <w:t>3.2</w:t>
      </w:r>
      <w:r w:rsidR="00771551" w:rsidRPr="00CD563A">
        <w:rPr>
          <w:rFonts w:hint="eastAsia"/>
          <w:b w:val="0"/>
          <w:sz w:val="24"/>
        </w:rPr>
        <w:t>．测试实施阶段</w:t>
      </w:r>
    </w:p>
    <w:tbl>
      <w:tblPr>
        <w:tblW w:w="0" w:type="auto"/>
        <w:jc w:val="righ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10"/>
        <w:gridCol w:w="1787"/>
        <w:gridCol w:w="1439"/>
        <w:gridCol w:w="1452"/>
        <w:gridCol w:w="1326"/>
      </w:tblGrid>
      <w:tr w:rsidR="00771551" w:rsidRPr="007D2FDC" w:rsidTr="004D6949">
        <w:trPr>
          <w:cantSplit/>
          <w:jc w:val="right"/>
        </w:trPr>
        <w:tc>
          <w:tcPr>
            <w:tcW w:w="2410" w:type="dxa"/>
            <w:vMerge w:val="restart"/>
            <w:shd w:val="clear" w:color="auto" w:fill="808080" w:themeFill="background1" w:themeFillShade="80"/>
            <w:vAlign w:val="center"/>
          </w:tcPr>
          <w:p w:rsidR="00771551" w:rsidRPr="00771551" w:rsidRDefault="00771551" w:rsidP="00771551">
            <w:pPr>
              <w:spacing w:after="0"/>
            </w:pPr>
            <w:r w:rsidRPr="00771551">
              <w:rPr>
                <w:rFonts w:hint="eastAsia"/>
              </w:rPr>
              <w:t>测试类型</w:t>
            </w:r>
          </w:p>
        </w:tc>
        <w:tc>
          <w:tcPr>
            <w:tcW w:w="6004" w:type="dxa"/>
            <w:gridSpan w:val="4"/>
            <w:shd w:val="clear" w:color="auto" w:fill="A6A6A6" w:themeFill="background1" w:themeFillShade="A6"/>
          </w:tcPr>
          <w:p w:rsidR="00771551" w:rsidRPr="007D2FDC" w:rsidRDefault="00771551" w:rsidP="001F59E4">
            <w:pPr>
              <w:spacing w:after="120"/>
              <w:jc w:val="center"/>
              <w:rPr>
                <w:rFonts w:ascii="宋体" w:hAnsi="宋体"/>
              </w:rPr>
            </w:pPr>
            <w:r w:rsidRPr="007D2FDC">
              <w:rPr>
                <w:rFonts w:ascii="宋体" w:hAnsi="宋体" w:hint="eastAsia"/>
              </w:rPr>
              <w:t>测试阶段</w:t>
            </w:r>
          </w:p>
        </w:tc>
      </w:tr>
      <w:tr w:rsidR="00771551" w:rsidRPr="003A3318" w:rsidTr="004D6949">
        <w:trPr>
          <w:cantSplit/>
          <w:jc w:val="right"/>
        </w:trPr>
        <w:tc>
          <w:tcPr>
            <w:tcW w:w="2410" w:type="dxa"/>
            <w:vMerge/>
            <w:shd w:val="clear" w:color="auto" w:fill="808080" w:themeFill="background1" w:themeFillShade="80"/>
          </w:tcPr>
          <w:p w:rsidR="00771551" w:rsidRPr="00771551" w:rsidRDefault="00771551" w:rsidP="00771551">
            <w:pPr>
              <w:spacing w:after="0"/>
            </w:pPr>
          </w:p>
        </w:tc>
        <w:tc>
          <w:tcPr>
            <w:tcW w:w="1787" w:type="dxa"/>
            <w:shd w:val="clear" w:color="auto" w:fill="808080" w:themeFill="background1" w:themeFillShade="80"/>
          </w:tcPr>
          <w:p w:rsidR="00771551" w:rsidRPr="007D2FDC" w:rsidRDefault="00771551" w:rsidP="001F59E4">
            <w:pPr>
              <w:jc w:val="center"/>
              <w:rPr>
                <w:rFonts w:ascii="宋体" w:hAnsi="宋体"/>
                <w:sz w:val="24"/>
              </w:rPr>
            </w:pPr>
            <w:r w:rsidRPr="007D2FDC">
              <w:rPr>
                <w:rFonts w:ascii="宋体" w:hAnsi="宋体"/>
              </w:rPr>
              <w:t>单元</w:t>
            </w:r>
            <w:r w:rsidRPr="007D2FDC">
              <w:rPr>
                <w:rFonts w:ascii="宋体" w:hAnsi="宋体" w:hint="eastAsia"/>
              </w:rPr>
              <w:t>测试</w:t>
            </w:r>
          </w:p>
        </w:tc>
        <w:tc>
          <w:tcPr>
            <w:tcW w:w="1439" w:type="dxa"/>
            <w:shd w:val="clear" w:color="auto" w:fill="808080" w:themeFill="background1" w:themeFillShade="80"/>
          </w:tcPr>
          <w:p w:rsidR="00771551" w:rsidRPr="007D2FDC" w:rsidRDefault="00771551" w:rsidP="001F59E4">
            <w:pPr>
              <w:jc w:val="center"/>
              <w:rPr>
                <w:rFonts w:ascii="宋体" w:hAnsi="宋体"/>
                <w:sz w:val="24"/>
              </w:rPr>
            </w:pPr>
            <w:r w:rsidRPr="007D2FDC">
              <w:rPr>
                <w:rFonts w:ascii="宋体" w:hAnsi="宋体"/>
              </w:rPr>
              <w:t>集成</w:t>
            </w:r>
            <w:r w:rsidRPr="007D2FDC">
              <w:rPr>
                <w:rFonts w:ascii="宋体" w:hAnsi="宋体" w:hint="eastAsia"/>
              </w:rPr>
              <w:t>测试</w:t>
            </w:r>
          </w:p>
        </w:tc>
        <w:tc>
          <w:tcPr>
            <w:tcW w:w="1452" w:type="dxa"/>
            <w:shd w:val="clear" w:color="auto" w:fill="808080" w:themeFill="background1" w:themeFillShade="80"/>
          </w:tcPr>
          <w:p w:rsidR="00771551" w:rsidRPr="007D2FDC" w:rsidRDefault="00771551" w:rsidP="001F59E4">
            <w:pPr>
              <w:jc w:val="center"/>
              <w:rPr>
                <w:rFonts w:ascii="宋体" w:hAnsi="宋体"/>
                <w:sz w:val="24"/>
              </w:rPr>
            </w:pPr>
            <w:r w:rsidRPr="007D2FDC">
              <w:rPr>
                <w:rFonts w:ascii="宋体" w:hAnsi="宋体"/>
              </w:rPr>
              <w:t>系统</w:t>
            </w:r>
            <w:r w:rsidRPr="007D2FDC">
              <w:rPr>
                <w:rFonts w:ascii="宋体" w:hAnsi="宋体" w:hint="eastAsia"/>
              </w:rPr>
              <w:t>测试</w:t>
            </w:r>
          </w:p>
        </w:tc>
        <w:tc>
          <w:tcPr>
            <w:tcW w:w="1326" w:type="dxa"/>
            <w:shd w:val="clear" w:color="auto" w:fill="808080" w:themeFill="background1" w:themeFillShade="80"/>
          </w:tcPr>
          <w:p w:rsidR="00771551" w:rsidRPr="007D2FDC" w:rsidRDefault="00771551" w:rsidP="001F59E4">
            <w:pPr>
              <w:jc w:val="center"/>
              <w:rPr>
                <w:rFonts w:ascii="宋体" w:hAnsi="宋体"/>
                <w:szCs w:val="21"/>
              </w:rPr>
            </w:pPr>
            <w:r w:rsidRPr="007D2FDC">
              <w:rPr>
                <w:rFonts w:ascii="宋体" w:hAnsi="宋体" w:hint="eastAsia"/>
                <w:szCs w:val="21"/>
              </w:rPr>
              <w:t>验收测试</w:t>
            </w:r>
          </w:p>
        </w:tc>
      </w:tr>
      <w:tr w:rsidR="00771551" w:rsidRPr="007D2FDC" w:rsidTr="004D6949">
        <w:trPr>
          <w:jc w:val="right"/>
        </w:trPr>
        <w:tc>
          <w:tcPr>
            <w:tcW w:w="2410" w:type="dxa"/>
            <w:shd w:val="clear" w:color="auto" w:fill="808080" w:themeFill="background1" w:themeFillShade="80"/>
          </w:tcPr>
          <w:p w:rsidR="00771551" w:rsidRPr="00771551" w:rsidRDefault="00771551" w:rsidP="00771551">
            <w:pPr>
              <w:spacing w:after="0"/>
            </w:pPr>
            <w:r w:rsidRPr="00771551">
              <w:t>功能测试</w:t>
            </w:r>
          </w:p>
        </w:tc>
        <w:tc>
          <w:tcPr>
            <w:tcW w:w="1787" w:type="dxa"/>
          </w:tcPr>
          <w:p w:rsidR="00771551" w:rsidRPr="004D6949" w:rsidRDefault="00771551" w:rsidP="001F59E4">
            <w:pPr>
              <w:pStyle w:val="aa"/>
              <w:jc w:val="center"/>
              <w:rPr>
                <w:color w:val="FF0000"/>
                <w:sz w:val="21"/>
              </w:rPr>
            </w:pPr>
            <w:r w:rsidRPr="004D6949">
              <w:rPr>
                <w:rFonts w:hint="eastAsia"/>
                <w:color w:val="FF0000"/>
                <w:sz w:val="21"/>
              </w:rPr>
              <w:t>×</w:t>
            </w:r>
          </w:p>
        </w:tc>
        <w:tc>
          <w:tcPr>
            <w:tcW w:w="1439" w:type="dxa"/>
          </w:tcPr>
          <w:p w:rsidR="00771551" w:rsidRPr="004D6949" w:rsidRDefault="00771551" w:rsidP="001F59E4">
            <w:pPr>
              <w:pStyle w:val="aa"/>
              <w:jc w:val="center"/>
              <w:rPr>
                <w:color w:val="195E2A" w:themeColor="accent3" w:themeShade="80"/>
                <w:sz w:val="21"/>
              </w:rPr>
            </w:pPr>
            <w:r w:rsidRPr="004D6949">
              <w:rPr>
                <w:color w:val="195E2A" w:themeColor="accent3" w:themeShade="80"/>
                <w:sz w:val="21"/>
              </w:rPr>
              <w:sym w:font="Wingdings" w:char="F0FC"/>
            </w:r>
          </w:p>
        </w:tc>
        <w:tc>
          <w:tcPr>
            <w:tcW w:w="1452" w:type="dxa"/>
          </w:tcPr>
          <w:p w:rsidR="00771551" w:rsidRPr="004D6949" w:rsidRDefault="00771551" w:rsidP="001F59E4">
            <w:pPr>
              <w:pStyle w:val="aa"/>
              <w:jc w:val="center"/>
              <w:rPr>
                <w:color w:val="195E2A" w:themeColor="accent3" w:themeShade="80"/>
                <w:sz w:val="21"/>
              </w:rPr>
            </w:pPr>
            <w:r w:rsidRPr="004D6949">
              <w:rPr>
                <w:color w:val="195E2A" w:themeColor="accent3" w:themeShade="80"/>
                <w:sz w:val="21"/>
              </w:rPr>
              <w:sym w:font="Wingdings" w:char="F0FC"/>
            </w:r>
          </w:p>
        </w:tc>
        <w:tc>
          <w:tcPr>
            <w:tcW w:w="1326" w:type="dxa"/>
          </w:tcPr>
          <w:p w:rsidR="00771551" w:rsidRPr="004D6949" w:rsidRDefault="00771551" w:rsidP="001F59E4">
            <w:pPr>
              <w:pStyle w:val="aa"/>
              <w:jc w:val="center"/>
              <w:rPr>
                <w:color w:val="FF0000"/>
                <w:sz w:val="21"/>
                <w:szCs w:val="21"/>
              </w:rPr>
            </w:pPr>
            <w:r w:rsidRPr="004D6949">
              <w:rPr>
                <w:rFonts w:hint="eastAsia"/>
                <w:color w:val="FF0000"/>
                <w:sz w:val="21"/>
              </w:rPr>
              <w:t>×</w:t>
            </w:r>
          </w:p>
        </w:tc>
      </w:tr>
      <w:tr w:rsidR="00771551" w:rsidRPr="007D2FDC" w:rsidTr="004D6949">
        <w:trPr>
          <w:jc w:val="right"/>
        </w:trPr>
        <w:tc>
          <w:tcPr>
            <w:tcW w:w="2410" w:type="dxa"/>
            <w:shd w:val="clear" w:color="auto" w:fill="808080" w:themeFill="background1" w:themeFillShade="80"/>
          </w:tcPr>
          <w:p w:rsidR="00771551" w:rsidRPr="00771551" w:rsidRDefault="00771551" w:rsidP="00771551">
            <w:pPr>
              <w:spacing w:after="0"/>
            </w:pPr>
            <w:r w:rsidRPr="00771551">
              <w:rPr>
                <w:rFonts w:hint="eastAsia"/>
              </w:rPr>
              <w:t>用户界面（</w:t>
            </w:r>
            <w:r w:rsidRPr="00771551">
              <w:rPr>
                <w:rFonts w:hint="eastAsia"/>
              </w:rPr>
              <w:t>UI</w:t>
            </w:r>
            <w:r w:rsidRPr="00771551">
              <w:rPr>
                <w:rFonts w:hint="eastAsia"/>
              </w:rPr>
              <w:t>）测试</w:t>
            </w:r>
          </w:p>
        </w:tc>
        <w:tc>
          <w:tcPr>
            <w:tcW w:w="1787" w:type="dxa"/>
          </w:tcPr>
          <w:p w:rsidR="00771551" w:rsidRPr="007D2FDC" w:rsidRDefault="00771551" w:rsidP="001F59E4">
            <w:pPr>
              <w:pStyle w:val="aa"/>
              <w:jc w:val="center"/>
              <w:rPr>
                <w:sz w:val="21"/>
              </w:rPr>
            </w:pPr>
          </w:p>
        </w:tc>
        <w:tc>
          <w:tcPr>
            <w:tcW w:w="1439" w:type="dxa"/>
          </w:tcPr>
          <w:p w:rsidR="00771551" w:rsidRPr="004D6949" w:rsidRDefault="00771551" w:rsidP="001F59E4">
            <w:pPr>
              <w:pStyle w:val="aa"/>
              <w:jc w:val="center"/>
              <w:rPr>
                <w:color w:val="FF0000"/>
                <w:sz w:val="21"/>
              </w:rPr>
            </w:pPr>
            <w:r w:rsidRPr="004D6949">
              <w:rPr>
                <w:rFonts w:hint="eastAsia"/>
                <w:color w:val="FF0000"/>
                <w:sz w:val="21"/>
              </w:rPr>
              <w:t>×</w:t>
            </w:r>
          </w:p>
        </w:tc>
        <w:tc>
          <w:tcPr>
            <w:tcW w:w="1452" w:type="dxa"/>
          </w:tcPr>
          <w:p w:rsidR="00771551" w:rsidRDefault="00771551" w:rsidP="001F59E4">
            <w:pPr>
              <w:jc w:val="center"/>
            </w:pPr>
            <w:r w:rsidRPr="00A13842">
              <w:sym w:font="Wingdings" w:char="F0FC"/>
            </w:r>
          </w:p>
        </w:tc>
        <w:tc>
          <w:tcPr>
            <w:tcW w:w="1326" w:type="dxa"/>
          </w:tcPr>
          <w:p w:rsidR="00771551" w:rsidRPr="004D6949" w:rsidRDefault="00771551" w:rsidP="001F59E4">
            <w:pPr>
              <w:pStyle w:val="aa"/>
              <w:jc w:val="center"/>
              <w:rPr>
                <w:color w:val="FF0000"/>
                <w:sz w:val="21"/>
                <w:szCs w:val="21"/>
              </w:rPr>
            </w:pPr>
            <w:r w:rsidRPr="004D6949">
              <w:rPr>
                <w:rFonts w:hint="eastAsia"/>
                <w:color w:val="FF0000"/>
                <w:sz w:val="21"/>
              </w:rPr>
              <w:t>×</w:t>
            </w:r>
          </w:p>
        </w:tc>
      </w:tr>
      <w:tr w:rsidR="00771551" w:rsidRPr="001629A4" w:rsidTr="00771551">
        <w:trPr>
          <w:cantSplit/>
          <w:trHeight w:val="375"/>
          <w:jc w:val="right"/>
        </w:trPr>
        <w:tc>
          <w:tcPr>
            <w:tcW w:w="8414" w:type="dxa"/>
            <w:gridSpan w:val="5"/>
          </w:tcPr>
          <w:p w:rsidR="00771551" w:rsidRPr="007D2FDC" w:rsidRDefault="00771551" w:rsidP="00795A5E">
            <w:pPr>
              <w:pStyle w:val="aa"/>
              <w:rPr>
                <w:sz w:val="21"/>
              </w:rPr>
            </w:pPr>
            <w:r w:rsidRPr="00795A5E">
              <w:rPr>
                <w:rFonts w:hint="eastAsia"/>
                <w:color w:val="FF0000"/>
                <w:sz w:val="21"/>
              </w:rPr>
              <w:t>备注：</w:t>
            </w:r>
            <w:r>
              <w:rPr>
                <w:rFonts w:hint="eastAsia"/>
                <w:sz w:val="21"/>
              </w:rPr>
              <w:t>“</w:t>
            </w:r>
            <w:r w:rsidRPr="004D6949">
              <w:rPr>
                <w:color w:val="195E2A" w:themeColor="accent3" w:themeShade="80"/>
                <w:sz w:val="21"/>
              </w:rPr>
              <w:sym w:font="Wingdings" w:char="F0FC"/>
            </w:r>
            <w:r>
              <w:rPr>
                <w:rFonts w:hint="eastAsia"/>
                <w:sz w:val="21"/>
              </w:rPr>
              <w:t>”表示由测试组执行，“</w:t>
            </w:r>
            <w:r w:rsidR="004D6949" w:rsidRPr="004D6949">
              <w:rPr>
                <w:rFonts w:hint="eastAsia"/>
                <w:color w:val="FF0000"/>
                <w:sz w:val="21"/>
              </w:rPr>
              <w:t>×</w:t>
            </w:r>
            <w:r>
              <w:rPr>
                <w:rFonts w:hint="eastAsia"/>
                <w:sz w:val="21"/>
              </w:rPr>
              <w:t>”表示由项目组执行；</w:t>
            </w:r>
          </w:p>
        </w:tc>
      </w:tr>
    </w:tbl>
    <w:p w:rsidR="00A53208" w:rsidRPr="00A53208" w:rsidRDefault="00A53208" w:rsidP="002C436D">
      <w:pPr>
        <w:rPr>
          <w:rFonts w:hint="eastAsia"/>
        </w:rPr>
      </w:pPr>
    </w:p>
    <w:p w:rsidR="001F22D8" w:rsidRDefault="001F22D8" w:rsidP="001F22D8">
      <w:pPr>
        <w:pStyle w:val="1"/>
        <w:spacing w:line="240" w:lineRule="auto"/>
        <w:contextualSpacing/>
        <w:mirrorIndents/>
        <w:rPr>
          <w:sz w:val="30"/>
          <w:szCs w:val="30"/>
        </w:rPr>
      </w:pPr>
      <w:r w:rsidRPr="00CD563A">
        <w:rPr>
          <w:rFonts w:hint="eastAsia"/>
          <w:sz w:val="30"/>
          <w:szCs w:val="30"/>
        </w:rPr>
        <w:t>4</w:t>
      </w:r>
      <w:r w:rsidR="00A53208" w:rsidRPr="00A53208">
        <w:rPr>
          <w:rStyle w:val="ab"/>
          <w:rFonts w:ascii="Verdana" w:hAnsi="Verdana"/>
          <w:b/>
          <w:color w:val="4B4B4B"/>
          <w:sz w:val="28"/>
          <w:szCs w:val="28"/>
          <w:shd w:val="clear" w:color="auto" w:fill="FFFFFF"/>
        </w:rPr>
        <w:t>软件测试合格标准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A53208" w:rsidTr="00A53208">
        <w:tc>
          <w:tcPr>
            <w:tcW w:w="1704" w:type="dxa"/>
            <w:shd w:val="clear" w:color="auto" w:fill="F2F2F2" w:themeFill="background1" w:themeFillShade="F2"/>
          </w:tcPr>
          <w:p w:rsidR="00A53208" w:rsidRDefault="00A53208" w:rsidP="00A53208">
            <w:pPr>
              <w:rPr>
                <w:rFonts w:hint="eastAsia"/>
              </w:rPr>
            </w:pPr>
            <w:r>
              <w:rPr>
                <w:rFonts w:hint="eastAsia"/>
              </w:rPr>
              <w:t>紧急</w:t>
            </w:r>
          </w:p>
        </w:tc>
        <w:tc>
          <w:tcPr>
            <w:tcW w:w="1704" w:type="dxa"/>
            <w:shd w:val="clear" w:color="auto" w:fill="F2F2F2" w:themeFill="background1" w:themeFillShade="F2"/>
          </w:tcPr>
          <w:p w:rsidR="00A53208" w:rsidRDefault="00A53208" w:rsidP="00A53208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704" w:type="dxa"/>
            <w:shd w:val="clear" w:color="auto" w:fill="F2F2F2" w:themeFill="background1" w:themeFillShade="F2"/>
          </w:tcPr>
          <w:p w:rsidR="00A53208" w:rsidRDefault="00A53208" w:rsidP="00A53208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A53208" w:rsidRDefault="00A53208" w:rsidP="00A53208">
            <w:pPr>
              <w:rPr>
                <w:rFonts w:hint="eastAsia"/>
              </w:rPr>
            </w:pPr>
            <w:r>
              <w:rPr>
                <w:rFonts w:hint="eastAsia"/>
              </w:rPr>
              <w:t>低</w:t>
            </w:r>
          </w:p>
        </w:tc>
        <w:tc>
          <w:tcPr>
            <w:tcW w:w="1705" w:type="dxa"/>
            <w:shd w:val="clear" w:color="auto" w:fill="F2F2F2" w:themeFill="background1" w:themeFillShade="F2"/>
          </w:tcPr>
          <w:p w:rsidR="00A53208" w:rsidRDefault="00A53208" w:rsidP="00A53208">
            <w:pPr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</w:tr>
      <w:tr w:rsidR="004E2CEA" w:rsidTr="00A53208">
        <w:tc>
          <w:tcPr>
            <w:tcW w:w="1704" w:type="dxa"/>
          </w:tcPr>
          <w:p w:rsidR="004E2CEA" w:rsidRDefault="004E2CEA" w:rsidP="004E2CEA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 w:rsidR="004E2CEA" w:rsidRDefault="004E2CEA" w:rsidP="004E2CEA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704" w:type="dxa"/>
          </w:tcPr>
          <w:p w:rsidR="004E2CEA" w:rsidRDefault="004E2CEA" w:rsidP="004E2CEA">
            <w:r>
              <w:rPr>
                <w:rFonts w:hint="eastAsia"/>
              </w:rPr>
              <w:t>&lt;3</w:t>
            </w:r>
            <w:r w:rsidRPr="005322DB">
              <w:rPr>
                <w:rFonts w:hint="eastAsia"/>
              </w:rPr>
              <w:t>%</w:t>
            </w:r>
          </w:p>
        </w:tc>
        <w:tc>
          <w:tcPr>
            <w:tcW w:w="1705" w:type="dxa"/>
          </w:tcPr>
          <w:p w:rsidR="004E2CEA" w:rsidRDefault="004E2CEA" w:rsidP="004E2CEA">
            <w:r>
              <w:rPr>
                <w:rFonts w:hint="eastAsia"/>
              </w:rPr>
              <w:t>&lt;3</w:t>
            </w:r>
            <w:r w:rsidRPr="005322DB">
              <w:rPr>
                <w:rFonts w:hint="eastAsia"/>
              </w:rPr>
              <w:t>%</w:t>
            </w:r>
          </w:p>
        </w:tc>
        <w:tc>
          <w:tcPr>
            <w:tcW w:w="1705" w:type="dxa"/>
          </w:tcPr>
          <w:p w:rsidR="004E2CEA" w:rsidRDefault="004E2CEA" w:rsidP="004E2CEA">
            <w:pPr>
              <w:rPr>
                <w:rFonts w:hint="eastAsia"/>
              </w:rPr>
            </w:pPr>
            <w:r>
              <w:rPr>
                <w:rFonts w:hint="eastAsia"/>
              </w:rPr>
              <w:t>&lt;4%</w:t>
            </w:r>
          </w:p>
        </w:tc>
      </w:tr>
    </w:tbl>
    <w:p w:rsidR="00A53208" w:rsidRDefault="00A53208" w:rsidP="00A53208">
      <w:bookmarkStart w:id="7" w:name="_GoBack"/>
      <w:bookmarkEnd w:id="7"/>
    </w:p>
    <w:p w:rsidR="00A53208" w:rsidRPr="00A53208" w:rsidRDefault="00A53208" w:rsidP="00A5320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b/>
          <w:color w:val="4B4B4B"/>
          <w:sz w:val="28"/>
          <w:szCs w:val="28"/>
        </w:rPr>
      </w:pPr>
      <w:r w:rsidRPr="00A53208">
        <w:rPr>
          <w:rFonts w:ascii="Verdana" w:eastAsia="宋体" w:hAnsi="Verdana" w:cs="宋体"/>
          <w:b/>
          <w:bCs/>
          <w:color w:val="4B4B4B"/>
          <w:sz w:val="28"/>
          <w:szCs w:val="28"/>
        </w:rPr>
        <w:lastRenderedPageBreak/>
        <w:t>缺陷修复率标准</w:t>
      </w:r>
    </w:p>
    <w:p w:rsidR="00A53208" w:rsidRPr="00A53208" w:rsidRDefault="00A53208" w:rsidP="00A53208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sz w:val="21"/>
          <w:szCs w:val="21"/>
        </w:rPr>
      </w:pPr>
      <w:r w:rsidRPr="00A53208">
        <w:rPr>
          <w:rFonts w:ascii="Verdana" w:eastAsia="宋体" w:hAnsi="Verdana" w:cs="宋体"/>
          <w:color w:val="4B4B4B"/>
          <w:sz w:val="21"/>
          <w:szCs w:val="21"/>
        </w:rPr>
        <w:t xml:space="preserve">　</w:t>
      </w:r>
      <w:r w:rsidRPr="00A53208">
        <w:rPr>
          <w:rFonts w:ascii="Verdana" w:eastAsia="宋体" w:hAnsi="Verdana" w:cs="宋体"/>
          <w:sz w:val="21"/>
          <w:szCs w:val="21"/>
        </w:rPr>
        <w:t xml:space="preserve">　</w:t>
      </w:r>
      <w:r w:rsidRPr="00A53208">
        <w:rPr>
          <w:rFonts w:ascii="Verdana" w:eastAsia="宋体" w:hAnsi="Verdana" w:cs="宋体"/>
          <w:sz w:val="21"/>
          <w:szCs w:val="21"/>
        </w:rPr>
        <w:t xml:space="preserve">1)  </w:t>
      </w:r>
      <w:r w:rsidRPr="002E39DA">
        <w:rPr>
          <w:rFonts w:ascii="Verdana" w:eastAsia="宋体" w:hAnsi="Verdana" w:cs="宋体"/>
          <w:sz w:val="21"/>
          <w:szCs w:val="21"/>
        </w:rPr>
        <w:t>紧急</w:t>
      </w:r>
      <w:r w:rsidRPr="002E39DA">
        <w:rPr>
          <w:rFonts w:ascii="Verdana" w:eastAsia="宋体" w:hAnsi="Verdana" w:cs="宋体" w:hint="eastAsia"/>
          <w:sz w:val="21"/>
          <w:szCs w:val="21"/>
        </w:rPr>
        <w:t>、</w:t>
      </w:r>
      <w:r w:rsidRPr="002E39DA">
        <w:rPr>
          <w:rFonts w:ascii="Verdana" w:eastAsia="宋体" w:hAnsi="Verdana" w:cs="宋体"/>
          <w:sz w:val="21"/>
          <w:szCs w:val="21"/>
        </w:rPr>
        <w:t>高级</w:t>
      </w:r>
      <w:r w:rsidR="004E2CEA">
        <w:rPr>
          <w:rFonts w:ascii="Verdana" w:eastAsia="宋体" w:hAnsi="Verdana" w:cs="宋体" w:hint="eastAsia"/>
          <w:sz w:val="21"/>
          <w:szCs w:val="21"/>
        </w:rPr>
        <w:t>错误</w:t>
      </w:r>
      <w:r w:rsidRPr="00A53208">
        <w:rPr>
          <w:rFonts w:ascii="Verdana" w:eastAsia="宋体" w:hAnsi="Verdana" w:cs="宋体"/>
          <w:sz w:val="21"/>
          <w:szCs w:val="21"/>
        </w:rPr>
        <w:t>修复率应达到</w:t>
      </w:r>
      <w:r w:rsidRPr="00A53208">
        <w:rPr>
          <w:rFonts w:ascii="Verdana" w:eastAsia="宋体" w:hAnsi="Verdana" w:cs="宋体"/>
          <w:sz w:val="21"/>
          <w:szCs w:val="21"/>
        </w:rPr>
        <w:t>100%</w:t>
      </w:r>
    </w:p>
    <w:p w:rsidR="00A53208" w:rsidRDefault="00A53208" w:rsidP="00A67409">
      <w:pPr>
        <w:shd w:val="clear" w:color="auto" w:fill="FFFFFF"/>
        <w:adjustRightInd/>
        <w:snapToGrid/>
        <w:spacing w:before="150" w:after="150"/>
        <w:ind w:firstLine="420"/>
        <w:rPr>
          <w:rFonts w:ascii="Verdana" w:eastAsia="宋体" w:hAnsi="Verdana" w:cs="宋体"/>
          <w:sz w:val="21"/>
          <w:szCs w:val="21"/>
        </w:rPr>
      </w:pPr>
      <w:r w:rsidRPr="00A53208">
        <w:rPr>
          <w:rFonts w:ascii="Verdana" w:eastAsia="宋体" w:hAnsi="Verdana" w:cs="宋体"/>
          <w:sz w:val="21"/>
          <w:szCs w:val="21"/>
        </w:rPr>
        <w:t xml:space="preserve">2)  </w:t>
      </w:r>
      <w:r w:rsidR="004E2CEA">
        <w:rPr>
          <w:rFonts w:ascii="Verdana" w:eastAsia="宋体" w:hAnsi="Verdana" w:cs="宋体"/>
          <w:sz w:val="21"/>
          <w:szCs w:val="21"/>
        </w:rPr>
        <w:t>低级</w:t>
      </w:r>
      <w:r w:rsidR="004E2CEA">
        <w:rPr>
          <w:rFonts w:ascii="Verdana" w:eastAsia="宋体" w:hAnsi="Verdana" w:cs="宋体" w:hint="eastAsia"/>
          <w:sz w:val="21"/>
          <w:szCs w:val="21"/>
        </w:rPr>
        <w:t>、</w:t>
      </w:r>
      <w:r w:rsidR="004E2CEA">
        <w:rPr>
          <w:rFonts w:ascii="Verdana" w:eastAsia="宋体" w:hAnsi="Verdana" w:cs="宋体"/>
          <w:sz w:val="21"/>
          <w:szCs w:val="21"/>
        </w:rPr>
        <w:t>中级</w:t>
      </w:r>
      <w:r w:rsidR="002E39DA" w:rsidRPr="002E39DA">
        <w:rPr>
          <w:rFonts w:ascii="Verdana" w:eastAsia="宋体" w:hAnsi="Verdana" w:cs="宋体" w:hint="eastAsia"/>
          <w:sz w:val="21"/>
          <w:szCs w:val="21"/>
        </w:rPr>
        <w:t>建议</w:t>
      </w:r>
      <w:r w:rsidRPr="00A53208">
        <w:rPr>
          <w:rFonts w:ascii="Verdana" w:eastAsia="宋体" w:hAnsi="Verdana" w:cs="宋体"/>
          <w:sz w:val="21"/>
          <w:szCs w:val="21"/>
        </w:rPr>
        <w:t>级错误修复率应达到</w:t>
      </w:r>
      <w:r w:rsidRPr="00A53208">
        <w:rPr>
          <w:rFonts w:ascii="Verdana" w:eastAsia="宋体" w:hAnsi="Verdana" w:cs="宋体"/>
          <w:sz w:val="21"/>
          <w:szCs w:val="21"/>
        </w:rPr>
        <w:t>96%</w:t>
      </w:r>
      <w:r w:rsidRPr="00A53208">
        <w:rPr>
          <w:rFonts w:ascii="Verdana" w:eastAsia="宋体" w:hAnsi="Verdana" w:cs="宋体"/>
          <w:sz w:val="21"/>
          <w:szCs w:val="21"/>
        </w:rPr>
        <w:t>以上</w:t>
      </w:r>
    </w:p>
    <w:p w:rsidR="00A67409" w:rsidRPr="00A53208" w:rsidRDefault="00A67409" w:rsidP="00A67409">
      <w:pPr>
        <w:shd w:val="clear" w:color="auto" w:fill="FFFFFF"/>
        <w:adjustRightInd/>
        <w:snapToGrid/>
        <w:spacing w:before="150" w:after="150"/>
        <w:ind w:firstLine="420"/>
        <w:rPr>
          <w:rFonts w:ascii="Verdana" w:eastAsia="宋体" w:hAnsi="Verdana" w:cs="宋体" w:hint="eastAsia"/>
          <w:sz w:val="21"/>
          <w:szCs w:val="21"/>
        </w:rPr>
      </w:pPr>
    </w:p>
    <w:p w:rsidR="00A67409" w:rsidRPr="00A67409" w:rsidRDefault="00A67409" w:rsidP="00A67409">
      <w:pPr>
        <w:shd w:val="clear" w:color="auto" w:fill="FFFFFF"/>
        <w:adjustRightInd/>
        <w:snapToGrid/>
        <w:spacing w:before="150" w:after="150"/>
        <w:rPr>
          <w:rFonts w:ascii="Verdana" w:eastAsia="宋体" w:hAnsi="Verdana" w:cs="宋体"/>
          <w:color w:val="4B4B4B"/>
          <w:sz w:val="28"/>
          <w:szCs w:val="28"/>
        </w:rPr>
      </w:pPr>
      <w:r w:rsidRPr="00A67409">
        <w:rPr>
          <w:rFonts w:ascii="Verdana" w:eastAsia="宋体" w:hAnsi="Verdana" w:cs="宋体"/>
          <w:b/>
          <w:bCs/>
          <w:color w:val="4B4B4B"/>
          <w:sz w:val="28"/>
          <w:szCs w:val="28"/>
        </w:rPr>
        <w:t>覆盖率标准</w:t>
      </w:r>
    </w:p>
    <w:p w:rsidR="00A53208" w:rsidRDefault="00A67409" w:rsidP="00A67409">
      <w:pPr>
        <w:shd w:val="clear" w:color="auto" w:fill="FFFFFF"/>
        <w:adjustRightInd/>
        <w:snapToGrid/>
        <w:spacing w:before="150" w:after="150"/>
        <w:ind w:firstLine="405"/>
        <w:rPr>
          <w:rFonts w:ascii="Verdana" w:eastAsia="宋体" w:hAnsi="Verdana" w:cs="宋体"/>
          <w:color w:val="4B4B4B"/>
          <w:sz w:val="21"/>
          <w:szCs w:val="21"/>
        </w:rPr>
      </w:pPr>
      <w:r w:rsidRPr="00A67409">
        <w:rPr>
          <w:rFonts w:ascii="Verdana" w:eastAsia="宋体" w:hAnsi="Verdana" w:cs="宋体"/>
          <w:color w:val="4B4B4B"/>
          <w:sz w:val="21"/>
          <w:szCs w:val="21"/>
        </w:rPr>
        <w:t>测试需求执行覆盖率应达到</w:t>
      </w:r>
      <w:r w:rsidRPr="00A67409">
        <w:rPr>
          <w:rFonts w:ascii="Verdana" w:eastAsia="宋体" w:hAnsi="Verdana" w:cs="宋体"/>
          <w:color w:val="4B4B4B"/>
          <w:sz w:val="21"/>
          <w:szCs w:val="21"/>
        </w:rPr>
        <w:t>100%</w:t>
      </w:r>
      <w:r w:rsidRPr="00A67409">
        <w:rPr>
          <w:rFonts w:ascii="Verdana" w:eastAsia="宋体" w:hAnsi="Verdana" w:cs="宋体"/>
          <w:color w:val="4B4B4B"/>
          <w:sz w:val="21"/>
          <w:szCs w:val="21"/>
        </w:rPr>
        <w:t>（业务测试用例均以执行）。</w:t>
      </w:r>
    </w:p>
    <w:p w:rsidR="00A67409" w:rsidRPr="00A67409" w:rsidRDefault="00A67409" w:rsidP="00A67409">
      <w:pPr>
        <w:shd w:val="clear" w:color="auto" w:fill="FFFFFF"/>
        <w:adjustRightInd/>
        <w:snapToGrid/>
        <w:spacing w:before="150" w:after="150"/>
        <w:ind w:firstLine="405"/>
        <w:rPr>
          <w:rFonts w:ascii="Verdana" w:eastAsia="宋体" w:hAnsi="Verdana" w:cs="宋体" w:hint="eastAsia"/>
          <w:color w:val="4B4B4B"/>
          <w:sz w:val="21"/>
          <w:szCs w:val="21"/>
        </w:rPr>
      </w:pPr>
    </w:p>
    <w:p w:rsidR="001F22D8" w:rsidRPr="001F59E4" w:rsidRDefault="001F22D8" w:rsidP="001F22D8">
      <w:r w:rsidRPr="001F59E4">
        <w:rPr>
          <w:rFonts w:hint="eastAsia"/>
        </w:rPr>
        <w:t>注：缺陷的严重等级说明</w:t>
      </w:r>
    </w:p>
    <w:p w:rsidR="001F22D8" w:rsidRPr="001F59E4" w:rsidRDefault="001F59E4" w:rsidP="001F22D8">
      <w:pPr>
        <w:ind w:firstLineChars="200" w:firstLine="440"/>
      </w:pPr>
      <w:r w:rsidRPr="001F59E4">
        <w:rPr>
          <w:rFonts w:hint="eastAsia"/>
        </w:rPr>
        <w:t>紧急</w:t>
      </w:r>
      <w:r w:rsidR="001F22D8" w:rsidRPr="001F59E4">
        <w:rPr>
          <w:rFonts w:hint="eastAsia"/>
        </w:rPr>
        <w:t>：严重影响系统运行的错误；</w:t>
      </w:r>
    </w:p>
    <w:p w:rsidR="001F22D8" w:rsidRPr="001F59E4" w:rsidRDefault="001F59E4" w:rsidP="001F22D8">
      <w:pPr>
        <w:ind w:firstLineChars="200" w:firstLine="440"/>
      </w:pPr>
      <w:r w:rsidRPr="001F59E4">
        <w:rPr>
          <w:rFonts w:hint="eastAsia"/>
        </w:rPr>
        <w:t>高</w:t>
      </w:r>
      <w:r w:rsidR="001F22D8" w:rsidRPr="001F59E4">
        <w:rPr>
          <w:rFonts w:hint="eastAsia"/>
        </w:rPr>
        <w:t>：功能方面一般缺陷，影响系统运行；</w:t>
      </w:r>
    </w:p>
    <w:p w:rsidR="001F22D8" w:rsidRPr="001F59E4" w:rsidRDefault="001F59E4" w:rsidP="001F22D8">
      <w:pPr>
        <w:ind w:firstLineChars="200" w:firstLine="440"/>
      </w:pPr>
      <w:r w:rsidRPr="001F59E4">
        <w:rPr>
          <w:rFonts w:hint="eastAsia"/>
        </w:rPr>
        <w:t>中</w:t>
      </w:r>
      <w:r w:rsidR="001F22D8" w:rsidRPr="001F59E4">
        <w:rPr>
          <w:rFonts w:hint="eastAsia"/>
        </w:rPr>
        <w:t>：</w:t>
      </w:r>
      <w:r w:rsidR="00605C81" w:rsidRPr="001F59E4">
        <w:rPr>
          <w:rFonts w:hint="eastAsia"/>
        </w:rPr>
        <w:t>界面布局不美观或轻型错误</w:t>
      </w:r>
      <w:r w:rsidR="001F22D8" w:rsidRPr="001F59E4">
        <w:rPr>
          <w:rFonts w:hint="eastAsia"/>
        </w:rPr>
        <w:t>；</w:t>
      </w:r>
    </w:p>
    <w:p w:rsidR="001F22D8" w:rsidRPr="001F59E4" w:rsidRDefault="001F59E4" w:rsidP="001F22D8">
      <w:pPr>
        <w:ind w:firstLineChars="200" w:firstLine="440"/>
      </w:pPr>
      <w:r w:rsidRPr="001F59E4">
        <w:rPr>
          <w:rFonts w:hint="eastAsia"/>
        </w:rPr>
        <w:t>低</w:t>
      </w:r>
      <w:r w:rsidR="001F22D8" w:rsidRPr="001F59E4">
        <w:rPr>
          <w:rFonts w:hint="eastAsia"/>
        </w:rPr>
        <w:t xml:space="preserve"> : </w:t>
      </w:r>
      <w:r w:rsidR="00196501" w:rsidRPr="001F59E4">
        <w:rPr>
          <w:rFonts w:hint="eastAsia"/>
        </w:rPr>
        <w:t>不影响运行</w:t>
      </w:r>
      <w:r w:rsidR="00605C81" w:rsidRPr="001F59E4">
        <w:rPr>
          <w:rFonts w:hint="eastAsia"/>
        </w:rPr>
        <w:t>的错别字等</w:t>
      </w:r>
      <w:r w:rsidR="00196501" w:rsidRPr="001F59E4">
        <w:rPr>
          <w:rFonts w:hint="eastAsia"/>
        </w:rPr>
        <w:t>；</w:t>
      </w:r>
    </w:p>
    <w:p w:rsidR="001F22D8" w:rsidRPr="001F59E4" w:rsidRDefault="001F59E4" w:rsidP="001F22D8">
      <w:pPr>
        <w:ind w:firstLineChars="200" w:firstLine="440"/>
      </w:pPr>
      <w:r w:rsidRPr="001F59E4">
        <w:rPr>
          <w:rFonts w:hint="eastAsia"/>
        </w:rPr>
        <w:t>建议</w:t>
      </w:r>
      <w:r w:rsidR="001F22D8" w:rsidRPr="001F59E4">
        <w:rPr>
          <w:rFonts w:hint="eastAsia"/>
        </w:rPr>
        <w:t>：合理化建议。</w:t>
      </w:r>
    </w:p>
    <w:p w:rsidR="00942094" w:rsidRPr="00942094" w:rsidRDefault="00942094" w:rsidP="00942094"/>
    <w:sectPr w:rsidR="00942094" w:rsidRPr="00942094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9D5" w:rsidRDefault="00E439D5" w:rsidP="008B35C1">
      <w:pPr>
        <w:spacing w:after="0"/>
      </w:pPr>
      <w:r>
        <w:separator/>
      </w:r>
    </w:p>
  </w:endnote>
  <w:endnote w:type="continuationSeparator" w:id="0">
    <w:p w:rsidR="00E439D5" w:rsidRDefault="00E439D5" w:rsidP="008B35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9D5" w:rsidRDefault="00E439D5" w:rsidP="008B35C1">
      <w:pPr>
        <w:spacing w:after="0"/>
      </w:pPr>
      <w:r>
        <w:separator/>
      </w:r>
    </w:p>
  </w:footnote>
  <w:footnote w:type="continuationSeparator" w:id="0">
    <w:p w:rsidR="00E439D5" w:rsidRDefault="00E439D5" w:rsidP="008B35C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9E4" w:rsidRPr="000447C9" w:rsidRDefault="001F59E4" w:rsidP="000447C9">
    <w:pPr>
      <w:pStyle w:val="a3"/>
      <w:pBdr>
        <w:bottom w:val="single" w:sz="6" w:space="0" w:color="auto"/>
      </w:pBdr>
      <w:jc w:val="both"/>
      <w:rPr>
        <w:rFonts w:asciiTheme="minorEastAsia" w:eastAsiaTheme="minorEastAsia" w:hAnsiTheme="minorEastAsia"/>
        <w:noProof/>
      </w:rPr>
    </w:pPr>
    <w:r>
      <w:rPr>
        <w:rFonts w:asciiTheme="minorEastAsia" w:eastAsiaTheme="minorEastAsia" w:hAnsiTheme="minorEastAsia" w:hint="eastAsia"/>
        <w:noProof/>
      </w:rPr>
      <w:t>www.tanzhouedu.com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903D9"/>
    <w:multiLevelType w:val="hybridMultilevel"/>
    <w:tmpl w:val="18E689E2"/>
    <w:lvl w:ilvl="0" w:tplc="327641F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42CD"/>
    <w:rsid w:val="00036E1A"/>
    <w:rsid w:val="00041AE4"/>
    <w:rsid w:val="000447C9"/>
    <w:rsid w:val="00062277"/>
    <w:rsid w:val="000812E9"/>
    <w:rsid w:val="00083A62"/>
    <w:rsid w:val="00090021"/>
    <w:rsid w:val="000A1EB9"/>
    <w:rsid w:val="000A4808"/>
    <w:rsid w:val="000D4048"/>
    <w:rsid w:val="000E51E4"/>
    <w:rsid w:val="00103E15"/>
    <w:rsid w:val="00154188"/>
    <w:rsid w:val="001545CC"/>
    <w:rsid w:val="001629A4"/>
    <w:rsid w:val="00180E03"/>
    <w:rsid w:val="00182CB9"/>
    <w:rsid w:val="00194C26"/>
    <w:rsid w:val="00196501"/>
    <w:rsid w:val="001B40A7"/>
    <w:rsid w:val="001F22D8"/>
    <w:rsid w:val="001F59E4"/>
    <w:rsid w:val="002018B5"/>
    <w:rsid w:val="00213E30"/>
    <w:rsid w:val="00225373"/>
    <w:rsid w:val="00271A95"/>
    <w:rsid w:val="002C436D"/>
    <w:rsid w:val="002E2534"/>
    <w:rsid w:val="002E39DA"/>
    <w:rsid w:val="00304BF4"/>
    <w:rsid w:val="00306A70"/>
    <w:rsid w:val="00323B43"/>
    <w:rsid w:val="00324557"/>
    <w:rsid w:val="00351F78"/>
    <w:rsid w:val="0036738B"/>
    <w:rsid w:val="00374DC8"/>
    <w:rsid w:val="003B77DC"/>
    <w:rsid w:val="003D37D8"/>
    <w:rsid w:val="003F49D9"/>
    <w:rsid w:val="004165EB"/>
    <w:rsid w:val="00426133"/>
    <w:rsid w:val="004351EB"/>
    <w:rsid w:val="004358AB"/>
    <w:rsid w:val="004734F0"/>
    <w:rsid w:val="004C3204"/>
    <w:rsid w:val="004D6949"/>
    <w:rsid w:val="004E2CEA"/>
    <w:rsid w:val="004E782E"/>
    <w:rsid w:val="004F01B2"/>
    <w:rsid w:val="004F1F7A"/>
    <w:rsid w:val="00585670"/>
    <w:rsid w:val="00587B28"/>
    <w:rsid w:val="005A0531"/>
    <w:rsid w:val="005B4282"/>
    <w:rsid w:val="005D7811"/>
    <w:rsid w:val="005E6DBA"/>
    <w:rsid w:val="00605C81"/>
    <w:rsid w:val="0065214E"/>
    <w:rsid w:val="00652ACC"/>
    <w:rsid w:val="00667A23"/>
    <w:rsid w:val="006D4A7E"/>
    <w:rsid w:val="006D65F9"/>
    <w:rsid w:val="006E471C"/>
    <w:rsid w:val="006E4A1B"/>
    <w:rsid w:val="00702042"/>
    <w:rsid w:val="00723B0B"/>
    <w:rsid w:val="00743AAD"/>
    <w:rsid w:val="0075230C"/>
    <w:rsid w:val="00771551"/>
    <w:rsid w:val="00775ECB"/>
    <w:rsid w:val="00781568"/>
    <w:rsid w:val="00795A5E"/>
    <w:rsid w:val="007A23CC"/>
    <w:rsid w:val="007A66BF"/>
    <w:rsid w:val="007A7160"/>
    <w:rsid w:val="008624E1"/>
    <w:rsid w:val="008718A4"/>
    <w:rsid w:val="00897EF5"/>
    <w:rsid w:val="008B3009"/>
    <w:rsid w:val="008B35C1"/>
    <w:rsid w:val="008B7726"/>
    <w:rsid w:val="008E2DDC"/>
    <w:rsid w:val="008F3B23"/>
    <w:rsid w:val="009028C6"/>
    <w:rsid w:val="00907F7A"/>
    <w:rsid w:val="00933E2E"/>
    <w:rsid w:val="00942094"/>
    <w:rsid w:val="009471B5"/>
    <w:rsid w:val="00975D0A"/>
    <w:rsid w:val="009A6348"/>
    <w:rsid w:val="009C0E92"/>
    <w:rsid w:val="009C1AA2"/>
    <w:rsid w:val="009F35AF"/>
    <w:rsid w:val="00A36AE2"/>
    <w:rsid w:val="00A53208"/>
    <w:rsid w:val="00A67409"/>
    <w:rsid w:val="00A826BF"/>
    <w:rsid w:val="00A82795"/>
    <w:rsid w:val="00A833B3"/>
    <w:rsid w:val="00AA2558"/>
    <w:rsid w:val="00AB79D3"/>
    <w:rsid w:val="00AD2529"/>
    <w:rsid w:val="00AE5976"/>
    <w:rsid w:val="00B043D8"/>
    <w:rsid w:val="00B41089"/>
    <w:rsid w:val="00BC34FB"/>
    <w:rsid w:val="00BC6209"/>
    <w:rsid w:val="00BE195F"/>
    <w:rsid w:val="00C12022"/>
    <w:rsid w:val="00C24370"/>
    <w:rsid w:val="00C312DC"/>
    <w:rsid w:val="00CB77CC"/>
    <w:rsid w:val="00CB781B"/>
    <w:rsid w:val="00CD563A"/>
    <w:rsid w:val="00CF0229"/>
    <w:rsid w:val="00CF63D5"/>
    <w:rsid w:val="00D1302B"/>
    <w:rsid w:val="00D31D50"/>
    <w:rsid w:val="00E25416"/>
    <w:rsid w:val="00E27FF8"/>
    <w:rsid w:val="00E439D5"/>
    <w:rsid w:val="00EA31E6"/>
    <w:rsid w:val="00EA52EA"/>
    <w:rsid w:val="00EA54FE"/>
    <w:rsid w:val="00EE033F"/>
    <w:rsid w:val="00EE5A23"/>
    <w:rsid w:val="00F02B3A"/>
    <w:rsid w:val="00F1625D"/>
    <w:rsid w:val="00F478BF"/>
    <w:rsid w:val="00F664EE"/>
    <w:rsid w:val="00F7522C"/>
    <w:rsid w:val="00FB6E2E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1B0263-8043-4A08-9FE4-09ED284A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F49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49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5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35C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35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35C1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3F4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F49D9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F49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uiPriority w:val="39"/>
    <w:rsid w:val="004C3204"/>
    <w:pPr>
      <w:widowControl w:val="0"/>
      <w:tabs>
        <w:tab w:val="right" w:leader="dot" w:pos="8296"/>
      </w:tabs>
      <w:adjustRightInd/>
      <w:snapToGrid/>
      <w:spacing w:after="0"/>
    </w:pPr>
    <w:rPr>
      <w:rFonts w:ascii="Times New Roman" w:eastAsia="宋体" w:hAnsi="Times New Roman" w:cs="Times New Roman"/>
      <w:bCs/>
      <w:caps/>
      <w:noProof/>
      <w:kern w:val="2"/>
      <w:sz w:val="21"/>
      <w:szCs w:val="32"/>
    </w:rPr>
  </w:style>
  <w:style w:type="paragraph" w:styleId="3">
    <w:name w:val="toc 3"/>
    <w:basedOn w:val="a"/>
    <w:next w:val="a"/>
    <w:autoRedefine/>
    <w:uiPriority w:val="39"/>
    <w:rsid w:val="004C3204"/>
    <w:pPr>
      <w:widowControl w:val="0"/>
      <w:adjustRightInd/>
      <w:snapToGrid/>
      <w:spacing w:after="0"/>
      <w:ind w:leftChars="400" w:left="400"/>
    </w:pPr>
    <w:rPr>
      <w:rFonts w:ascii="Times New Roman" w:eastAsia="宋体" w:hAnsi="Times New Roman" w:cs="Times New Roman"/>
      <w:kern w:val="2"/>
      <w:sz w:val="21"/>
      <w:szCs w:val="20"/>
    </w:rPr>
  </w:style>
  <w:style w:type="paragraph" w:styleId="20">
    <w:name w:val="toc 2"/>
    <w:basedOn w:val="a"/>
    <w:next w:val="a"/>
    <w:uiPriority w:val="39"/>
    <w:rsid w:val="004C3204"/>
    <w:pPr>
      <w:widowControl w:val="0"/>
      <w:adjustRightInd/>
      <w:snapToGrid/>
      <w:spacing w:after="0"/>
      <w:ind w:leftChars="200" w:left="200"/>
    </w:pPr>
    <w:rPr>
      <w:rFonts w:ascii="Times New Roman" w:eastAsia="宋体" w:hAnsi="Times New Roman" w:cs="Times New Roman"/>
      <w:smallCaps/>
      <w:kern w:val="2"/>
      <w:sz w:val="21"/>
      <w:szCs w:val="24"/>
    </w:rPr>
  </w:style>
  <w:style w:type="character" w:styleId="a6">
    <w:name w:val="Hyperlink"/>
    <w:uiPriority w:val="99"/>
    <w:rsid w:val="004C3204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A66BF"/>
    <w:pPr>
      <w:outlineLvl w:val="9"/>
    </w:pPr>
  </w:style>
  <w:style w:type="character" w:styleId="a7">
    <w:name w:val="Subtle Reference"/>
    <w:basedOn w:val="a0"/>
    <w:uiPriority w:val="31"/>
    <w:qFormat/>
    <w:rsid w:val="007A66BF"/>
    <w:rPr>
      <w:smallCaps/>
      <w:color w:val="C0504D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180E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180E03"/>
    <w:rPr>
      <w:rFonts w:ascii="宋体" w:eastAsia="宋体" w:hAnsi="Tahoma"/>
      <w:sz w:val="18"/>
      <w:szCs w:val="18"/>
    </w:rPr>
  </w:style>
  <w:style w:type="paragraph" w:customStyle="1" w:styleId="Normal0">
    <w:name w:val="Normal0"/>
    <w:rsid w:val="000812E9"/>
    <w:pPr>
      <w:spacing w:after="0" w:line="240" w:lineRule="auto"/>
    </w:pPr>
    <w:rPr>
      <w:rFonts w:ascii="Times New Roman" w:eastAsia="宋体" w:hAnsi="Times New Roman" w:cs="Times New Roman"/>
      <w:noProof/>
      <w:sz w:val="20"/>
      <w:szCs w:val="20"/>
      <w:lang w:eastAsia="en-US"/>
    </w:rPr>
  </w:style>
  <w:style w:type="paragraph" w:styleId="a9">
    <w:name w:val="Balloon Text"/>
    <w:basedOn w:val="a"/>
    <w:link w:val="Char2"/>
    <w:uiPriority w:val="99"/>
    <w:semiHidden/>
    <w:unhideWhenUsed/>
    <w:rsid w:val="00975D0A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75D0A"/>
    <w:rPr>
      <w:rFonts w:ascii="Tahoma" w:hAnsi="Tahoma"/>
      <w:sz w:val="18"/>
      <w:szCs w:val="18"/>
    </w:rPr>
  </w:style>
  <w:style w:type="paragraph" w:styleId="aa">
    <w:name w:val="Normal (Web)"/>
    <w:basedOn w:val="a"/>
    <w:uiPriority w:val="99"/>
    <w:rsid w:val="00771551"/>
    <w:pPr>
      <w:adjustRightInd/>
      <w:snapToGrid/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character" w:styleId="ab">
    <w:name w:val="Strong"/>
    <w:basedOn w:val="a0"/>
    <w:uiPriority w:val="22"/>
    <w:qFormat/>
    <w:rsid w:val="00A532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凤舞九天">
      <a:dk1>
        <a:sysClr val="windowText" lastClr="000000"/>
      </a:dk1>
      <a:lt1>
        <a:sysClr val="window" lastClr="FFFFFF"/>
      </a:lt1>
      <a:dk2>
        <a:srgbClr val="004646"/>
      </a:dk2>
      <a:lt2>
        <a:srgbClr val="E1F0FF"/>
      </a:lt2>
      <a:accent1>
        <a:srgbClr val="50742F"/>
      </a:accent1>
      <a:accent2>
        <a:srgbClr val="268868"/>
      </a:accent2>
      <a:accent3>
        <a:srgbClr val="33BD56"/>
      </a:accent3>
      <a:accent4>
        <a:srgbClr val="4BC5B9"/>
      </a:accent4>
      <a:accent5>
        <a:srgbClr val="3163CA"/>
      </a:accent5>
      <a:accent6>
        <a:srgbClr val="4B14AA"/>
      </a:accent6>
      <a:hlink>
        <a:srgbClr val="D9BE02"/>
      </a:hlink>
      <a:folHlink>
        <a:srgbClr val="F900F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AC97B31-8259-40E3-AD4B-0FCF94D2F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121</cp:revision>
  <dcterms:created xsi:type="dcterms:W3CDTF">2008-09-11T17:20:00Z</dcterms:created>
  <dcterms:modified xsi:type="dcterms:W3CDTF">2017-12-14T12:21:00Z</dcterms:modified>
</cp:coreProperties>
</file>