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D90E4" w14:textId="77777777" w:rsidR="00DB06F7" w:rsidRPr="00751890" w:rsidRDefault="00DB06F7" w:rsidP="00DB06F7">
      <w:pPr>
        <w:spacing w:after="450"/>
        <w:outlineLvl w:val="0"/>
        <w:rPr>
          <w:rFonts w:ascii="Times" w:eastAsia="Times New Roman" w:hAnsi="Times" w:cs="Times New Roman"/>
          <w:b/>
          <w:bCs/>
          <w:color w:val="000000" w:themeColor="text1"/>
          <w:kern w:val="36"/>
          <w:sz w:val="42"/>
          <w:szCs w:val="42"/>
        </w:rPr>
      </w:pPr>
      <w:r w:rsidRPr="00751890">
        <w:rPr>
          <w:rFonts w:ascii="Times" w:eastAsia="Times New Roman" w:hAnsi="Times" w:cs="Times New Roman"/>
          <w:b/>
          <w:bCs/>
          <w:color w:val="000000" w:themeColor="text1"/>
          <w:kern w:val="36"/>
          <w:sz w:val="42"/>
          <w:szCs w:val="42"/>
        </w:rPr>
        <w:t>Call for workshop proposals</w:t>
      </w:r>
    </w:p>
    <w:p w14:paraId="15EC5319" w14:textId="77777777" w:rsidR="00DB06F7" w:rsidRPr="00751890" w:rsidRDefault="00DB06F7" w:rsidP="00DB06F7">
      <w:pPr>
        <w:shd w:val="clear" w:color="auto" w:fill="FFFFFF"/>
        <w:rPr>
          <w:rFonts w:ascii="Helvetica" w:eastAsia="Times New Roman" w:hAnsi="Helvetica" w:cs="Times New Roman"/>
          <w:color w:val="000000" w:themeColor="text1"/>
          <w:sz w:val="21"/>
          <w:szCs w:val="21"/>
        </w:rPr>
      </w:pPr>
    </w:p>
    <w:p w14:paraId="30CD8167" w14:textId="75D83AD4" w:rsidR="00DB06F7" w:rsidRPr="00751890" w:rsidRDefault="00DB06F7" w:rsidP="00DB06F7">
      <w:pPr>
        <w:shd w:val="clear" w:color="auto" w:fill="FFFFFF"/>
        <w:spacing w:after="150"/>
        <w:rPr>
          <w:rFonts w:ascii="Helvetica" w:hAnsi="Helvetica" w:cs="Times New Roman"/>
          <w:color w:val="000000" w:themeColor="text1"/>
          <w:sz w:val="28"/>
          <w:szCs w:val="21"/>
        </w:rPr>
      </w:pPr>
      <w:r w:rsidRPr="00751890">
        <w:rPr>
          <w:rFonts w:ascii="Helvetica" w:hAnsi="Helvetica" w:cs="Times New Roman"/>
          <w:color w:val="000000" w:themeColor="text1"/>
          <w:sz w:val="28"/>
          <w:szCs w:val="21"/>
        </w:rPr>
        <w:t xml:space="preserve">WSDM (pronounced “wisdom”) is one of the premier conferences on web-inspired research involving search and data mining. The </w:t>
      </w:r>
      <w:r w:rsidR="007C04FB" w:rsidRPr="00751890">
        <w:rPr>
          <w:rFonts w:ascii="Helvetica" w:hAnsi="Helvetica" w:cs="Times New Roman"/>
          <w:color w:val="000000" w:themeColor="text1"/>
          <w:sz w:val="28"/>
          <w:szCs w:val="21"/>
        </w:rPr>
        <w:t>11th</w:t>
      </w:r>
      <w:r w:rsidRPr="00751890">
        <w:rPr>
          <w:rFonts w:ascii="Helvetica" w:hAnsi="Helvetica" w:cs="Times New Roman"/>
          <w:color w:val="000000" w:themeColor="text1"/>
          <w:sz w:val="28"/>
          <w:szCs w:val="21"/>
        </w:rPr>
        <w:t xml:space="preserve"> ACM International WSDM Conference will take place in </w:t>
      </w:r>
      <w:r w:rsidR="007C04FB" w:rsidRPr="00751890">
        <w:rPr>
          <w:rFonts w:ascii="Helvetica" w:hAnsi="Helvetica" w:cs="Times New Roman"/>
          <w:color w:val="000000" w:themeColor="text1"/>
          <w:sz w:val="28"/>
          <w:szCs w:val="21"/>
        </w:rPr>
        <w:t>Los Angeles, California, USA during February 5-9, 2018</w:t>
      </w:r>
      <w:r w:rsidRPr="00751890">
        <w:rPr>
          <w:rFonts w:ascii="Helvetica" w:hAnsi="Helvetica" w:cs="Times New Roman"/>
          <w:color w:val="000000" w:themeColor="text1"/>
          <w:sz w:val="28"/>
          <w:szCs w:val="21"/>
        </w:rPr>
        <w:t>.</w:t>
      </w:r>
    </w:p>
    <w:p w14:paraId="56EA21FC" w14:textId="73997B05" w:rsidR="00DB06F7" w:rsidRPr="00751890" w:rsidRDefault="00AD4354" w:rsidP="00DB06F7">
      <w:pPr>
        <w:shd w:val="clear" w:color="auto" w:fill="FFFFFF"/>
        <w:spacing w:after="150"/>
        <w:rPr>
          <w:rFonts w:ascii="Helvetica" w:hAnsi="Helvetica" w:cs="Times New Roman"/>
          <w:color w:val="000000" w:themeColor="text1"/>
          <w:sz w:val="28"/>
          <w:szCs w:val="21"/>
        </w:rPr>
      </w:pPr>
      <w:r w:rsidRPr="00751890">
        <w:rPr>
          <w:rFonts w:ascii="Helvetica" w:hAnsi="Helvetica" w:cs="Times New Roman"/>
          <w:color w:val="000000" w:themeColor="text1"/>
          <w:sz w:val="28"/>
          <w:szCs w:val="21"/>
        </w:rPr>
        <w:t>The WSDM 2018</w:t>
      </w:r>
      <w:r w:rsidR="00DB06F7" w:rsidRPr="00751890">
        <w:rPr>
          <w:rFonts w:ascii="Helvetica" w:hAnsi="Helvetica" w:cs="Times New Roman"/>
          <w:color w:val="000000" w:themeColor="text1"/>
          <w:sz w:val="28"/>
          <w:szCs w:val="21"/>
        </w:rPr>
        <w:t xml:space="preserve"> organizing committee invites proposals for full-day and half-day workshops to be held at the WSDM conference on Friday, February </w:t>
      </w:r>
      <w:r w:rsidRPr="00751890">
        <w:rPr>
          <w:rFonts w:ascii="Helvetica" w:hAnsi="Helvetica" w:cs="Times New Roman"/>
          <w:color w:val="000000" w:themeColor="text1"/>
          <w:sz w:val="28"/>
          <w:szCs w:val="21"/>
        </w:rPr>
        <w:t>9, 2018</w:t>
      </w:r>
      <w:r w:rsidR="00DB06F7" w:rsidRPr="00751890">
        <w:rPr>
          <w:rFonts w:ascii="Helvetica" w:hAnsi="Helvetica" w:cs="Times New Roman"/>
          <w:color w:val="000000" w:themeColor="text1"/>
          <w:sz w:val="28"/>
          <w:szCs w:val="21"/>
        </w:rPr>
        <w:t>. The topics of the proposed workshops should be aligned with those set forth in the call for papers of the main conference. WSDM workshops provide a venue for exploring and discussing emerging research directions and applications of Web search and data mining, in a more focus and less formal manner than other tracks.</w:t>
      </w:r>
    </w:p>
    <w:p w14:paraId="6F26AB04" w14:textId="77777777" w:rsidR="00DB06F7" w:rsidRPr="00751890" w:rsidRDefault="00DB06F7" w:rsidP="00DB06F7">
      <w:pPr>
        <w:shd w:val="clear" w:color="auto" w:fill="FFFFFF"/>
        <w:spacing w:after="150"/>
        <w:rPr>
          <w:rFonts w:ascii="Helvetica" w:hAnsi="Helvetica" w:cs="Times New Roman"/>
          <w:color w:val="000000" w:themeColor="text1"/>
          <w:sz w:val="28"/>
          <w:szCs w:val="21"/>
        </w:rPr>
      </w:pPr>
      <w:r w:rsidRPr="00751890">
        <w:rPr>
          <w:rFonts w:ascii="Helvetica" w:hAnsi="Helvetica" w:cs="Times New Roman"/>
          <w:color w:val="000000" w:themeColor="text1"/>
          <w:sz w:val="28"/>
          <w:szCs w:val="21"/>
        </w:rPr>
        <w:t>The format and content of each workshop will be determined by its organizers. However, preference will be given to workshops whose format includes sessions that facilitate highly interactive discussions with the audience. Examples include Q&amp;As, debates, panels, or even a competition or a challenge around an interesting and realistically sized dataset (possibly released by the workshop organizers for that purpose). Examples of such challenges include the Netflix competition for recommender systems and Yahoo learning-to-rank challenge.</w:t>
      </w:r>
    </w:p>
    <w:p w14:paraId="397BBCED" w14:textId="77777777" w:rsidR="00DB06F7" w:rsidRPr="00751890" w:rsidRDefault="00DB06F7" w:rsidP="00DB06F7">
      <w:pPr>
        <w:shd w:val="clear" w:color="auto" w:fill="FFFFFF"/>
        <w:spacing w:after="150"/>
        <w:rPr>
          <w:rFonts w:ascii="Helvetica" w:hAnsi="Helvetica" w:cs="Times New Roman"/>
          <w:color w:val="000000" w:themeColor="text1"/>
          <w:sz w:val="28"/>
          <w:szCs w:val="21"/>
        </w:rPr>
      </w:pPr>
      <w:r w:rsidRPr="00751890">
        <w:rPr>
          <w:rFonts w:ascii="Helvetica" w:hAnsi="Helvetica" w:cs="Times New Roman"/>
          <w:color w:val="000000" w:themeColor="text1"/>
          <w:sz w:val="28"/>
          <w:szCs w:val="21"/>
        </w:rPr>
        <w:t>Organizers of accepted workshops are expected to:</w:t>
      </w:r>
    </w:p>
    <w:p w14:paraId="5B0BAF55" w14:textId="77777777" w:rsidR="00DB06F7" w:rsidRPr="00751890" w:rsidRDefault="00DB06F7" w:rsidP="00DB06F7">
      <w:pPr>
        <w:numPr>
          <w:ilvl w:val="0"/>
          <w:numId w:val="1"/>
        </w:numPr>
        <w:shd w:val="clear" w:color="auto" w:fill="FFFFFF"/>
        <w:spacing w:before="100" w:beforeAutospacing="1" w:after="100" w:afterAutospacing="1"/>
        <w:rPr>
          <w:rFonts w:ascii="Helvetica" w:eastAsia="Times New Roman" w:hAnsi="Helvetica" w:cs="Times New Roman"/>
          <w:color w:val="000000" w:themeColor="text1"/>
          <w:sz w:val="28"/>
          <w:szCs w:val="21"/>
        </w:rPr>
      </w:pPr>
      <w:r w:rsidRPr="00751890">
        <w:rPr>
          <w:rFonts w:ascii="Helvetica" w:eastAsia="Times New Roman" w:hAnsi="Helvetica" w:cs="Times New Roman"/>
          <w:color w:val="000000" w:themeColor="text1"/>
          <w:sz w:val="28"/>
          <w:szCs w:val="21"/>
        </w:rPr>
        <w:t>Determine the submission deadline (As a general guideline, this date should be after the notification date for regular WSDM papers.)</w:t>
      </w:r>
    </w:p>
    <w:p w14:paraId="6A52248C" w14:textId="77777777" w:rsidR="00DB06F7" w:rsidRPr="00751890" w:rsidRDefault="00DB06F7" w:rsidP="00DB06F7">
      <w:pPr>
        <w:numPr>
          <w:ilvl w:val="0"/>
          <w:numId w:val="1"/>
        </w:numPr>
        <w:shd w:val="clear" w:color="auto" w:fill="FFFFFF"/>
        <w:spacing w:before="100" w:beforeAutospacing="1" w:after="100" w:afterAutospacing="1"/>
        <w:rPr>
          <w:rFonts w:ascii="Helvetica" w:eastAsia="Times New Roman" w:hAnsi="Helvetica" w:cs="Times New Roman"/>
          <w:color w:val="000000" w:themeColor="text1"/>
          <w:sz w:val="28"/>
          <w:szCs w:val="21"/>
        </w:rPr>
      </w:pPr>
      <w:r w:rsidRPr="00751890">
        <w:rPr>
          <w:rFonts w:ascii="Helvetica" w:eastAsia="Times New Roman" w:hAnsi="Helvetica" w:cs="Times New Roman"/>
          <w:color w:val="000000" w:themeColor="text1"/>
          <w:sz w:val="28"/>
          <w:szCs w:val="21"/>
        </w:rPr>
        <w:t>Handle the full reviewing process, including recruiting the Program Committee</w:t>
      </w:r>
    </w:p>
    <w:p w14:paraId="6C50F270" w14:textId="77777777" w:rsidR="00DB06F7" w:rsidRPr="00751890" w:rsidRDefault="00DB06F7" w:rsidP="00DB06F7">
      <w:pPr>
        <w:numPr>
          <w:ilvl w:val="0"/>
          <w:numId w:val="1"/>
        </w:numPr>
        <w:shd w:val="clear" w:color="auto" w:fill="FFFFFF"/>
        <w:spacing w:before="100" w:beforeAutospacing="1" w:after="100" w:afterAutospacing="1"/>
        <w:rPr>
          <w:rFonts w:ascii="Helvetica" w:eastAsia="Times New Roman" w:hAnsi="Helvetica" w:cs="Times New Roman"/>
          <w:color w:val="000000" w:themeColor="text1"/>
          <w:sz w:val="28"/>
          <w:szCs w:val="21"/>
        </w:rPr>
      </w:pPr>
      <w:r w:rsidRPr="00751890">
        <w:rPr>
          <w:rFonts w:ascii="Helvetica" w:eastAsia="Times New Roman" w:hAnsi="Helvetica" w:cs="Times New Roman"/>
          <w:color w:val="000000" w:themeColor="text1"/>
          <w:sz w:val="28"/>
          <w:szCs w:val="21"/>
        </w:rPr>
        <w:t>Prepare a workshop Web site featuring the final program and proceedings</w:t>
      </w:r>
    </w:p>
    <w:p w14:paraId="78719BE2" w14:textId="77777777" w:rsidR="00DB06F7" w:rsidRPr="00751890" w:rsidRDefault="00DB06F7" w:rsidP="00DB06F7">
      <w:pPr>
        <w:numPr>
          <w:ilvl w:val="0"/>
          <w:numId w:val="1"/>
        </w:numPr>
        <w:shd w:val="clear" w:color="auto" w:fill="FFFFFF"/>
        <w:spacing w:before="100" w:beforeAutospacing="1" w:after="100" w:afterAutospacing="1"/>
        <w:rPr>
          <w:rFonts w:ascii="Helvetica" w:eastAsia="Times New Roman" w:hAnsi="Helvetica" w:cs="Times New Roman"/>
          <w:color w:val="000000" w:themeColor="text1"/>
          <w:sz w:val="28"/>
          <w:szCs w:val="21"/>
        </w:rPr>
      </w:pPr>
      <w:r w:rsidRPr="00751890">
        <w:rPr>
          <w:rFonts w:ascii="Helvetica" w:eastAsia="Times New Roman" w:hAnsi="Helvetica" w:cs="Times New Roman"/>
          <w:color w:val="000000" w:themeColor="text1"/>
          <w:sz w:val="28"/>
          <w:szCs w:val="21"/>
        </w:rPr>
        <w:t>Publicize the workshop in the relevant communities</w:t>
      </w:r>
    </w:p>
    <w:p w14:paraId="39762E34" w14:textId="77777777" w:rsidR="00DB06F7" w:rsidRPr="00751890" w:rsidRDefault="00DB06F7" w:rsidP="00DB06F7">
      <w:pPr>
        <w:numPr>
          <w:ilvl w:val="0"/>
          <w:numId w:val="1"/>
        </w:numPr>
        <w:shd w:val="clear" w:color="auto" w:fill="FFFFFF"/>
        <w:spacing w:before="100" w:beforeAutospacing="1" w:after="100" w:afterAutospacing="1"/>
        <w:rPr>
          <w:rFonts w:ascii="Helvetica" w:eastAsia="Times New Roman" w:hAnsi="Helvetica" w:cs="Times New Roman"/>
          <w:color w:val="000000" w:themeColor="text1"/>
          <w:sz w:val="28"/>
          <w:szCs w:val="21"/>
        </w:rPr>
      </w:pPr>
      <w:r w:rsidRPr="00751890">
        <w:rPr>
          <w:rFonts w:ascii="Helvetica" w:eastAsia="Times New Roman" w:hAnsi="Helvetica" w:cs="Times New Roman"/>
          <w:color w:val="000000" w:themeColor="text1"/>
          <w:sz w:val="28"/>
          <w:szCs w:val="21"/>
        </w:rPr>
        <w:t>Prepare workshop notes to be distributed (possibly online) to attendees</w:t>
      </w:r>
    </w:p>
    <w:p w14:paraId="05D75989" w14:textId="77777777" w:rsidR="00DB06F7" w:rsidRPr="00751890" w:rsidRDefault="00DB06F7" w:rsidP="00DB06F7">
      <w:pPr>
        <w:numPr>
          <w:ilvl w:val="0"/>
          <w:numId w:val="1"/>
        </w:numPr>
        <w:shd w:val="clear" w:color="auto" w:fill="FFFFFF"/>
        <w:spacing w:before="100" w:beforeAutospacing="1" w:after="100" w:afterAutospacing="1"/>
        <w:rPr>
          <w:rFonts w:ascii="Helvetica" w:eastAsia="Times New Roman" w:hAnsi="Helvetica" w:cs="Times New Roman"/>
          <w:color w:val="000000" w:themeColor="text1"/>
          <w:sz w:val="28"/>
          <w:szCs w:val="21"/>
        </w:rPr>
      </w:pPr>
      <w:r w:rsidRPr="00751890">
        <w:rPr>
          <w:rFonts w:ascii="Helvetica" w:eastAsia="Times New Roman" w:hAnsi="Helvetica" w:cs="Times New Roman"/>
          <w:color w:val="000000" w:themeColor="text1"/>
          <w:sz w:val="28"/>
          <w:szCs w:val="21"/>
        </w:rPr>
        <w:t>Attend the workshop in person, and supervise the workshop operations</w:t>
      </w:r>
    </w:p>
    <w:p w14:paraId="4F21BCBD" w14:textId="5C5270C8" w:rsidR="00DE12A9" w:rsidRPr="00751890" w:rsidRDefault="00DE12A9" w:rsidP="00DB06F7">
      <w:pPr>
        <w:shd w:val="clear" w:color="auto" w:fill="FFFFFF"/>
        <w:spacing w:after="150"/>
        <w:rPr>
          <w:rFonts w:ascii="Helvetica" w:eastAsia="Times New Roman" w:hAnsi="Helvetica" w:cs="Times New Roman"/>
          <w:b/>
          <w:color w:val="000000" w:themeColor="text1"/>
          <w:sz w:val="36"/>
          <w:szCs w:val="21"/>
        </w:rPr>
      </w:pPr>
      <w:r w:rsidRPr="00751890">
        <w:rPr>
          <w:rFonts w:ascii="Helvetica" w:eastAsia="Times New Roman" w:hAnsi="Helvetica" w:cs="Times New Roman"/>
          <w:b/>
          <w:color w:val="000000" w:themeColor="text1"/>
          <w:sz w:val="36"/>
          <w:szCs w:val="21"/>
        </w:rPr>
        <w:lastRenderedPageBreak/>
        <w:t xml:space="preserve">Proposal Submission: </w:t>
      </w:r>
    </w:p>
    <w:p w14:paraId="5E053A72" w14:textId="0690B463" w:rsidR="00DB06F7" w:rsidRPr="00751890" w:rsidRDefault="00DB06F7" w:rsidP="00DB06F7">
      <w:pPr>
        <w:shd w:val="clear" w:color="auto" w:fill="FFFFFF"/>
        <w:spacing w:after="150"/>
        <w:rPr>
          <w:rFonts w:ascii="Helvetica" w:hAnsi="Helvetica" w:cs="Times New Roman"/>
          <w:color w:val="000000" w:themeColor="text1"/>
          <w:sz w:val="28"/>
          <w:szCs w:val="21"/>
        </w:rPr>
      </w:pPr>
      <w:r w:rsidRPr="00751890">
        <w:rPr>
          <w:rFonts w:ascii="Helvetica" w:hAnsi="Helvetica" w:cs="Times New Roman"/>
          <w:color w:val="000000" w:themeColor="text1"/>
          <w:sz w:val="28"/>
          <w:szCs w:val="21"/>
        </w:rPr>
        <w:t>Workshop proposals should be submitted in PDF using the submission</w:t>
      </w:r>
      <w:r w:rsidRPr="00751890">
        <w:rPr>
          <w:rFonts w:ascii="Helvetica" w:hAnsi="Helvetica" w:cs="Times New Roman"/>
          <w:color w:val="000000" w:themeColor="text1"/>
          <w:sz w:val="28"/>
          <w:szCs w:val="21"/>
        </w:rPr>
        <w:br/>
        <w:t>system</w:t>
      </w:r>
      <w:r w:rsidR="00D165DE">
        <w:rPr>
          <w:rFonts w:ascii="Helvetica" w:hAnsi="Helvetica" w:cs="Times New Roman"/>
          <w:color w:val="000000" w:themeColor="text1"/>
          <w:sz w:val="28"/>
          <w:szCs w:val="21"/>
        </w:rPr>
        <w:t xml:space="preserve"> (</w:t>
      </w:r>
      <w:r w:rsidR="00D165DE" w:rsidRPr="00D165DE">
        <w:rPr>
          <w:rFonts w:ascii="Helvetica" w:hAnsi="Helvetica" w:cs="Times New Roman"/>
          <w:color w:val="FF0000"/>
          <w:sz w:val="28"/>
          <w:szCs w:val="21"/>
        </w:rPr>
        <w:t>Note that the submission link will be updated here soon</w:t>
      </w:r>
      <w:r w:rsidR="00D165DE">
        <w:rPr>
          <w:rFonts w:ascii="Helvetica" w:hAnsi="Helvetica" w:cs="Times New Roman"/>
          <w:color w:val="000000" w:themeColor="text1"/>
          <w:sz w:val="28"/>
          <w:szCs w:val="21"/>
        </w:rPr>
        <w:t xml:space="preserve">). </w:t>
      </w:r>
      <w:r w:rsidRPr="00751890">
        <w:rPr>
          <w:rFonts w:ascii="Helvetica" w:hAnsi="Helvetica" w:cs="Times New Roman"/>
          <w:color w:val="000000" w:themeColor="text1"/>
          <w:sz w:val="28"/>
          <w:szCs w:val="21"/>
        </w:rPr>
        <w:t xml:space="preserve"> They should be limited to five pages and include the following information:</w:t>
      </w:r>
    </w:p>
    <w:p w14:paraId="09A01603" w14:textId="77777777" w:rsidR="00DB06F7" w:rsidRPr="00751890" w:rsidRDefault="00DB06F7" w:rsidP="00DB06F7">
      <w:pPr>
        <w:numPr>
          <w:ilvl w:val="0"/>
          <w:numId w:val="2"/>
        </w:numPr>
        <w:shd w:val="clear" w:color="auto" w:fill="FFFFFF"/>
        <w:spacing w:before="100" w:beforeAutospacing="1" w:after="100" w:afterAutospacing="1"/>
        <w:rPr>
          <w:rFonts w:ascii="Helvetica" w:eastAsia="Times New Roman" w:hAnsi="Helvetica" w:cs="Times New Roman"/>
          <w:color w:val="000000" w:themeColor="text1"/>
          <w:sz w:val="28"/>
          <w:szCs w:val="21"/>
        </w:rPr>
      </w:pPr>
      <w:r w:rsidRPr="00751890">
        <w:rPr>
          <w:rFonts w:ascii="Helvetica" w:eastAsia="Times New Roman" w:hAnsi="Helvetica" w:cs="Times New Roman"/>
          <w:color w:val="000000" w:themeColor="text1"/>
          <w:sz w:val="28"/>
          <w:szCs w:val="21"/>
        </w:rPr>
        <w:t>Proposed workshop organizers (names, affiliations and email addresses; identify one person as the primary contact person)</w:t>
      </w:r>
    </w:p>
    <w:p w14:paraId="5D792876" w14:textId="77777777" w:rsidR="00DB06F7" w:rsidRPr="00751890" w:rsidRDefault="00DB06F7" w:rsidP="00DB06F7">
      <w:pPr>
        <w:numPr>
          <w:ilvl w:val="0"/>
          <w:numId w:val="2"/>
        </w:numPr>
        <w:shd w:val="clear" w:color="auto" w:fill="FFFFFF"/>
        <w:spacing w:before="100" w:beforeAutospacing="1" w:after="100" w:afterAutospacing="1"/>
        <w:rPr>
          <w:rFonts w:ascii="Helvetica" w:eastAsia="Times New Roman" w:hAnsi="Helvetica" w:cs="Times New Roman"/>
          <w:color w:val="000000" w:themeColor="text1"/>
          <w:sz w:val="28"/>
          <w:szCs w:val="21"/>
        </w:rPr>
      </w:pPr>
      <w:r w:rsidRPr="00751890">
        <w:rPr>
          <w:rFonts w:ascii="Helvetica" w:eastAsia="Times New Roman" w:hAnsi="Helvetica" w:cs="Times New Roman"/>
          <w:color w:val="000000" w:themeColor="text1"/>
          <w:sz w:val="28"/>
          <w:szCs w:val="21"/>
        </w:rPr>
        <w:t>Description of the workshop: objectives, goals, relevance to WSDM, and expected outcomes</w:t>
      </w:r>
    </w:p>
    <w:p w14:paraId="0C1219A0" w14:textId="77777777" w:rsidR="00DB06F7" w:rsidRPr="00751890" w:rsidRDefault="00DB06F7" w:rsidP="00DB06F7">
      <w:pPr>
        <w:numPr>
          <w:ilvl w:val="0"/>
          <w:numId w:val="2"/>
        </w:numPr>
        <w:shd w:val="clear" w:color="auto" w:fill="FFFFFF"/>
        <w:spacing w:before="100" w:beforeAutospacing="1" w:after="100" w:afterAutospacing="1"/>
        <w:rPr>
          <w:rFonts w:ascii="Helvetica" w:eastAsia="Times New Roman" w:hAnsi="Helvetica" w:cs="Times New Roman"/>
          <w:color w:val="000000" w:themeColor="text1"/>
          <w:sz w:val="28"/>
          <w:szCs w:val="21"/>
        </w:rPr>
      </w:pPr>
      <w:r w:rsidRPr="00751890">
        <w:rPr>
          <w:rFonts w:ascii="Helvetica" w:eastAsia="Times New Roman" w:hAnsi="Helvetica" w:cs="Times New Roman"/>
          <w:color w:val="000000" w:themeColor="text1"/>
          <w:sz w:val="28"/>
          <w:szCs w:val="21"/>
        </w:rPr>
        <w:t>Rationale for holding such a workshop during WSDM</w:t>
      </w:r>
    </w:p>
    <w:p w14:paraId="2D6DD20A" w14:textId="77777777" w:rsidR="00DB06F7" w:rsidRPr="00751890" w:rsidRDefault="00DB06F7" w:rsidP="00DB06F7">
      <w:pPr>
        <w:numPr>
          <w:ilvl w:val="0"/>
          <w:numId w:val="2"/>
        </w:numPr>
        <w:shd w:val="clear" w:color="auto" w:fill="FFFFFF"/>
        <w:spacing w:before="100" w:beforeAutospacing="1" w:after="100" w:afterAutospacing="1"/>
        <w:rPr>
          <w:rFonts w:ascii="Helvetica" w:eastAsia="Times New Roman" w:hAnsi="Helvetica" w:cs="Times New Roman"/>
          <w:color w:val="000000" w:themeColor="text1"/>
          <w:sz w:val="28"/>
          <w:szCs w:val="21"/>
        </w:rPr>
      </w:pPr>
      <w:r w:rsidRPr="00751890">
        <w:rPr>
          <w:rFonts w:ascii="Helvetica" w:eastAsia="Times New Roman" w:hAnsi="Helvetica" w:cs="Times New Roman"/>
          <w:color w:val="000000" w:themeColor="text1"/>
          <w:sz w:val="28"/>
          <w:szCs w:val="21"/>
        </w:rPr>
        <w:t>Description of target audience and estimated number of participants</w:t>
      </w:r>
    </w:p>
    <w:p w14:paraId="691F84F9" w14:textId="77777777" w:rsidR="00DB06F7" w:rsidRPr="00751890" w:rsidRDefault="00DB06F7" w:rsidP="00DB06F7">
      <w:pPr>
        <w:numPr>
          <w:ilvl w:val="0"/>
          <w:numId w:val="2"/>
        </w:numPr>
        <w:shd w:val="clear" w:color="auto" w:fill="FFFFFF"/>
        <w:spacing w:before="100" w:beforeAutospacing="1" w:after="100" w:afterAutospacing="1"/>
        <w:rPr>
          <w:rFonts w:ascii="Helvetica" w:eastAsia="Times New Roman" w:hAnsi="Helvetica" w:cs="Times New Roman"/>
          <w:color w:val="000000" w:themeColor="text1"/>
          <w:sz w:val="28"/>
          <w:szCs w:val="21"/>
        </w:rPr>
      </w:pPr>
      <w:r w:rsidRPr="00751890">
        <w:rPr>
          <w:rFonts w:ascii="Helvetica" w:eastAsia="Times New Roman" w:hAnsi="Helvetica" w:cs="Times New Roman"/>
          <w:color w:val="000000" w:themeColor="text1"/>
          <w:sz w:val="28"/>
          <w:szCs w:val="21"/>
        </w:rPr>
        <w:t>Proposed workshop duration (1/2 or full day), format, activities, and schedule</w:t>
      </w:r>
    </w:p>
    <w:p w14:paraId="793D3F43" w14:textId="77777777" w:rsidR="00DB06F7" w:rsidRPr="00751890" w:rsidRDefault="00DB06F7" w:rsidP="00DB06F7">
      <w:pPr>
        <w:numPr>
          <w:ilvl w:val="0"/>
          <w:numId w:val="2"/>
        </w:numPr>
        <w:shd w:val="clear" w:color="auto" w:fill="FFFFFF"/>
        <w:spacing w:before="100" w:beforeAutospacing="1" w:after="100" w:afterAutospacing="1"/>
        <w:rPr>
          <w:rFonts w:ascii="Helvetica" w:eastAsia="Times New Roman" w:hAnsi="Helvetica" w:cs="Times New Roman"/>
          <w:color w:val="000000" w:themeColor="text1"/>
          <w:sz w:val="28"/>
          <w:szCs w:val="21"/>
        </w:rPr>
      </w:pPr>
      <w:r w:rsidRPr="00751890">
        <w:rPr>
          <w:rFonts w:ascii="Helvetica" w:eastAsia="Times New Roman" w:hAnsi="Helvetica" w:cs="Times New Roman"/>
          <w:color w:val="000000" w:themeColor="text1"/>
          <w:sz w:val="28"/>
          <w:szCs w:val="21"/>
        </w:rPr>
        <w:t>List of related workshops in recent Web-related conferences, indicating the differences between the past and the proposed workshop</w:t>
      </w:r>
    </w:p>
    <w:p w14:paraId="3DB0E261" w14:textId="77777777" w:rsidR="00DB06F7" w:rsidRPr="00751890" w:rsidRDefault="00DB06F7" w:rsidP="00DB06F7">
      <w:pPr>
        <w:numPr>
          <w:ilvl w:val="0"/>
          <w:numId w:val="2"/>
        </w:numPr>
        <w:shd w:val="clear" w:color="auto" w:fill="FFFFFF"/>
        <w:spacing w:before="100" w:beforeAutospacing="1" w:after="100" w:afterAutospacing="1"/>
        <w:rPr>
          <w:rFonts w:ascii="Helvetica" w:eastAsia="Times New Roman" w:hAnsi="Helvetica" w:cs="Times New Roman"/>
          <w:color w:val="000000" w:themeColor="text1"/>
          <w:sz w:val="28"/>
          <w:szCs w:val="21"/>
        </w:rPr>
      </w:pPr>
      <w:r w:rsidRPr="00751890">
        <w:rPr>
          <w:rFonts w:ascii="Helvetica" w:eastAsia="Times New Roman" w:hAnsi="Helvetica" w:cs="Times New Roman"/>
          <w:color w:val="000000" w:themeColor="text1"/>
          <w:sz w:val="28"/>
          <w:szCs w:val="21"/>
        </w:rPr>
        <w:t>Short biographical sketch for each organizer, describing relevant experience and qualifications (e.g., previous workshop organizing)</w:t>
      </w:r>
    </w:p>
    <w:p w14:paraId="45E97296" w14:textId="77777777" w:rsidR="00DB06F7" w:rsidRPr="00751890" w:rsidRDefault="00DB06F7" w:rsidP="00DB06F7">
      <w:pPr>
        <w:numPr>
          <w:ilvl w:val="0"/>
          <w:numId w:val="2"/>
        </w:numPr>
        <w:shd w:val="clear" w:color="auto" w:fill="FFFFFF"/>
        <w:spacing w:before="100" w:beforeAutospacing="1" w:after="100" w:afterAutospacing="1"/>
        <w:rPr>
          <w:rFonts w:ascii="Helvetica" w:eastAsia="Times New Roman" w:hAnsi="Helvetica" w:cs="Times New Roman"/>
          <w:color w:val="000000" w:themeColor="text1"/>
          <w:sz w:val="28"/>
          <w:szCs w:val="21"/>
        </w:rPr>
      </w:pPr>
      <w:r w:rsidRPr="00751890">
        <w:rPr>
          <w:rFonts w:ascii="Helvetica" w:eastAsia="Times New Roman" w:hAnsi="Helvetica" w:cs="Times New Roman"/>
          <w:color w:val="000000" w:themeColor="text1"/>
          <w:sz w:val="28"/>
          <w:szCs w:val="21"/>
        </w:rPr>
        <w:t>If this is a recurring workshop (at WSDM or related conferences such as WWW, SIGIR or KDD), the organizers should highlight the fact, and concisely describe past attendance and outcomes, and mostly why another workshop on the same topic or series is needed.</w:t>
      </w:r>
    </w:p>
    <w:p w14:paraId="6FF2E237" w14:textId="77777777" w:rsidR="005B52EC" w:rsidRPr="00751890" w:rsidRDefault="00DE12A9" w:rsidP="005B52EC">
      <w:pPr>
        <w:shd w:val="clear" w:color="auto" w:fill="FFFFFF"/>
        <w:spacing w:before="100" w:beforeAutospacing="1" w:after="100" w:afterAutospacing="1"/>
        <w:rPr>
          <w:rFonts w:ascii="Helvetica" w:eastAsia="Times New Roman" w:hAnsi="Helvetica" w:cs="Times New Roman"/>
          <w:b/>
          <w:color w:val="000000" w:themeColor="text1"/>
          <w:sz w:val="36"/>
          <w:szCs w:val="21"/>
        </w:rPr>
      </w:pPr>
      <w:r w:rsidRPr="00751890">
        <w:rPr>
          <w:rFonts w:ascii="Helvetica" w:eastAsia="Times New Roman" w:hAnsi="Helvetica" w:cs="Times New Roman"/>
          <w:b/>
          <w:color w:val="000000" w:themeColor="text1"/>
          <w:sz w:val="36"/>
          <w:szCs w:val="21"/>
        </w:rPr>
        <w:t>Key Dates:</w:t>
      </w:r>
      <w:r w:rsidR="005B52EC" w:rsidRPr="00751890">
        <w:rPr>
          <w:rFonts w:ascii="Helvetica" w:eastAsia="Times New Roman" w:hAnsi="Helvetica" w:cs="Times New Roman"/>
          <w:b/>
          <w:color w:val="000000" w:themeColor="text1"/>
          <w:sz w:val="36"/>
          <w:szCs w:val="21"/>
        </w:rPr>
        <w:t xml:space="preserve"> </w:t>
      </w:r>
    </w:p>
    <w:p w14:paraId="22810685" w14:textId="53DD411B" w:rsidR="005B52EC" w:rsidRPr="00751890" w:rsidRDefault="005B52EC" w:rsidP="005B52EC">
      <w:pPr>
        <w:shd w:val="clear" w:color="auto" w:fill="FFFFFF"/>
        <w:spacing w:before="100" w:beforeAutospacing="1" w:after="100" w:afterAutospacing="1"/>
        <w:rPr>
          <w:rFonts w:ascii="Helvetica" w:eastAsia="Times New Roman" w:hAnsi="Helvetica" w:cs="Times New Roman"/>
          <w:b/>
          <w:color w:val="000000" w:themeColor="text1"/>
          <w:sz w:val="32"/>
          <w:szCs w:val="21"/>
        </w:rPr>
      </w:pPr>
      <w:r w:rsidRPr="00751890">
        <w:rPr>
          <w:rFonts w:ascii="Helvetica" w:hAnsi="Helvetica" w:cs="Times New Roman"/>
          <w:color w:val="000000" w:themeColor="text1"/>
          <w:szCs w:val="21"/>
        </w:rPr>
        <w:t>All deadlines are 11:59pm, anywhere in the world (</w:t>
      </w:r>
      <w:proofErr w:type="spellStart"/>
      <w:r w:rsidRPr="00751890">
        <w:rPr>
          <w:rFonts w:ascii="Helvetica" w:hAnsi="Helvetica" w:cs="Times New Roman"/>
          <w:color w:val="000000" w:themeColor="text1"/>
          <w:szCs w:val="21"/>
        </w:rPr>
        <w:t>Alofi</w:t>
      </w:r>
      <w:proofErr w:type="spellEnd"/>
      <w:r w:rsidRPr="00751890">
        <w:rPr>
          <w:rFonts w:ascii="Helvetica" w:hAnsi="Helvetica" w:cs="Times New Roman"/>
          <w:color w:val="000000" w:themeColor="text1"/>
          <w:szCs w:val="21"/>
        </w:rPr>
        <w:t xml:space="preserve"> time).</w:t>
      </w:r>
    </w:p>
    <w:p w14:paraId="2BF0E82C" w14:textId="77777777" w:rsidR="005B52EC" w:rsidRPr="00751890" w:rsidRDefault="005B52EC" w:rsidP="005B52EC">
      <w:pPr>
        <w:numPr>
          <w:ilvl w:val="0"/>
          <w:numId w:val="3"/>
        </w:numPr>
        <w:shd w:val="clear" w:color="auto" w:fill="FFFFFF"/>
        <w:spacing w:before="100" w:beforeAutospacing="1" w:after="100" w:afterAutospacing="1"/>
        <w:rPr>
          <w:rFonts w:ascii="Helvetica" w:eastAsia="Times New Roman" w:hAnsi="Helvetica" w:cs="Times New Roman"/>
          <w:color w:val="000000" w:themeColor="text1"/>
          <w:sz w:val="28"/>
          <w:szCs w:val="21"/>
        </w:rPr>
      </w:pPr>
      <w:r w:rsidRPr="00751890">
        <w:rPr>
          <w:rFonts w:ascii="Helvetica" w:eastAsia="Times New Roman" w:hAnsi="Helvetica" w:cs="Times New Roman"/>
          <w:color w:val="000000" w:themeColor="text1"/>
          <w:sz w:val="28"/>
          <w:szCs w:val="21"/>
        </w:rPr>
        <w:t>Workshop proposal due: July 2, 2017</w:t>
      </w:r>
    </w:p>
    <w:p w14:paraId="4C1DC9B2" w14:textId="77777777" w:rsidR="005B52EC" w:rsidRPr="00751890" w:rsidRDefault="005B52EC" w:rsidP="005B52EC">
      <w:pPr>
        <w:numPr>
          <w:ilvl w:val="0"/>
          <w:numId w:val="3"/>
        </w:numPr>
        <w:shd w:val="clear" w:color="auto" w:fill="FFFFFF"/>
        <w:spacing w:before="100" w:beforeAutospacing="1" w:after="100" w:afterAutospacing="1"/>
        <w:rPr>
          <w:rFonts w:ascii="Helvetica" w:eastAsia="Times New Roman" w:hAnsi="Helvetica" w:cs="Times New Roman"/>
          <w:color w:val="000000" w:themeColor="text1"/>
          <w:sz w:val="28"/>
          <w:szCs w:val="21"/>
        </w:rPr>
      </w:pPr>
      <w:r w:rsidRPr="00751890">
        <w:rPr>
          <w:rFonts w:ascii="Helvetica" w:eastAsia="Times New Roman" w:hAnsi="Helvetica" w:cs="Times New Roman"/>
          <w:color w:val="000000" w:themeColor="text1"/>
          <w:sz w:val="28"/>
          <w:szCs w:val="21"/>
        </w:rPr>
        <w:t>Proposal notifications: August 6, 2017</w:t>
      </w:r>
    </w:p>
    <w:p w14:paraId="2DCFA26F" w14:textId="0FA80499" w:rsidR="005B52EC" w:rsidRPr="00751890" w:rsidRDefault="005B52EC" w:rsidP="005B52EC">
      <w:pPr>
        <w:numPr>
          <w:ilvl w:val="0"/>
          <w:numId w:val="3"/>
        </w:numPr>
        <w:shd w:val="clear" w:color="auto" w:fill="FFFFFF"/>
        <w:spacing w:before="100" w:beforeAutospacing="1" w:after="100" w:afterAutospacing="1"/>
        <w:rPr>
          <w:rFonts w:ascii="Helvetica" w:eastAsia="Times New Roman" w:hAnsi="Helvetica" w:cs="Times New Roman"/>
          <w:color w:val="000000" w:themeColor="text1"/>
          <w:sz w:val="28"/>
          <w:szCs w:val="21"/>
        </w:rPr>
      </w:pPr>
      <w:r w:rsidRPr="00751890">
        <w:rPr>
          <w:rFonts w:ascii="Helvetica" w:eastAsia="Times New Roman" w:hAnsi="Helvetica" w:cs="Times New Roman"/>
          <w:color w:val="000000" w:themeColor="text1"/>
          <w:sz w:val="28"/>
          <w:szCs w:val="21"/>
        </w:rPr>
        <w:t xml:space="preserve">Notify accepted authors (no later than): </w:t>
      </w:r>
      <w:r w:rsidR="00B719D9">
        <w:rPr>
          <w:rFonts w:ascii="Helvetica" w:eastAsia="Times New Roman" w:hAnsi="Helvetica" w:cs="Times New Roman"/>
          <w:color w:val="000000" w:themeColor="text1"/>
          <w:sz w:val="28"/>
          <w:szCs w:val="21"/>
        </w:rPr>
        <w:t>December 15</w:t>
      </w:r>
      <w:r w:rsidRPr="00751890">
        <w:rPr>
          <w:rFonts w:ascii="Helvetica" w:eastAsia="Times New Roman" w:hAnsi="Helvetica" w:cs="Times New Roman"/>
          <w:color w:val="000000" w:themeColor="text1"/>
          <w:sz w:val="28"/>
          <w:szCs w:val="21"/>
        </w:rPr>
        <w:t>, 2017</w:t>
      </w:r>
    </w:p>
    <w:p w14:paraId="266BB56E" w14:textId="4BA6FDF6" w:rsidR="005B52EC" w:rsidRPr="00751890" w:rsidRDefault="005B52EC" w:rsidP="005B52EC">
      <w:pPr>
        <w:numPr>
          <w:ilvl w:val="0"/>
          <w:numId w:val="3"/>
        </w:numPr>
        <w:shd w:val="clear" w:color="auto" w:fill="FFFFFF"/>
        <w:spacing w:before="100" w:beforeAutospacing="1" w:after="100" w:afterAutospacing="1"/>
        <w:rPr>
          <w:rFonts w:ascii="Helvetica" w:eastAsia="Times New Roman" w:hAnsi="Helvetica" w:cs="Times New Roman"/>
          <w:color w:val="000000" w:themeColor="text1"/>
          <w:sz w:val="28"/>
          <w:szCs w:val="21"/>
        </w:rPr>
      </w:pPr>
      <w:r w:rsidRPr="00751890">
        <w:rPr>
          <w:rFonts w:ascii="Helvetica" w:eastAsia="Times New Roman" w:hAnsi="Helvetica" w:cs="Times New Roman"/>
          <w:color w:val="000000" w:themeColor="text1"/>
          <w:sz w:val="28"/>
          <w:szCs w:val="21"/>
        </w:rPr>
        <w:t>Workshops date: February 9, 2018</w:t>
      </w:r>
      <w:bookmarkStart w:id="0" w:name="_GoBack"/>
      <w:bookmarkEnd w:id="0"/>
    </w:p>
    <w:p w14:paraId="6AC56823" w14:textId="77777777" w:rsidR="00073006" w:rsidRPr="00751890" w:rsidRDefault="00073006" w:rsidP="00DB06F7">
      <w:pPr>
        <w:shd w:val="clear" w:color="auto" w:fill="FFFFFF"/>
        <w:rPr>
          <w:rFonts w:ascii="Helvetica" w:hAnsi="Helvetica" w:cs="Times New Roman"/>
          <w:color w:val="000000" w:themeColor="text1"/>
          <w:sz w:val="28"/>
          <w:szCs w:val="21"/>
        </w:rPr>
      </w:pPr>
      <w:r w:rsidRPr="00751890">
        <w:rPr>
          <w:rFonts w:ascii="Helvetica" w:hAnsi="Helvetica" w:cs="Times New Roman"/>
          <w:color w:val="000000" w:themeColor="text1"/>
          <w:sz w:val="28"/>
          <w:szCs w:val="21"/>
        </w:rPr>
        <w:t xml:space="preserve">Eugene </w:t>
      </w:r>
      <w:proofErr w:type="spellStart"/>
      <w:r w:rsidRPr="00751890">
        <w:rPr>
          <w:rFonts w:ascii="Helvetica" w:hAnsi="Helvetica" w:cs="Times New Roman"/>
          <w:color w:val="000000" w:themeColor="text1"/>
          <w:sz w:val="28"/>
          <w:szCs w:val="21"/>
        </w:rPr>
        <w:t>Agichtein</w:t>
      </w:r>
      <w:proofErr w:type="spellEnd"/>
      <w:r w:rsidR="00DB06F7" w:rsidRPr="00751890">
        <w:rPr>
          <w:rFonts w:ascii="Helvetica" w:hAnsi="Helvetica" w:cs="Times New Roman"/>
          <w:color w:val="000000" w:themeColor="text1"/>
          <w:sz w:val="28"/>
          <w:szCs w:val="21"/>
        </w:rPr>
        <w:t xml:space="preserve">, </w:t>
      </w:r>
      <w:r w:rsidRPr="00751890">
        <w:rPr>
          <w:rFonts w:ascii="Helvetica" w:hAnsi="Helvetica" w:cs="Times New Roman"/>
          <w:color w:val="000000" w:themeColor="text1"/>
          <w:sz w:val="28"/>
          <w:szCs w:val="21"/>
        </w:rPr>
        <w:t>Emory University</w:t>
      </w:r>
    </w:p>
    <w:p w14:paraId="138F0740" w14:textId="2557E3B6" w:rsidR="00DB06F7" w:rsidRPr="00751890" w:rsidRDefault="00073006" w:rsidP="00DB06F7">
      <w:pPr>
        <w:shd w:val="clear" w:color="auto" w:fill="FFFFFF"/>
        <w:rPr>
          <w:rFonts w:ascii="Helvetica" w:hAnsi="Helvetica" w:cs="Times New Roman"/>
          <w:color w:val="000000" w:themeColor="text1"/>
          <w:sz w:val="28"/>
          <w:szCs w:val="21"/>
        </w:rPr>
      </w:pPr>
      <w:r w:rsidRPr="00751890">
        <w:rPr>
          <w:rFonts w:ascii="Helvetica" w:hAnsi="Helvetica" w:cs="Times New Roman"/>
          <w:color w:val="000000" w:themeColor="text1"/>
          <w:sz w:val="28"/>
          <w:szCs w:val="21"/>
        </w:rPr>
        <w:t>Jiliang Tang</w:t>
      </w:r>
      <w:r w:rsidR="00DB06F7" w:rsidRPr="00751890">
        <w:rPr>
          <w:rFonts w:ascii="Helvetica" w:hAnsi="Helvetica" w:cs="Times New Roman"/>
          <w:color w:val="000000" w:themeColor="text1"/>
          <w:sz w:val="28"/>
          <w:szCs w:val="21"/>
        </w:rPr>
        <w:t xml:space="preserve">, </w:t>
      </w:r>
      <w:r w:rsidRPr="00751890">
        <w:rPr>
          <w:rFonts w:ascii="Helvetica" w:hAnsi="Helvetica" w:cs="Times New Roman"/>
          <w:color w:val="000000" w:themeColor="text1"/>
          <w:sz w:val="28"/>
          <w:szCs w:val="21"/>
        </w:rPr>
        <w:t>Michigan State University</w:t>
      </w:r>
      <w:r w:rsidRPr="00751890">
        <w:rPr>
          <w:rFonts w:ascii="Helvetica" w:hAnsi="Helvetica" w:cs="Times New Roman"/>
          <w:color w:val="000000" w:themeColor="text1"/>
          <w:sz w:val="28"/>
          <w:szCs w:val="21"/>
        </w:rPr>
        <w:br/>
        <w:t>Workshop Co-chairs of WSDM 2018</w:t>
      </w:r>
    </w:p>
    <w:p w14:paraId="133BC52B" w14:textId="77777777" w:rsidR="005264A2" w:rsidRPr="00751890" w:rsidRDefault="005264A2">
      <w:pPr>
        <w:rPr>
          <w:color w:val="000000" w:themeColor="text1"/>
        </w:rPr>
      </w:pPr>
    </w:p>
    <w:sectPr w:rsidR="005264A2" w:rsidRPr="00751890" w:rsidSect="00A9579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94017"/>
    <w:multiLevelType w:val="multilevel"/>
    <w:tmpl w:val="CE64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9E0404"/>
    <w:multiLevelType w:val="multilevel"/>
    <w:tmpl w:val="7C58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B556B3"/>
    <w:multiLevelType w:val="multilevel"/>
    <w:tmpl w:val="9442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854"/>
    <w:rsid w:val="00073006"/>
    <w:rsid w:val="005264A2"/>
    <w:rsid w:val="005B52EC"/>
    <w:rsid w:val="00751890"/>
    <w:rsid w:val="007C04FB"/>
    <w:rsid w:val="008E1752"/>
    <w:rsid w:val="009C4DCC"/>
    <w:rsid w:val="00A11854"/>
    <w:rsid w:val="00A63551"/>
    <w:rsid w:val="00A95790"/>
    <w:rsid w:val="00AD4354"/>
    <w:rsid w:val="00B55AF9"/>
    <w:rsid w:val="00B719D9"/>
    <w:rsid w:val="00C5505F"/>
    <w:rsid w:val="00D165DE"/>
    <w:rsid w:val="00DB06F7"/>
    <w:rsid w:val="00DE1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F51F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B06F7"/>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6F7"/>
    <w:rPr>
      <w:rFonts w:ascii="Times New Roman" w:hAnsi="Times New Roman" w:cs="Times New Roman"/>
      <w:b/>
      <w:bCs/>
      <w:kern w:val="36"/>
      <w:sz w:val="48"/>
      <w:szCs w:val="48"/>
    </w:rPr>
  </w:style>
  <w:style w:type="paragraph" w:styleId="NormalWeb">
    <w:name w:val="Normal (Web)"/>
    <w:basedOn w:val="Normal"/>
    <w:uiPriority w:val="99"/>
    <w:semiHidden/>
    <w:unhideWhenUsed/>
    <w:rsid w:val="00DB06F7"/>
    <w:pPr>
      <w:spacing w:before="100" w:beforeAutospacing="1" w:after="100" w:afterAutospacing="1"/>
    </w:pPr>
    <w:rPr>
      <w:rFonts w:ascii="Times New Roman" w:hAnsi="Times New Roman" w:cs="Times New Roman"/>
    </w:rPr>
  </w:style>
  <w:style w:type="character" w:customStyle="1" w:styleId="text-danger">
    <w:name w:val="text-danger"/>
    <w:basedOn w:val="DefaultParagraphFont"/>
    <w:rsid w:val="00DB06F7"/>
  </w:style>
  <w:style w:type="character" w:styleId="Strong">
    <w:name w:val="Strong"/>
    <w:basedOn w:val="DefaultParagraphFont"/>
    <w:uiPriority w:val="22"/>
    <w:qFormat/>
    <w:rsid w:val="00DB06F7"/>
    <w:rPr>
      <w:b/>
      <w:bCs/>
    </w:rPr>
  </w:style>
  <w:style w:type="character" w:customStyle="1" w:styleId="apple-converted-space">
    <w:name w:val="apple-converted-space"/>
    <w:basedOn w:val="DefaultParagraphFont"/>
    <w:rsid w:val="00DB06F7"/>
  </w:style>
  <w:style w:type="paragraph" w:styleId="ListParagraph">
    <w:name w:val="List Paragraph"/>
    <w:basedOn w:val="Normal"/>
    <w:uiPriority w:val="34"/>
    <w:qFormat/>
    <w:rsid w:val="005B5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001329">
      <w:bodyDiv w:val="1"/>
      <w:marLeft w:val="0"/>
      <w:marRight w:val="0"/>
      <w:marTop w:val="0"/>
      <w:marBottom w:val="0"/>
      <w:divBdr>
        <w:top w:val="none" w:sz="0" w:space="0" w:color="auto"/>
        <w:left w:val="none" w:sz="0" w:space="0" w:color="auto"/>
        <w:bottom w:val="none" w:sz="0" w:space="0" w:color="auto"/>
        <w:right w:val="none" w:sz="0" w:space="0" w:color="auto"/>
      </w:divBdr>
      <w:divsChild>
        <w:div w:id="1231236100">
          <w:marLeft w:val="0"/>
          <w:marRight w:val="0"/>
          <w:marTop w:val="0"/>
          <w:marBottom w:val="300"/>
          <w:divBdr>
            <w:top w:val="single" w:sz="6" w:space="0" w:color="DDDDDD"/>
            <w:left w:val="single" w:sz="6" w:space="0" w:color="DDDDDD"/>
            <w:bottom w:val="single" w:sz="6" w:space="0" w:color="DDDDDD"/>
            <w:right w:val="single" w:sz="6" w:space="0" w:color="DDDDDD"/>
          </w:divBdr>
          <w:divsChild>
            <w:div w:id="373116381">
              <w:marLeft w:val="0"/>
              <w:marRight w:val="0"/>
              <w:marTop w:val="0"/>
              <w:marBottom w:val="0"/>
              <w:divBdr>
                <w:top w:val="none" w:sz="0" w:space="0" w:color="auto"/>
                <w:left w:val="none" w:sz="0" w:space="0" w:color="auto"/>
                <w:bottom w:val="none" w:sz="0" w:space="0" w:color="auto"/>
                <w:right w:val="none" w:sz="0" w:space="0" w:color="auto"/>
              </w:divBdr>
            </w:div>
          </w:divsChild>
        </w:div>
        <w:div w:id="1794790491">
          <w:marLeft w:val="0"/>
          <w:marRight w:val="0"/>
          <w:marTop w:val="0"/>
          <w:marBottom w:val="300"/>
          <w:divBdr>
            <w:top w:val="single" w:sz="6" w:space="0" w:color="DDDDDD"/>
            <w:left w:val="single" w:sz="6" w:space="0" w:color="DDDDDD"/>
            <w:bottom w:val="single" w:sz="6" w:space="0" w:color="DDDDDD"/>
            <w:right w:val="single" w:sz="6" w:space="0" w:color="DDDDDD"/>
          </w:divBdr>
          <w:divsChild>
            <w:div w:id="466243943">
              <w:marLeft w:val="0"/>
              <w:marRight w:val="0"/>
              <w:marTop w:val="0"/>
              <w:marBottom w:val="0"/>
              <w:divBdr>
                <w:top w:val="none" w:sz="0" w:space="8" w:color="DDDDDD"/>
                <w:left w:val="none" w:sz="0" w:space="11" w:color="DDDDDD"/>
                <w:bottom w:val="single" w:sz="6" w:space="8" w:color="DDDDDD"/>
                <w:right w:val="none" w:sz="0" w:space="11" w:color="DDDDDD"/>
              </w:divBdr>
            </w:div>
            <w:div w:id="294944029">
              <w:marLeft w:val="0"/>
              <w:marRight w:val="0"/>
              <w:marTop w:val="0"/>
              <w:marBottom w:val="0"/>
              <w:divBdr>
                <w:top w:val="none" w:sz="0" w:space="0" w:color="auto"/>
                <w:left w:val="none" w:sz="0" w:space="0" w:color="auto"/>
                <w:bottom w:val="none" w:sz="0" w:space="0" w:color="auto"/>
                <w:right w:val="none" w:sz="0" w:space="0" w:color="auto"/>
              </w:divBdr>
            </w:div>
          </w:divsChild>
        </w:div>
        <w:div w:id="1532717392">
          <w:marLeft w:val="0"/>
          <w:marRight w:val="0"/>
          <w:marTop w:val="0"/>
          <w:marBottom w:val="300"/>
          <w:divBdr>
            <w:top w:val="single" w:sz="6" w:space="0" w:color="DDDDDD"/>
            <w:left w:val="single" w:sz="6" w:space="0" w:color="DDDDDD"/>
            <w:bottom w:val="single" w:sz="6" w:space="0" w:color="DDDDDD"/>
            <w:right w:val="single" w:sz="6" w:space="0" w:color="DDDDDD"/>
          </w:divBdr>
          <w:divsChild>
            <w:div w:id="1202552402">
              <w:marLeft w:val="0"/>
              <w:marRight w:val="0"/>
              <w:marTop w:val="0"/>
              <w:marBottom w:val="0"/>
              <w:divBdr>
                <w:top w:val="none" w:sz="0" w:space="8" w:color="DDDDDD"/>
                <w:left w:val="none" w:sz="0" w:space="11" w:color="DDDDDD"/>
                <w:bottom w:val="single" w:sz="6" w:space="8" w:color="DDDDDD"/>
                <w:right w:val="none" w:sz="0" w:space="11" w:color="DDDDDD"/>
              </w:divBdr>
            </w:div>
            <w:div w:id="1327131331">
              <w:marLeft w:val="0"/>
              <w:marRight w:val="0"/>
              <w:marTop w:val="0"/>
              <w:marBottom w:val="0"/>
              <w:divBdr>
                <w:top w:val="none" w:sz="0" w:space="0" w:color="auto"/>
                <w:left w:val="none" w:sz="0" w:space="0" w:color="auto"/>
                <w:bottom w:val="none" w:sz="0" w:space="0" w:color="auto"/>
                <w:right w:val="none" w:sz="0" w:space="0" w:color="auto"/>
              </w:divBdr>
            </w:div>
          </w:divsChild>
        </w:div>
        <w:div w:id="1815484435">
          <w:marLeft w:val="0"/>
          <w:marRight w:val="0"/>
          <w:marTop w:val="0"/>
          <w:marBottom w:val="300"/>
          <w:divBdr>
            <w:top w:val="single" w:sz="6" w:space="0" w:color="DDDDDD"/>
            <w:left w:val="single" w:sz="6" w:space="0" w:color="DDDDDD"/>
            <w:bottom w:val="single" w:sz="6" w:space="0" w:color="DDDDDD"/>
            <w:right w:val="single" w:sz="6" w:space="0" w:color="DDDDDD"/>
          </w:divBdr>
          <w:divsChild>
            <w:div w:id="10584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6719">
      <w:bodyDiv w:val="1"/>
      <w:marLeft w:val="0"/>
      <w:marRight w:val="0"/>
      <w:marTop w:val="0"/>
      <w:marBottom w:val="0"/>
      <w:divBdr>
        <w:top w:val="none" w:sz="0" w:space="0" w:color="auto"/>
        <w:left w:val="none" w:sz="0" w:space="0" w:color="auto"/>
        <w:bottom w:val="none" w:sz="0" w:space="0" w:color="auto"/>
        <w:right w:val="none" w:sz="0" w:space="0" w:color="auto"/>
      </w:divBdr>
      <w:divsChild>
        <w:div w:id="1183593458">
          <w:marLeft w:val="0"/>
          <w:marRight w:val="0"/>
          <w:marTop w:val="360"/>
          <w:marBottom w:val="0"/>
          <w:divBdr>
            <w:top w:val="none" w:sz="0" w:space="0" w:color="auto"/>
            <w:left w:val="none" w:sz="0" w:space="0" w:color="auto"/>
            <w:bottom w:val="none" w:sz="0" w:space="0" w:color="auto"/>
            <w:right w:val="none" w:sz="0" w:space="0" w:color="auto"/>
          </w:divBdr>
          <w:divsChild>
            <w:div w:id="451628593">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494</Words>
  <Characters>2820</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Call for workshop proposals</vt:lpstr>
    </vt:vector>
  </TitlesOfParts>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Jiliang</dc:creator>
  <cp:keywords/>
  <dc:description/>
  <cp:lastModifiedBy>Tang, Jiliang</cp:lastModifiedBy>
  <cp:revision>19</cp:revision>
  <dcterms:created xsi:type="dcterms:W3CDTF">2017-03-24T13:34:00Z</dcterms:created>
  <dcterms:modified xsi:type="dcterms:W3CDTF">2017-05-05T17:31:00Z</dcterms:modified>
</cp:coreProperties>
</file>