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53340</wp:posOffset>
            </wp:positionV>
            <wp:extent cx="811530" cy="1097280"/>
            <wp:effectExtent b="0" l="0" r="0" t="0"/>
            <wp:wrapSquare wrapText="bothSides" distB="0" distT="0" distL="114300" distR="114300"/>
            <wp:docPr descr="Color Fire Badge23jpg" id="1" name="image1.jpg"/>
            <a:graphic>
              <a:graphicData uri="http://schemas.openxmlformats.org/drawingml/2006/picture">
                <pic:pic>
                  <pic:nvPicPr>
                    <pic:cNvPr descr="Color Fire Badge23jpg" id="0" name="image1.jpg"/>
                    <pic:cNvPicPr preferRelativeResize="0"/>
                  </pic:nvPicPr>
                  <pic:blipFill>
                    <a:blip r:embed="rId6"/>
                    <a:srcRect b="0" l="0" r="0" t="0"/>
                    <a:stretch>
                      <a:fillRect/>
                    </a:stretch>
                  </pic:blipFill>
                  <pic:spPr>
                    <a:xfrm>
                      <a:off x="0" y="0"/>
                      <a:ext cx="811530" cy="1097280"/>
                    </a:xfrm>
                    <a:prstGeom prst="rect"/>
                    <a:ln/>
                  </pic:spPr>
                </pic:pic>
              </a:graphicData>
            </a:graphic>
          </wp:anchor>
        </w:drawing>
      </w:r>
    </w:p>
    <w:p w:rsidR="00000000" w:rsidDel="00000000" w:rsidP="00000000" w:rsidRDefault="00000000" w:rsidRPr="00000000" w14:paraId="00000002">
      <w:pPr>
        <w:rPr>
          <w:sz w:val="32"/>
          <w:szCs w:val="32"/>
          <w:vertAlign w:val="baseline"/>
        </w:rPr>
      </w:pPr>
      <w:r w:rsidDel="00000000" w:rsidR="00000000" w:rsidRPr="00000000">
        <w:rPr>
          <w:sz w:val="32"/>
          <w:szCs w:val="32"/>
          <w:vertAlign w:val="baseline"/>
          <w:rtl w:val="0"/>
        </w:rPr>
        <w:tab/>
      </w:r>
    </w:p>
    <w:p w:rsidR="00000000" w:rsidDel="00000000" w:rsidP="00000000" w:rsidRDefault="00000000" w:rsidRPr="00000000" w14:paraId="00000003">
      <w:pPr>
        <w:rPr>
          <w:sz w:val="32"/>
          <w:szCs w:val="32"/>
          <w:vertAlign w:val="baseline"/>
        </w:rPr>
      </w:pPr>
      <w:r w:rsidDel="00000000" w:rsidR="00000000" w:rsidRPr="00000000">
        <w:rPr>
          <w:sz w:val="32"/>
          <w:szCs w:val="32"/>
          <w:vertAlign w:val="baseline"/>
          <w:rtl w:val="0"/>
        </w:rPr>
        <w:t xml:space="preserve">City of Poquoson Fire/Rescue</w:t>
      </w:r>
    </w:p>
    <w:p w:rsidR="00000000" w:rsidDel="00000000" w:rsidP="00000000" w:rsidRDefault="00000000" w:rsidRPr="00000000" w14:paraId="00000004">
      <w:pPr>
        <w:pBdr>
          <w:top w:color="000000" w:space="1" w:sz="4" w:val="single"/>
        </w:pBdr>
        <w:rPr>
          <w:sz w:val="20"/>
          <w:szCs w:val="20"/>
          <w:vertAlign w:val="baseline"/>
        </w:rPr>
      </w:pPr>
      <w:r w:rsidDel="00000000" w:rsidR="00000000" w:rsidRPr="00000000">
        <w:rPr>
          <w:sz w:val="22"/>
          <w:szCs w:val="22"/>
          <w:vertAlign w:val="baseline"/>
          <w:rtl w:val="0"/>
        </w:rPr>
        <w:tab/>
        <w:tab/>
        <w:tab/>
        <w:tab/>
        <w:t xml:space="preserve">830 Poquoson Avenue, Poquoson, Virginia 23662</w:t>
        <w:tab/>
        <w:tab/>
        <w:tab/>
        <w:tab/>
        <w:t xml:space="preserve">      (757) 868-3510</w:t>
        <w:tab/>
        <w:t xml:space="preserve">     Fax (757) 868-3514</w:t>
      </w:r>
      <w:r w:rsidDel="00000000" w:rsidR="00000000" w:rsidRPr="00000000">
        <w:rPr>
          <w:rtl w:val="0"/>
        </w:rPr>
      </w:r>
    </w:p>
    <w:p w:rsidR="00000000" w:rsidDel="00000000" w:rsidP="00000000" w:rsidRDefault="00000000" w:rsidRPr="00000000" w14:paraId="00000005">
      <w:pPr>
        <w:pBdr>
          <w:top w:color="000000" w:space="1" w:sz="4" w:val="single"/>
        </w:pBdr>
        <w:rPr>
          <w:sz w:val="22"/>
          <w:szCs w:val="22"/>
          <w:vertAlign w:val="baseline"/>
        </w:rPr>
      </w:pPr>
      <w:r w:rsidDel="00000000" w:rsidR="00000000" w:rsidRPr="00000000">
        <w:rPr>
          <w:rtl w:val="0"/>
        </w:rPr>
      </w:r>
    </w:p>
    <w:p w:rsidR="00000000" w:rsidDel="00000000" w:rsidP="00000000" w:rsidRDefault="00000000" w:rsidRPr="00000000" w14:paraId="00000006">
      <w:pPr>
        <w:rPr>
          <w:sz w:val="22"/>
          <w:szCs w:val="22"/>
          <w:vertAlign w:val="baseline"/>
        </w:rPr>
      </w:pPr>
      <w:r w:rsidDel="00000000" w:rsidR="00000000" w:rsidRPr="00000000">
        <w:rPr>
          <w:rtl w:val="0"/>
        </w:rPr>
      </w:r>
    </w:p>
    <w:p w:rsidR="00000000" w:rsidDel="00000000" w:rsidP="00000000" w:rsidRDefault="00000000" w:rsidRPr="00000000" w14:paraId="00000007">
      <w:pPr>
        <w:rPr>
          <w:sz w:val="20"/>
          <w:szCs w:val="20"/>
          <w:vertAlign w:val="baseline"/>
        </w:rPr>
      </w:pPr>
      <w:r w:rsidDel="00000000" w:rsidR="00000000" w:rsidRPr="00000000">
        <w:rPr>
          <w:rtl w:val="0"/>
        </w:rPr>
      </w:r>
    </w:p>
    <w:p w:rsidR="00000000" w:rsidDel="00000000" w:rsidP="00000000" w:rsidRDefault="00000000" w:rsidRPr="00000000" w14:paraId="00000008">
      <w:pPr>
        <w:rPr>
          <w:sz w:val="20"/>
          <w:szCs w:val="20"/>
          <w:vertAlign w:val="baseline"/>
        </w:rPr>
      </w:pP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u w:val="single"/>
          <w:vertAlign w:val="baseline"/>
          <w:rtl w:val="0"/>
        </w:rPr>
        <w:t xml:space="preserve">Summary</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vertAlign w:val="baseline"/>
          <w:rtl w:val="0"/>
        </w:rPr>
        <w:t xml:space="preserve">This is replacing/updating the original EO 2.00 Emergency Operations in Atmosphere Immediately Dangerous to Life and Health</w:t>
      </w:r>
    </w:p>
    <w:p w:rsidR="00000000" w:rsidDel="00000000" w:rsidP="00000000" w:rsidRDefault="00000000" w:rsidRPr="00000000" w14:paraId="0000000D">
      <w:pPr>
        <w:ind w:left="720" w:firstLine="0"/>
        <w:rPr>
          <w:vertAlign w:val="baseline"/>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vertAlign w:val="baseline"/>
          <w:rtl w:val="0"/>
        </w:rPr>
        <w:t xml:space="preserve">Due to the serious nature of MAYDAY and rapid response for a lost/trapped/downed Firefighter, a regional policy has been drafted in conjunction with York, Poquoson, Williamsburg, and James City County.  Ensuring we perform in the same fashion as our mutual aid partners is very important when it comes to the safety of our staff.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vertAlign w:val="baseline"/>
          <w:rtl w:val="0"/>
        </w:rPr>
        <w:t xml:space="preserve">Policy now defines the differences between a Rapid Intervention Team (RIT) and an Initial Rapid Intervention Team (IRIT).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vertAlign w:val="baseline"/>
          <w:rtl w:val="0"/>
        </w:rPr>
        <w:t xml:space="preserve">Policy defines safety parameters when operating in a dangerous atmosphere (such as never working alone).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vertAlign w:val="baseline"/>
          <w:rtl w:val="0"/>
        </w:rPr>
        <w:t xml:space="preserve">Policy defines </w:t>
      </w:r>
      <w:r w:rsidDel="00000000" w:rsidR="00000000" w:rsidRPr="00000000">
        <w:rPr>
          <w:b w:val="1"/>
          <w:bCs w:val="1"/>
          <w:vertAlign w:val="baseline"/>
          <w:rtl w:val="0"/>
        </w:rPr>
        <w:t xml:space="preserve">how</w:t>
      </w:r>
      <w:r w:rsidDel="00000000" w:rsidR="00000000" w:rsidRPr="00000000">
        <w:rPr>
          <w:vertAlign w:val="baseline"/>
          <w:rtl w:val="0"/>
        </w:rPr>
        <w:t xml:space="preserve"> to declare a MAYDAY.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vertAlign w:val="baseline"/>
          <w:rtl w:val="0"/>
        </w:rPr>
        <w:t xml:space="preserve">Policy lists the only exceptions to entering a dangerous atmosphere without having a safety team available.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vertAlign w:val="baseline"/>
          <w:rtl w:val="0"/>
        </w:rPr>
        <w:t xml:space="preserve">Policy dictates that a Second Alarm will be requested if RIT or MAYDAY is activated.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