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28672" w14:textId="30CD4A5C" w:rsidR="00866B53" w:rsidRPr="00DF5FE8" w:rsidRDefault="00866B53" w:rsidP="00866B53">
      <w:pPr>
        <w:spacing w:after="0" w:line="240" w:lineRule="auto"/>
        <w:jc w:val="center"/>
        <w:rPr>
          <w:rFonts w:ascii="Times New Roman" w:eastAsia="Times New Roman" w:hAnsi="Times New Roman" w:cs="Times New Roman"/>
          <w:b/>
          <w:sz w:val="24"/>
          <w:szCs w:val="24"/>
          <w:lang w:eastAsia="es-CO"/>
        </w:rPr>
      </w:pPr>
      <w:r w:rsidRPr="00DF5FE8">
        <w:rPr>
          <w:b/>
        </w:rPr>
        <w:t xml:space="preserve">RETO </w:t>
      </w:r>
      <w:r w:rsidR="00F62AD9" w:rsidRPr="00DF5FE8">
        <w:rPr>
          <w:b/>
        </w:rPr>
        <w:t>3</w:t>
      </w:r>
      <w:r w:rsidR="003F4F17" w:rsidRPr="00DF5FE8">
        <w:rPr>
          <w:b/>
        </w:rPr>
        <w:t>.</w:t>
      </w:r>
      <w:r w:rsidR="00BF57D5" w:rsidRPr="00DF5FE8">
        <w:rPr>
          <w:b/>
        </w:rPr>
        <w:t>RESCATE</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84"/>
        <w:gridCol w:w="6634"/>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6B1178C3" w:rsidR="00E85C5A" w:rsidRDefault="00D75AD9"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el sistema debe recibir como entrada la cantidad de sucursales (n) para la entrega de medicamentos seguido de la cantidad total de pacientes a atender (m), si la cantidad de sucursales es menor a 1 se debe leer nuevamente ambos valores hasta que se ingrese un n válido. </w:t>
            </w:r>
            <w:r w:rsidR="00E85C5A">
              <w:rPr>
                <w:rFonts w:ascii="Arial" w:eastAsia="Times New Roman" w:hAnsi="Arial" w:cs="Arial"/>
                <w:color w:val="000000"/>
                <w:lang w:eastAsia="es-CO"/>
              </w:rPr>
              <w:t>Luego, para las n sucursales (numeradas de 1 a n) se debe leer la cantidad de existencias actuales del medicamento</w:t>
            </w:r>
            <w:r w:rsidR="006B0D63">
              <w:rPr>
                <w:rFonts w:ascii="Arial" w:eastAsia="Times New Roman" w:hAnsi="Arial" w:cs="Arial"/>
                <w:color w:val="000000"/>
                <w:lang w:eastAsia="es-CO"/>
              </w:rPr>
              <w:t xml:space="preserve"> y esta debe ser mayor o igual a 1</w:t>
            </w:r>
            <w:r w:rsidR="00815835">
              <w:rPr>
                <w:rFonts w:ascii="Arial" w:eastAsia="Times New Roman" w:hAnsi="Arial" w:cs="Arial"/>
                <w:color w:val="000000"/>
                <w:lang w:eastAsia="es-CO"/>
              </w:rPr>
              <w:t>,</w:t>
            </w:r>
            <w:r w:rsidR="006B0D63">
              <w:rPr>
                <w:rFonts w:ascii="Arial" w:eastAsia="Times New Roman" w:hAnsi="Arial" w:cs="Arial"/>
                <w:color w:val="000000"/>
                <w:lang w:eastAsia="es-CO"/>
              </w:rPr>
              <w:t xml:space="preserve"> y en caso de que no se cumpla se debe leer </w:t>
            </w:r>
            <w:r w:rsidR="00815835">
              <w:rPr>
                <w:rFonts w:ascii="Arial" w:eastAsia="Times New Roman" w:hAnsi="Arial" w:cs="Arial"/>
                <w:color w:val="000000"/>
                <w:lang w:eastAsia="es-CO"/>
              </w:rPr>
              <w:t xml:space="preserve">valores hasta que se ingrese uno válido. </w:t>
            </w:r>
            <w:r w:rsidR="00E85C5A">
              <w:rPr>
                <w:rFonts w:ascii="Arial" w:eastAsia="Times New Roman" w:hAnsi="Arial" w:cs="Arial"/>
                <w:color w:val="000000"/>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AF3A15" w:rsidRPr="00866B53" w14:paraId="72FC1380" w14:textId="4F83A59F"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5FAB725A"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83</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1B3D197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48</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060D0648"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proofErr w:type="spellStart"/>
                  <w:r>
                    <w:rPr>
                      <w:rFonts w:ascii="Arial" w:eastAsia="Times New Roman" w:hAnsi="Arial" w:cs="Arial"/>
                      <w:color w:val="000000"/>
                      <w:lang w:eastAsia="es-CO"/>
                    </w:rPr>
                    <w:t>Hipotension</w:t>
                  </w:r>
                  <w:proofErr w:type="spellEnd"/>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51794FFC"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5E503FA5"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15</w:t>
                  </w:r>
                </w:p>
              </w:tc>
            </w:tr>
            <w:tr w:rsidR="00AF3A15" w:rsidRPr="00866B53" w14:paraId="18881EED" w14:textId="248B9D8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5786AF9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[83 - 124)</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57604226"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[48 - 66)</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1F442967"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Optima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19D1D01F"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617059B5"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AF3A15" w:rsidRPr="00866B53" w14:paraId="5A5F3C77" w14:textId="3CCDCAB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44868C7D"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[124 - 141)</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3F0EDA81"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[66 - 83)</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5D899C94"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16DFD5D4"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371C082C"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AF3A15" w:rsidRPr="00866B53" w14:paraId="068D754F" w14:textId="4CEF5E60"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3F914BFE"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[141 - 158)</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2E5D2818"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[83 - 97)</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6729EC51"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Pre HTA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333AB0B5"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43E2A68E"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w:t>
                  </w:r>
                </w:p>
              </w:tc>
            </w:tr>
            <w:tr w:rsidR="00AF3A15" w:rsidRPr="00866B53" w14:paraId="5B59CFB3" w14:textId="443456A8"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03FF6DDC"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[158 - 186)</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4A3DA43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[97 - 112)</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1DF23FEF"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proofErr w:type="spellStart"/>
                  <w:r>
                    <w:rPr>
                      <w:rFonts w:ascii="Arial" w:eastAsia="Times New Roman" w:hAnsi="Arial" w:cs="Arial"/>
                      <w:color w:val="000000"/>
                      <w:lang w:eastAsia="es-CO"/>
                    </w:rPr>
                    <w:t>Hipertension</w:t>
                  </w:r>
                  <w:proofErr w:type="spellEnd"/>
                  <w:r>
                    <w:rPr>
                      <w:rFonts w:ascii="Arial" w:eastAsia="Times New Roman" w:hAnsi="Arial" w:cs="Arial"/>
                      <w:color w:val="000000"/>
                      <w:lang w:eastAsia="es-CO"/>
                    </w:rPr>
                    <w:t xml:space="preserve">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1108CCF8"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6ED4B3E" w14:textId="76052289"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6</w:t>
                  </w:r>
                </w:p>
              </w:tc>
            </w:tr>
            <w:tr w:rsidR="00AF3A15" w:rsidRPr="00866B53" w14:paraId="158ABFAA" w14:textId="786C45B0"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40C5B3A3"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[186 - 197)</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5E561751"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[112 - 128)</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7326708B"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proofErr w:type="spellStart"/>
                  <w:r>
                    <w:rPr>
                      <w:rFonts w:ascii="Arial" w:eastAsia="Times New Roman" w:hAnsi="Arial" w:cs="Arial"/>
                      <w:color w:val="000000"/>
                      <w:lang w:eastAsia="es-CO"/>
                    </w:rPr>
                    <w:t>Hipertension</w:t>
                  </w:r>
                  <w:proofErr w:type="spellEnd"/>
                  <w:r>
                    <w:rPr>
                      <w:rFonts w:ascii="Arial" w:eastAsia="Times New Roman" w:hAnsi="Arial" w:cs="Arial"/>
                      <w:color w:val="000000"/>
                      <w:lang w:eastAsia="es-CO"/>
                    </w:rPr>
                    <w:t xml:space="preserve">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54C4E46A"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3E6EE2BD"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18</w:t>
                  </w:r>
                </w:p>
              </w:tc>
            </w:tr>
            <w:tr w:rsidR="00AF3A15" w:rsidRPr="00866B53" w14:paraId="78B82C80" w14:textId="46C16D57"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14F99483"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197</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6A18422A"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128</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3D096B17"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proofErr w:type="spellStart"/>
                  <w:r>
                    <w:rPr>
                      <w:rFonts w:ascii="Arial" w:eastAsia="Times New Roman" w:hAnsi="Arial" w:cs="Arial"/>
                      <w:color w:val="000000"/>
                      <w:lang w:eastAsia="es-CO"/>
                    </w:rPr>
                    <w:t>Hipertension</w:t>
                  </w:r>
                  <w:proofErr w:type="spellEnd"/>
                  <w:r>
                    <w:rPr>
                      <w:rFonts w:ascii="Arial" w:eastAsia="Times New Roman" w:hAnsi="Arial" w:cs="Arial"/>
                      <w:color w:val="000000"/>
                      <w:lang w:eastAsia="es-CO"/>
                    </w:rPr>
                    <w:t xml:space="preserve">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0F785CAD"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5C139DE1"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30</w:t>
                  </w:r>
                </w:p>
              </w:tc>
            </w:tr>
            <w:tr w:rsidR="00AF3A15" w:rsidRPr="00866B53" w14:paraId="1CEF55C8" w14:textId="7AAE662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5080B34E"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lastRenderedPageBreak/>
                    <w:t>≥ 159</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5D73BF9B"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94</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27D8B52B"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HTA Solo </w:t>
                  </w:r>
                  <w:proofErr w:type="spellStart"/>
                  <w:r>
                    <w:rPr>
                      <w:rFonts w:ascii="Arial" w:eastAsia="Times New Roman" w:hAnsi="Arial" w:cs="Arial"/>
                      <w:color w:val="000000"/>
                      <w:lang w:eastAsia="es-CO"/>
                    </w:rPr>
                    <w:t>Sistolica</w:t>
                  </w:r>
                  <w:proofErr w:type="spellEnd"/>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1BBFCDF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17A2FC73"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24</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16328A">
            <w:pPr>
              <w:spacing w:after="0" w:line="240" w:lineRule="auto"/>
              <w:jc w:val="both"/>
              <w:rPr>
                <w:rFonts w:ascii="Arial" w:eastAsia="Times New Roman" w:hAnsi="Arial" w:cs="Arial"/>
                <w:color w:val="000000"/>
                <w:lang w:eastAsia="es-CO"/>
              </w:rPr>
            </w:pPr>
          </w:p>
          <w:p w14:paraId="20262117" w14:textId="77777777" w:rsidR="00CC368E" w:rsidRDefault="00CC368E" w:rsidP="00CC368E">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las mismas, seguido de la cantidad antes mencionada. Luego, en una nueva línea se debe mostrar el número de la sucursal con la mayor cantidad de existencias, luego de realizar la entrega de las mismas, seguido de la cantidad antes mencionada. Finalmente, para cada una de las sucursales (en orden ascendente por número y en líneas distintas) se debe mostrar su número seguido de la </w:t>
            </w:r>
            <w:bookmarkStart w:id="0" w:name="_GoBack"/>
            <w:r>
              <w:rPr>
                <w:rFonts w:ascii="Arial" w:eastAsia="Times New Roman" w:hAnsi="Arial" w:cs="Arial"/>
                <w:color w:val="000000"/>
                <w:lang w:eastAsia="es-CO"/>
              </w:rPr>
              <w:t xml:space="preserve">proporción porcentual </w:t>
            </w:r>
            <w:bookmarkEnd w:id="0"/>
            <w:r>
              <w:rPr>
                <w:rFonts w:ascii="Arial" w:eastAsia="Times New Roman" w:hAnsi="Arial" w:cs="Arial"/>
                <w:color w:val="000000"/>
                <w:lang w:eastAsia="es-CO"/>
              </w:rPr>
              <w:t xml:space="preserve">de las existencias del medicamento programadas para entrega respecto a la cantidad de existencias actuales del medicamento en la sucursal correspondiente,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07AC0B13" w14:textId="77777777" w:rsidR="0025749F" w:rsidRDefault="0025749F" w:rsidP="0025749F">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40EC668E"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3 5</w:t>
            </w:r>
          </w:p>
          <w:p w14:paraId="48273EEF"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780</w:t>
            </w:r>
          </w:p>
          <w:p w14:paraId="24A63F80"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784</w:t>
            </w:r>
          </w:p>
          <w:p w14:paraId="18DEE1D3"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432</w:t>
            </w:r>
          </w:p>
          <w:p w14:paraId="398A2AB4"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3 146 83</w:t>
            </w:r>
          </w:p>
          <w:p w14:paraId="0495071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2 293 162</w:t>
            </w:r>
          </w:p>
          <w:p w14:paraId="643D028C"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1 58 36</w:t>
            </w:r>
          </w:p>
          <w:p w14:paraId="139799DE"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2 191 112</w:t>
            </w:r>
          </w:p>
          <w:p w14:paraId="2837DF60" w14:textId="39F6876E" w:rsidR="0081583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3 236 135</w:t>
            </w:r>
          </w:p>
          <w:p w14:paraId="7B6C9475" w14:textId="77777777" w:rsidR="00AF3A15" w:rsidRDefault="00AF3A15"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0655B4C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3 399</w:t>
            </w:r>
          </w:p>
          <w:p w14:paraId="21049D3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1 765</w:t>
            </w:r>
          </w:p>
          <w:p w14:paraId="490F4069"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1 1.92%</w:t>
            </w:r>
          </w:p>
          <w:p w14:paraId="6926CD4A"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2 6.12%</w:t>
            </w:r>
          </w:p>
          <w:p w14:paraId="03658BF9" w14:textId="109E8539" w:rsidR="0081583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3 7.64%</w:t>
            </w:r>
          </w:p>
          <w:p w14:paraId="79A05CC2" w14:textId="77777777" w:rsidR="00AF3A15" w:rsidRDefault="00AF3A15"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7F91A9FB"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5 8</w:t>
            </w:r>
          </w:p>
          <w:p w14:paraId="123302D7"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221</w:t>
            </w:r>
          </w:p>
          <w:p w14:paraId="4A00A0EF"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470</w:t>
            </w:r>
          </w:p>
          <w:p w14:paraId="152ADED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53</w:t>
            </w:r>
          </w:p>
          <w:p w14:paraId="28B2EAA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941</w:t>
            </w:r>
          </w:p>
          <w:p w14:paraId="72E072F0"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459</w:t>
            </w:r>
          </w:p>
          <w:p w14:paraId="27A64777"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4 37 41</w:t>
            </w:r>
          </w:p>
          <w:p w14:paraId="311077D3"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lastRenderedPageBreak/>
              <w:t>5 167 98</w:t>
            </w:r>
          </w:p>
          <w:p w14:paraId="5FD19A17"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4 140 66</w:t>
            </w:r>
          </w:p>
          <w:p w14:paraId="0711464A"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5 223 128</w:t>
            </w:r>
          </w:p>
          <w:p w14:paraId="3CC247DF"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5 221 166</w:t>
            </w:r>
          </w:p>
          <w:p w14:paraId="044BF854"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2 150 87</w:t>
            </w:r>
          </w:p>
          <w:p w14:paraId="71825879"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5 64 37</w:t>
            </w:r>
          </w:p>
          <w:p w14:paraId="46C5FDDE" w14:textId="30890F5F" w:rsidR="0081583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3 144 83</w:t>
            </w:r>
          </w:p>
          <w:p w14:paraId="3E0C951A" w14:textId="77777777" w:rsidR="00AF3A15" w:rsidRDefault="00AF3A15"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63DC6E7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3 50</w:t>
            </w:r>
          </w:p>
          <w:p w14:paraId="1A866F0C"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4 926</w:t>
            </w:r>
          </w:p>
          <w:p w14:paraId="325EF27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1 0.00%</w:t>
            </w:r>
          </w:p>
          <w:p w14:paraId="7F8836D6"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2 0.64%</w:t>
            </w:r>
          </w:p>
          <w:p w14:paraId="27ACA2C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3 5.66%</w:t>
            </w:r>
          </w:p>
          <w:p w14:paraId="24ECBF6D"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4 1.59%</w:t>
            </w:r>
          </w:p>
          <w:p w14:paraId="47C299FA" w14:textId="29786EFF" w:rsidR="00866B53"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5 17.65%</w:t>
            </w:r>
          </w:p>
          <w:p w14:paraId="1663E4FC" w14:textId="77777777" w:rsidR="00AF3A15" w:rsidRPr="00866B53" w:rsidRDefault="00AF3A15" w:rsidP="00866B53">
            <w:pPr>
              <w:spacing w:after="0" w:line="240" w:lineRule="auto"/>
              <w:rPr>
                <w:rFonts w:ascii="Times New Roman" w:eastAsia="Times New Roman" w:hAnsi="Times New Roman" w:cs="Times New Roman"/>
                <w:sz w:val="24"/>
                <w:szCs w:val="24"/>
                <w:lang w:eastAsia="es-CO"/>
              </w:rPr>
            </w:pPr>
          </w:p>
          <w:p w14:paraId="79DA3531" w14:textId="77777777" w:rsidR="003A16BC" w:rsidRDefault="003A16BC" w:rsidP="003A16BC">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Tenga en cuenta que </w:t>
            </w:r>
            <w:r>
              <w:rPr>
                <w:rFonts w:ascii="Arial" w:eastAsia="Times New Roman" w:hAnsi="Arial" w:cs="Arial"/>
                <w:b/>
                <w:bCs/>
                <w:color w:val="000000"/>
                <w:lang w:eastAsia="es-CO"/>
              </w:rPr>
              <w:t>múltiples</w:t>
            </w:r>
            <w:r>
              <w:rPr>
                <w:rFonts w:ascii="Arial" w:eastAsia="Times New Roman" w:hAnsi="Arial" w:cs="Arial"/>
                <w:color w:val="000000"/>
                <w:lang w:eastAsia="es-CO"/>
              </w:rPr>
              <w:t xml:space="preserve"> valores de entrada pueden estar en una misma línea separados por espacios.</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29"/>
    <w:rsid w:val="00085ADB"/>
    <w:rsid w:val="00085C94"/>
    <w:rsid w:val="000F52D2"/>
    <w:rsid w:val="0016328A"/>
    <w:rsid w:val="001A4BD8"/>
    <w:rsid w:val="0020603A"/>
    <w:rsid w:val="0025749F"/>
    <w:rsid w:val="002D0729"/>
    <w:rsid w:val="002E07A9"/>
    <w:rsid w:val="00300A94"/>
    <w:rsid w:val="003A16BC"/>
    <w:rsid w:val="003F4F17"/>
    <w:rsid w:val="00493E0B"/>
    <w:rsid w:val="004C650D"/>
    <w:rsid w:val="006B0D63"/>
    <w:rsid w:val="00701768"/>
    <w:rsid w:val="00743ACE"/>
    <w:rsid w:val="00815835"/>
    <w:rsid w:val="00866B53"/>
    <w:rsid w:val="009119F4"/>
    <w:rsid w:val="00996357"/>
    <w:rsid w:val="009F5E3F"/>
    <w:rsid w:val="00AF3A15"/>
    <w:rsid w:val="00B45263"/>
    <w:rsid w:val="00B773C2"/>
    <w:rsid w:val="00BF57D5"/>
    <w:rsid w:val="00CC368E"/>
    <w:rsid w:val="00D035AE"/>
    <w:rsid w:val="00D21D5D"/>
    <w:rsid w:val="00D44C19"/>
    <w:rsid w:val="00D75AD9"/>
    <w:rsid w:val="00D87F10"/>
    <w:rsid w:val="00DF5FE8"/>
    <w:rsid w:val="00E54B61"/>
    <w:rsid w:val="00E85C5A"/>
    <w:rsid w:val="00EB4841"/>
    <w:rsid w:val="00F62AD9"/>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 w:id="659888200">
      <w:bodyDiv w:val="1"/>
      <w:marLeft w:val="0"/>
      <w:marRight w:val="0"/>
      <w:marTop w:val="0"/>
      <w:marBottom w:val="0"/>
      <w:divBdr>
        <w:top w:val="none" w:sz="0" w:space="0" w:color="auto"/>
        <w:left w:val="none" w:sz="0" w:space="0" w:color="auto"/>
        <w:bottom w:val="none" w:sz="0" w:space="0" w:color="auto"/>
        <w:right w:val="none" w:sz="0" w:space="0" w:color="auto"/>
      </w:divBdr>
    </w:div>
    <w:div w:id="794100907">
      <w:bodyDiv w:val="1"/>
      <w:marLeft w:val="0"/>
      <w:marRight w:val="0"/>
      <w:marTop w:val="0"/>
      <w:marBottom w:val="0"/>
      <w:divBdr>
        <w:top w:val="none" w:sz="0" w:space="0" w:color="auto"/>
        <w:left w:val="none" w:sz="0" w:space="0" w:color="auto"/>
        <w:bottom w:val="none" w:sz="0" w:space="0" w:color="auto"/>
        <w:right w:val="none" w:sz="0" w:space="0" w:color="auto"/>
      </w:divBdr>
    </w:div>
    <w:div w:id="1124616550">
      <w:bodyDiv w:val="1"/>
      <w:marLeft w:val="0"/>
      <w:marRight w:val="0"/>
      <w:marTop w:val="0"/>
      <w:marBottom w:val="0"/>
      <w:divBdr>
        <w:top w:val="none" w:sz="0" w:space="0" w:color="auto"/>
        <w:left w:val="none" w:sz="0" w:space="0" w:color="auto"/>
        <w:bottom w:val="none" w:sz="0" w:space="0" w:color="auto"/>
        <w:right w:val="none" w:sz="0" w:space="0" w:color="auto"/>
      </w:divBdr>
    </w:div>
    <w:div w:id="12328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DDDD-ABC6-4E5B-B74C-B7F527ED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Way Barrios</cp:lastModifiedBy>
  <cp:revision>26</cp:revision>
  <dcterms:created xsi:type="dcterms:W3CDTF">2021-04-30T21:48:00Z</dcterms:created>
  <dcterms:modified xsi:type="dcterms:W3CDTF">2022-06-07T17:35:00Z</dcterms:modified>
</cp:coreProperties>
</file>