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Category/Partition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Small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Medium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Large size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47.999999999996" w:type="dxa"/>
        <w:jc w:val="left"/>
        <w:tblLayout w:type="fixed"/>
        <w:tblLook w:val="0400"/>
      </w:tblPr>
      <w:tblGrid>
        <w:gridCol w:w="1648"/>
        <w:gridCol w:w="1041"/>
        <w:gridCol w:w="1133"/>
        <w:gridCol w:w="1057"/>
        <w:gridCol w:w="921"/>
        <w:gridCol w:w="273"/>
        <w:gridCol w:w="287"/>
        <w:gridCol w:w="268"/>
        <w:gridCol w:w="1052"/>
        <w:gridCol w:w="1227"/>
        <w:gridCol w:w="1883"/>
        <w:gridCol w:w="273"/>
        <w:gridCol w:w="2829"/>
        <w:gridCol w:w="56"/>
        <w:tblGridChange w:id="0">
          <w:tblGrid>
            <w:gridCol w:w="1648"/>
            <w:gridCol w:w="1041"/>
            <w:gridCol w:w="1133"/>
            <w:gridCol w:w="1057"/>
            <w:gridCol w:w="921"/>
            <w:gridCol w:w="273"/>
            <w:gridCol w:w="287"/>
            <w:gridCol w:w="268"/>
            <w:gridCol w:w="1052"/>
            <w:gridCol w:w="1227"/>
            <w:gridCol w:w="1883"/>
            <w:gridCol w:w="273"/>
            <w:gridCol w:w="2829"/>
            <w:gridCol w:w="5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Design and Test Results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Project Name: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Shipping Problem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Project ID: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Strategy: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Category-partition method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Designer: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Environment: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Status (Pass/Fail/No run)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TC1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0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[0,0,10]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[0, -1]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Fail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0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[0,10,0]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[0, 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10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[10,0,0]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[10,0,0]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Pass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0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[0,10,10]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[0, 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[10,0,10]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 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[10,10,0]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 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[10,10,10]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[10, 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Status (Pass/Fail/No run)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501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101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201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101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501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201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101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[-1]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48.0" w:type="dxa"/>
        <w:jc w:val="left"/>
        <w:tblLayout w:type="fixed"/>
        <w:tblLook w:val="0400"/>
      </w:tblPr>
      <w:tblGrid>
        <w:gridCol w:w="1654"/>
        <w:gridCol w:w="1043"/>
        <w:gridCol w:w="1138"/>
        <w:gridCol w:w="1063"/>
        <w:gridCol w:w="2812"/>
        <w:gridCol w:w="3398"/>
        <w:gridCol w:w="2840"/>
        <w:tblGridChange w:id="0">
          <w:tblGrid>
            <w:gridCol w:w="1654"/>
            <w:gridCol w:w="1043"/>
            <w:gridCol w:w="1138"/>
            <w:gridCol w:w="1063"/>
            <w:gridCol w:w="2812"/>
            <w:gridCol w:w="3398"/>
            <w:gridCol w:w="2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Test Case 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Input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  <w:rtl w:val="0"/>
              </w:rPr>
              <w:t xml:space="preserve">Status (Pass/Fail/No run)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bottom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ebf7" w:val="clear"/>
            <w:vAlign w:val="bottom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2efda" w:val="clear"/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4"/>
        <w:gridCol w:w="3199"/>
        <w:gridCol w:w="832"/>
        <w:gridCol w:w="912"/>
        <w:gridCol w:w="980"/>
        <w:gridCol w:w="909"/>
        <w:gridCol w:w="919"/>
        <w:gridCol w:w="3333"/>
        <w:gridCol w:w="1184"/>
        <w:tblGridChange w:id="0">
          <w:tblGrid>
            <w:gridCol w:w="1684"/>
            <w:gridCol w:w="3199"/>
            <w:gridCol w:w="832"/>
            <w:gridCol w:w="912"/>
            <w:gridCol w:w="980"/>
            <w:gridCol w:w="909"/>
            <w:gridCol w:w="919"/>
            <w:gridCol w:w="3333"/>
            <w:gridCol w:w="1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Scenario ID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Test Case#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No run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EC-Lab5-02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Shipping Problem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ngsan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CP353201 Software Quality Assurance (1/2568)</w:t>
      <w:tab/>
      <w:t xml:space="preserve">          </w:t>
    </w:r>
    <w:r w:rsidDel="00000000" w:rsidR="00000000" w:rsidRPr="00000000">
      <w:rPr>
        <w:rtl w:val="0"/>
      </w:rPr>
      <w:t xml:space="preserve">ชื่อ</w:t>
    </w:r>
    <w:r w:rsidDel="00000000" w:rsidR="00000000" w:rsidRPr="00000000">
      <w:rPr>
        <w:rFonts w:ascii="Angsana New" w:cs="Angsana New" w:eastAsia="Angsana New" w:hAnsi="Angsana New"/>
        <w:rtl w:val="0"/>
      </w:rPr>
      <w:t xml:space="preserve">-</w:t>
    </w:r>
    <w:r w:rsidDel="00000000" w:rsidR="00000000" w:rsidRPr="00000000">
      <w:rPr>
        <w:rtl w:val="0"/>
      </w:rPr>
      <w:t xml:space="preserve">นามสกุล______ยศภัทร สองเมือง________ รหัสนักศึกษา____663380230-6___Section__1__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ผศ.ดร.ชิตสุธา สุ่มเล็ก</w:t>
    </w:r>
  </w:p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mallCap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smallCaps w:val="1"/>
      <w:color w:val="1f4e79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cs="Calibri" w:eastAsia="Calibri" w:hAnsi="Calibri"/>
      <w:color w:val="5b9bd5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